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C06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CC06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59" w:type="dxa"/>
        <w:tblLook w:val="0000" w:firstRow="0" w:lastRow="0" w:firstColumn="0" w:lastColumn="0" w:noHBand="0" w:noVBand="0"/>
      </w:tblPr>
      <w:tblGrid>
        <w:gridCol w:w="8222"/>
        <w:gridCol w:w="1137"/>
      </w:tblGrid>
      <w:tr w:rsidR="004E0BD2" w:rsidRPr="004E0BD2" w:rsidTr="00CC0658">
        <w:tc>
          <w:tcPr>
            <w:tcW w:w="8222" w:type="dxa"/>
          </w:tcPr>
          <w:p w:rsidR="00E61AB9" w:rsidRPr="004E0BD2" w:rsidRDefault="0054427E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27</w:t>
            </w:r>
            <w:r w:rsidR="00D042FF" w:rsidRPr="004E0BD2">
              <w:rPr>
                <w:bCs/>
                <w:szCs w:val="44"/>
                <w:lang w:val="lv-LV"/>
              </w:rPr>
              <w:t>.0</w:t>
            </w:r>
            <w:r w:rsidRPr="004E0BD2">
              <w:rPr>
                <w:bCs/>
                <w:szCs w:val="44"/>
                <w:lang w:val="lv-LV"/>
              </w:rPr>
              <w:t>7</w:t>
            </w:r>
            <w:r w:rsidR="00C6538E" w:rsidRPr="004E0BD2">
              <w:rPr>
                <w:bCs/>
                <w:szCs w:val="44"/>
                <w:lang w:val="lv-LV"/>
              </w:rPr>
              <w:t>.2023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CC0658">
              <w:rPr>
                <w:bCs/>
                <w:szCs w:val="44"/>
                <w:lang w:val="lv-LV"/>
              </w:rPr>
              <w:t>7/12</w:t>
            </w:r>
          </w:p>
        </w:tc>
      </w:tr>
    </w:tbl>
    <w:p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0BD2">
        <w:rPr>
          <w:u w:val="none"/>
        </w:rPr>
        <w:t>PAR INVESTĪCIJU PROJEKTA “</w:t>
      </w:r>
      <w:r w:rsidR="00590D4B">
        <w:rPr>
          <w:u w:val="none"/>
        </w:rPr>
        <w:t>AIZSARGU IELAS PĀRBŪVE</w:t>
      </w:r>
      <w:r w:rsidRPr="004E0BD2">
        <w:rPr>
          <w:u w:val="none"/>
        </w:rPr>
        <w:t>”</w:t>
      </w:r>
      <w:r w:rsidR="003C4960" w:rsidRPr="004E0BD2">
        <w:rPr>
          <w:u w:val="none"/>
        </w:rPr>
        <w:t xml:space="preserve"> </w:t>
      </w:r>
      <w:r w:rsidRPr="004E0BD2">
        <w:rPr>
          <w:u w:val="none"/>
        </w:rPr>
        <w:t>ĪSTENOŠANU UN AIZŅĒMUMA ŅEMŠANU</w:t>
      </w:r>
      <w:r w:rsidR="005675A4" w:rsidRPr="004E0BD2">
        <w:rPr>
          <w:u w:val="none"/>
        </w:rPr>
        <w:t xml:space="preserve"> </w:t>
      </w:r>
    </w:p>
    <w:p w:rsidR="001C104F" w:rsidRPr="004E0BD2" w:rsidRDefault="001C104F" w:rsidP="001C104F"/>
    <w:p w:rsidR="00CC0658" w:rsidRDefault="00CC0658" w:rsidP="00CC0658">
      <w:pPr>
        <w:pStyle w:val="BodyText"/>
        <w:jc w:val="both"/>
      </w:pPr>
      <w:r>
        <w:rPr>
          <w:b/>
          <w:bCs/>
        </w:rPr>
        <w:t>Atklāti balsojot: PAR – 14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10. panta pirmās daļas 21. punktu, likuma “Par pašvaldību budžetiem” VI nodaļu, </w:t>
      </w:r>
      <w:r w:rsidR="00D042FF" w:rsidRPr="004E0BD2">
        <w:t>likuma</w:t>
      </w:r>
      <w:r w:rsidRPr="004E0BD2">
        <w:t xml:space="preserve"> “Par valsts budžetu 2023. gadam un budžeta ietvaru 2023., 2024., 2025.</w:t>
      </w:r>
      <w:r w:rsidR="004E0BD2" w:rsidRPr="004E0BD2">
        <w:t> </w:t>
      </w:r>
      <w:r w:rsidRPr="004E0BD2">
        <w:t xml:space="preserve">gadam” </w:t>
      </w:r>
      <w:r w:rsidR="009A7C14" w:rsidRPr="004E0BD2">
        <w:t xml:space="preserve">36. panta pirmās </w:t>
      </w:r>
      <w:r w:rsidR="0007309D" w:rsidRPr="004E0BD2">
        <w:t xml:space="preserve">daļas </w:t>
      </w:r>
      <w:r w:rsidR="00D512A9" w:rsidRPr="004E0BD2">
        <w:t>7</w:t>
      </w:r>
      <w:r w:rsidR="0007309D" w:rsidRPr="004E0BD2">
        <w:t>. </w:t>
      </w:r>
      <w:r w:rsidRPr="004E0BD2">
        <w:t>punktu,</w:t>
      </w:r>
      <w:r w:rsidR="00D042FF" w:rsidRPr="004E0BD2">
        <w:t xml:space="preserve"> Ministru kabineta 2023. g</w:t>
      </w:r>
      <w:r w:rsidR="003C4960" w:rsidRPr="004E0BD2">
        <w:t xml:space="preserve">ada </w:t>
      </w:r>
      <w:r w:rsidR="00D512A9" w:rsidRPr="004E0BD2">
        <w:t>23</w:t>
      </w:r>
      <w:r w:rsidR="003C4960" w:rsidRPr="004E0BD2">
        <w:t xml:space="preserve">. maija </w:t>
      </w:r>
      <w:r w:rsidR="00D512A9" w:rsidRPr="004E0BD2">
        <w:t>rīkojumu Nr. 275</w:t>
      </w:r>
      <w:r w:rsidR="00D042FF" w:rsidRPr="004E0BD2">
        <w:t xml:space="preserve"> “</w:t>
      </w:r>
      <w:r w:rsidR="00D512A9" w:rsidRPr="004E0BD2">
        <w:t>Par Satiksmes ministrijas atzinuma sniegšanu par pašvaldību iesniegtajiem ceļu būvniecības projektiem aizņēmuma saņemšanai</w:t>
      </w:r>
      <w:r w:rsidR="00D042FF" w:rsidRPr="004E0BD2">
        <w:t xml:space="preserve">”, Ministru kabineta 2019. gada 10. decembra noteikumiem Nr. 590 “Noteikumi par pašvaldību aizņēmumiem un galvojumiem” un </w:t>
      </w:r>
      <w:r w:rsidRPr="004E0BD2">
        <w:t>Jelgavas pilsētas attīstības programmas 2014.-2020.</w:t>
      </w:r>
      <w:r w:rsidR="0030383B">
        <w:t> </w:t>
      </w:r>
      <w:r w:rsidRPr="004E0BD2">
        <w:t xml:space="preserve">gadam Investīciju plānā </w:t>
      </w:r>
      <w:r w:rsidR="003F79E3" w:rsidRPr="004E0BD2">
        <w:t>4</w:t>
      </w:r>
      <w:r w:rsidRPr="004E0BD2">
        <w:t>. rīcībpolitikas “</w:t>
      </w:r>
      <w:r w:rsidR="003F79E3" w:rsidRPr="004E0BD2">
        <w:rPr>
          <w:szCs w:val="24"/>
          <w:lang w:eastAsia="lv-LV"/>
        </w:rPr>
        <w:t>Mobilitāte un pilsētas sasniedzamība</w:t>
      </w:r>
      <w:r w:rsidRPr="004E0BD2">
        <w:t xml:space="preserve">” </w:t>
      </w:r>
      <w:r w:rsidR="00D71BFD" w:rsidRPr="004E0BD2">
        <w:t>4.3</w:t>
      </w:r>
      <w:r w:rsidRPr="004E0BD2">
        <w:t>. sadaļā “</w:t>
      </w:r>
      <w:r w:rsidR="00D71BFD" w:rsidRPr="004E0BD2">
        <w:t>Jelgavas pilsētas ielu infrastruktūras uzlabošana un attīstība</w:t>
      </w:r>
      <w:r w:rsidRPr="004E0BD2">
        <w:t xml:space="preserve">” </w:t>
      </w:r>
      <w:r w:rsidR="004973B9">
        <w:t xml:space="preserve">iekļautās </w:t>
      </w:r>
      <w:r w:rsidR="00492A71">
        <w:t>projekta idejas</w:t>
      </w:r>
      <w:r w:rsidRPr="004E0BD2">
        <w:t xml:space="preserve"> Nr. </w:t>
      </w:r>
      <w:r w:rsidR="00F63C7B" w:rsidRPr="004E0BD2">
        <w:t>4.3.</w:t>
      </w:r>
      <w:r w:rsidR="002D4326" w:rsidRPr="004E0BD2">
        <w:t>1.</w:t>
      </w:r>
      <w:r w:rsidRPr="004E0BD2">
        <w:t xml:space="preserve"> “</w:t>
      </w:r>
      <w:proofErr w:type="spellStart"/>
      <w:r w:rsidR="00D50161">
        <w:rPr>
          <w:szCs w:val="24"/>
          <w:lang w:eastAsia="lv-LV"/>
        </w:rPr>
        <w:t>Tranzītielas</w:t>
      </w:r>
      <w:proofErr w:type="spellEnd"/>
      <w:r w:rsidR="00D50161">
        <w:rPr>
          <w:szCs w:val="24"/>
          <w:lang w:eastAsia="lv-LV"/>
        </w:rPr>
        <w:t xml:space="preserve"> un maģistrālās ielas</w:t>
      </w:r>
      <w:r w:rsidRPr="004E0BD2">
        <w:t>”</w:t>
      </w:r>
      <w:r w:rsidR="00CA79E3" w:rsidRPr="004E0BD2">
        <w:t xml:space="preserve"> </w:t>
      </w:r>
      <w:r w:rsidR="00492A71">
        <w:t>aktivitāti</w:t>
      </w:r>
      <w:r w:rsidR="00CA79E3" w:rsidRPr="004E0BD2">
        <w:t xml:space="preserve"> </w:t>
      </w:r>
      <w:r w:rsidR="00D50161">
        <w:t>4.3.1.4. “Ai</w:t>
      </w:r>
      <w:bookmarkStart w:id="0" w:name="_GoBack"/>
      <w:bookmarkEnd w:id="0"/>
      <w:r w:rsidR="00D50161">
        <w:t>zsargu ielas pārbūve, Miera ielas pārbūve, Bauskas ielas pārbūve posmā no Miera ielas līdz pilsētas administratīvajai robežai, Bauskas ielas pārbūve posmā no Dzirnavu ielas līdz Miera ielai</w:t>
      </w:r>
      <w:r w:rsidR="00CA79E3" w:rsidRPr="004E0BD2">
        <w:t>”</w:t>
      </w:r>
      <w:r w:rsidR="00490155" w:rsidRPr="004E0BD2">
        <w:t xml:space="preserve"> </w:t>
      </w:r>
      <w:r w:rsidRPr="004E0BD2">
        <w:t>un iepirkumu rezultātiem</w:t>
      </w:r>
      <w:r w:rsidR="00572AB7" w:rsidRPr="004E0BD2">
        <w:t>,</w:t>
      </w:r>
    </w:p>
    <w:p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:rsidR="005D70B2" w:rsidRPr="00BF45B9" w:rsidRDefault="003C4960" w:rsidP="0082365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Līdz 2023.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gada 1</w:t>
      </w:r>
      <w:r w:rsidR="00D512A9" w:rsidRPr="004E0BD2">
        <w:rPr>
          <w:lang w:val="lv-LV"/>
        </w:rPr>
        <w:t>4</w:t>
      </w:r>
      <w:r w:rsidRPr="004E0BD2">
        <w:rPr>
          <w:lang w:val="lv-LV"/>
        </w:rPr>
        <w:t>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augustam i</w:t>
      </w:r>
      <w:r w:rsidR="00823651" w:rsidRPr="004E0BD2">
        <w:rPr>
          <w:lang w:val="lv-LV"/>
        </w:rPr>
        <w:t xml:space="preserve">esniegt </w:t>
      </w:r>
      <w:r w:rsidR="00D512A9" w:rsidRPr="004E0BD2">
        <w:rPr>
          <w:lang w:val="lv-LV"/>
        </w:rPr>
        <w:t>Satiksmes</w:t>
      </w:r>
      <w:r w:rsidR="00823651" w:rsidRPr="004E0BD2">
        <w:rPr>
          <w:lang w:val="lv-LV"/>
        </w:rPr>
        <w:t xml:space="preserve"> ministrijā investīciju projektu</w:t>
      </w:r>
      <w:r w:rsidR="005675A4" w:rsidRPr="004E0BD2">
        <w:rPr>
          <w:lang w:val="lv-LV"/>
        </w:rPr>
        <w:t xml:space="preserve"> </w:t>
      </w:r>
      <w:r w:rsidR="00A4115B" w:rsidRPr="004E0BD2">
        <w:rPr>
          <w:lang w:val="lv-LV"/>
        </w:rPr>
        <w:t>“</w:t>
      </w:r>
      <w:r w:rsidR="003A6797">
        <w:rPr>
          <w:lang w:val="lv-LV"/>
        </w:rPr>
        <w:t>Aizsargu ielas pārbūve</w:t>
      </w:r>
      <w:r w:rsidR="00A4115B" w:rsidRPr="004E0BD2">
        <w:rPr>
          <w:lang w:val="lv-LV"/>
        </w:rPr>
        <w:t xml:space="preserve">” </w:t>
      </w:r>
      <w:r w:rsidR="001E1ACA" w:rsidRPr="004E0BD2">
        <w:rPr>
          <w:lang w:val="lv-LV"/>
        </w:rPr>
        <w:t>(turpmāk – projekts)</w:t>
      </w:r>
      <w:r w:rsidR="005675A4" w:rsidRPr="004E0BD2">
        <w:rPr>
          <w:lang w:val="lv-LV"/>
        </w:rPr>
        <w:t xml:space="preserve">, </w:t>
      </w:r>
      <w:r w:rsidR="00823651" w:rsidRPr="004E0BD2">
        <w:rPr>
          <w:lang w:val="lv-LV"/>
        </w:rPr>
        <w:t xml:space="preserve">kura kopējās izmaksas </w:t>
      </w:r>
      <w:r w:rsidR="00823651" w:rsidRPr="00BF45B9">
        <w:rPr>
          <w:lang w:val="lv-LV"/>
        </w:rPr>
        <w:t xml:space="preserve">ir </w:t>
      </w:r>
      <w:r w:rsidR="0046561B" w:rsidRPr="002D6B14">
        <w:rPr>
          <w:bCs/>
          <w:color w:val="000000"/>
          <w:lang w:val="lv-LV"/>
        </w:rPr>
        <w:t>3 521</w:t>
      </w:r>
      <w:r w:rsidR="001B47FD">
        <w:rPr>
          <w:bCs/>
          <w:color w:val="000000"/>
          <w:lang w:val="lv-LV"/>
        </w:rPr>
        <w:t> 745,</w:t>
      </w:r>
      <w:r w:rsidR="0046561B" w:rsidRPr="002D6B14">
        <w:rPr>
          <w:bCs/>
          <w:color w:val="000000"/>
          <w:lang w:val="lv-LV"/>
        </w:rPr>
        <w:t>27</w:t>
      </w:r>
      <w:r w:rsidR="0046561B" w:rsidRPr="002D6B14">
        <w:rPr>
          <w:b/>
          <w:bCs/>
          <w:color w:val="000000"/>
          <w:lang w:val="lv-LV"/>
        </w:rPr>
        <w:t xml:space="preserve"> </w:t>
      </w:r>
      <w:proofErr w:type="spellStart"/>
      <w:r w:rsidR="00823651" w:rsidRPr="002D6B14">
        <w:rPr>
          <w:i/>
          <w:lang w:val="lv-LV"/>
        </w:rPr>
        <w:t>euro</w:t>
      </w:r>
      <w:proofErr w:type="spellEnd"/>
      <w:r w:rsidR="00823651" w:rsidRPr="002D6B14">
        <w:rPr>
          <w:i/>
          <w:lang w:val="lv-LV"/>
        </w:rPr>
        <w:t xml:space="preserve"> </w:t>
      </w:r>
      <w:r w:rsidR="00823651" w:rsidRPr="002D6B14">
        <w:rPr>
          <w:lang w:val="lv-LV"/>
        </w:rPr>
        <w:t>(</w:t>
      </w:r>
      <w:r w:rsidR="0046561B" w:rsidRPr="002D6B14">
        <w:rPr>
          <w:lang w:val="lv-LV"/>
        </w:rPr>
        <w:t xml:space="preserve">trīs </w:t>
      </w:r>
      <w:r w:rsidR="0046561B">
        <w:rPr>
          <w:lang w:val="lv-LV"/>
        </w:rPr>
        <w:t xml:space="preserve">miljoni pieci simti </w:t>
      </w:r>
      <w:r w:rsidR="00CA29EA">
        <w:rPr>
          <w:lang w:val="lv-LV"/>
        </w:rPr>
        <w:t>divdesmit viens tūkstotis septiņi simti četrdesmit pieci</w:t>
      </w:r>
      <w:r w:rsidR="00823651" w:rsidRPr="00BF45B9">
        <w:rPr>
          <w:i/>
          <w:lang w:val="lv-LV"/>
        </w:rPr>
        <w:t xml:space="preserve"> </w:t>
      </w:r>
      <w:proofErr w:type="spellStart"/>
      <w:r w:rsidR="00823651" w:rsidRPr="00BF45B9">
        <w:rPr>
          <w:i/>
          <w:lang w:val="lv-LV"/>
        </w:rPr>
        <w:t>euro</w:t>
      </w:r>
      <w:proofErr w:type="spellEnd"/>
      <w:r w:rsidR="00823651" w:rsidRPr="00BF45B9">
        <w:rPr>
          <w:i/>
          <w:lang w:val="lv-LV"/>
        </w:rPr>
        <w:t xml:space="preserve"> </w:t>
      </w:r>
      <w:r w:rsidR="00CA29EA">
        <w:rPr>
          <w:i/>
          <w:lang w:val="lv-LV"/>
        </w:rPr>
        <w:t>27</w:t>
      </w:r>
      <w:r w:rsidR="00AF0965" w:rsidRPr="00D34C62">
        <w:rPr>
          <w:lang w:val="lv-LV"/>
        </w:rPr>
        <w:t xml:space="preserve"> </w:t>
      </w:r>
      <w:r w:rsidR="00823651" w:rsidRPr="00D34C62">
        <w:rPr>
          <w:lang w:val="lv-LV"/>
        </w:rPr>
        <w:t>centi</w:t>
      </w:r>
      <w:r w:rsidR="00823651" w:rsidRPr="00BF45B9">
        <w:rPr>
          <w:i/>
          <w:lang w:val="lv-LV"/>
        </w:rPr>
        <w:t xml:space="preserve">), </w:t>
      </w:r>
      <w:r w:rsidR="00D512A9" w:rsidRPr="00BF45B9">
        <w:rPr>
          <w:lang w:val="lv-LV"/>
        </w:rPr>
        <w:t xml:space="preserve">tai skaitā </w:t>
      </w:r>
      <w:r w:rsidR="00CA29EA">
        <w:rPr>
          <w:lang w:val="lv-LV"/>
        </w:rPr>
        <w:t>1 534 643,00 </w:t>
      </w:r>
      <w:proofErr w:type="spellStart"/>
      <w:r w:rsidR="00CA29EA" w:rsidRPr="00CA29EA">
        <w:rPr>
          <w:i/>
          <w:lang w:val="lv-LV"/>
        </w:rPr>
        <w:t>euro</w:t>
      </w:r>
      <w:proofErr w:type="spellEnd"/>
      <w:r w:rsidR="00CA29EA">
        <w:rPr>
          <w:lang w:val="lv-LV"/>
        </w:rPr>
        <w:t xml:space="preserve"> (viens miljons pieci simti trīsdesmit četri tūkstoši seši simti četrdesmit trīs </w:t>
      </w:r>
      <w:proofErr w:type="spellStart"/>
      <w:r w:rsidR="00CA29EA" w:rsidRPr="00CA29EA">
        <w:rPr>
          <w:i/>
          <w:lang w:val="lv-LV"/>
        </w:rPr>
        <w:t>euro</w:t>
      </w:r>
      <w:proofErr w:type="spellEnd"/>
      <w:r w:rsidR="00CA29EA">
        <w:rPr>
          <w:lang w:val="lv-LV"/>
        </w:rPr>
        <w:t xml:space="preserve"> 00 centi) ir Satiksmes ministrijas līdzfinansējums, </w:t>
      </w:r>
      <w:r w:rsidR="001B47FD">
        <w:rPr>
          <w:lang w:val="lv-LV"/>
        </w:rPr>
        <w:t>1 689 037,00 </w:t>
      </w:r>
      <w:proofErr w:type="spellStart"/>
      <w:r w:rsidR="001B47FD" w:rsidRPr="00CA29EA">
        <w:rPr>
          <w:i/>
          <w:lang w:val="lv-LV"/>
        </w:rPr>
        <w:t>euro</w:t>
      </w:r>
      <w:proofErr w:type="spellEnd"/>
      <w:r w:rsidR="001B47FD">
        <w:rPr>
          <w:lang w:val="lv-LV"/>
        </w:rPr>
        <w:t xml:space="preserve"> (viens miljons seši simti astoņdesmit deviņi tūkstoši trīsdesmit septiņi </w:t>
      </w:r>
      <w:proofErr w:type="spellStart"/>
      <w:r w:rsidR="001B47FD" w:rsidRPr="00CA29EA">
        <w:rPr>
          <w:i/>
          <w:lang w:val="lv-LV"/>
        </w:rPr>
        <w:t>euro</w:t>
      </w:r>
      <w:proofErr w:type="spellEnd"/>
      <w:r w:rsidR="001B47FD">
        <w:rPr>
          <w:lang w:val="lv-LV"/>
        </w:rPr>
        <w:t xml:space="preserve"> 00 centi)</w:t>
      </w:r>
      <w:r w:rsidR="001B47FD" w:rsidRPr="00BF45B9">
        <w:rPr>
          <w:lang w:val="lv-LV"/>
        </w:rPr>
        <w:t xml:space="preserve"> </w:t>
      </w:r>
      <w:r w:rsidR="00823651" w:rsidRPr="00BF45B9">
        <w:rPr>
          <w:lang w:val="lv-LV"/>
        </w:rPr>
        <w:t xml:space="preserve">ir aizņēmuma līdzekļi un </w:t>
      </w:r>
      <w:r w:rsidR="00CA29EA">
        <w:rPr>
          <w:lang w:val="lv-LV"/>
        </w:rPr>
        <w:t>298</w:t>
      </w:r>
      <w:r w:rsidR="00DC6637">
        <w:rPr>
          <w:lang w:val="lv-LV"/>
        </w:rPr>
        <w:t> </w:t>
      </w:r>
      <w:r w:rsidR="00CA29EA">
        <w:rPr>
          <w:lang w:val="lv-LV"/>
        </w:rPr>
        <w:t>06</w:t>
      </w:r>
      <w:r w:rsidR="00DC6637">
        <w:rPr>
          <w:lang w:val="lv-LV"/>
        </w:rPr>
        <w:t>5,</w:t>
      </w:r>
      <w:r w:rsidR="001B47FD">
        <w:rPr>
          <w:lang w:val="lv-LV"/>
        </w:rPr>
        <w:t>27</w:t>
      </w:r>
      <w:r w:rsidR="00DC6637">
        <w:rPr>
          <w:lang w:val="lv-LV"/>
        </w:rPr>
        <w:t> </w:t>
      </w:r>
      <w:proofErr w:type="spellStart"/>
      <w:r w:rsidR="00C70121" w:rsidRPr="00BF45B9">
        <w:rPr>
          <w:i/>
          <w:lang w:val="lv-LV"/>
        </w:rPr>
        <w:t>euro</w:t>
      </w:r>
      <w:proofErr w:type="spellEnd"/>
      <w:r w:rsidR="00C70121" w:rsidRPr="00BF45B9">
        <w:rPr>
          <w:lang w:val="lv-LV"/>
        </w:rPr>
        <w:t xml:space="preserve"> (</w:t>
      </w:r>
      <w:r w:rsidR="00795F12">
        <w:rPr>
          <w:lang w:val="lv-LV"/>
        </w:rPr>
        <w:t>divi simti</w:t>
      </w:r>
      <w:r w:rsidR="00DC6637">
        <w:rPr>
          <w:lang w:val="lv-LV"/>
        </w:rPr>
        <w:t xml:space="preserve"> deviņdesmit asto</w:t>
      </w:r>
      <w:r w:rsidR="001B47FD">
        <w:rPr>
          <w:lang w:val="lv-LV"/>
        </w:rPr>
        <w:t>ņi</w:t>
      </w:r>
      <w:r w:rsidR="00DC6637">
        <w:rPr>
          <w:lang w:val="lv-LV"/>
        </w:rPr>
        <w:t xml:space="preserve"> tūkstoši sešdesmit pieci</w:t>
      </w:r>
      <w:r w:rsidR="00C70121" w:rsidRPr="00BF45B9">
        <w:rPr>
          <w:lang w:val="lv-LV"/>
        </w:rPr>
        <w:t xml:space="preserve"> </w:t>
      </w:r>
      <w:proofErr w:type="spellStart"/>
      <w:r w:rsidR="00C7012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</w:t>
      </w:r>
      <w:r w:rsidR="001B47FD">
        <w:rPr>
          <w:lang w:val="lv-LV"/>
        </w:rPr>
        <w:t>27</w:t>
      </w:r>
      <w:r w:rsidR="00C70121" w:rsidRPr="00BF45B9">
        <w:rPr>
          <w:lang w:val="lv-LV"/>
        </w:rPr>
        <w:t xml:space="preserve"> </w:t>
      </w:r>
      <w:r w:rsidR="00C70121" w:rsidRPr="00D34C62">
        <w:rPr>
          <w:lang w:val="lv-LV"/>
        </w:rPr>
        <w:t>centi</w:t>
      </w:r>
      <w:r w:rsidR="00C70121" w:rsidRPr="00BF45B9">
        <w:rPr>
          <w:lang w:val="lv-LV"/>
        </w:rPr>
        <w:t>)</w:t>
      </w:r>
      <w:r w:rsidR="00823651" w:rsidRPr="00BF45B9">
        <w:rPr>
          <w:lang w:val="lv-LV"/>
        </w:rPr>
        <w:t xml:space="preserve"> ir pašvaldības budžeta līdzekļi.</w:t>
      </w:r>
    </w:p>
    <w:p w:rsidR="001E1ACA" w:rsidRPr="00BF45B9" w:rsidRDefault="001E1ACA" w:rsidP="00E663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 xml:space="preserve">Projekta </w:t>
      </w:r>
      <w:r w:rsidR="00AE0976">
        <w:rPr>
          <w:lang w:val="lv-LV"/>
        </w:rPr>
        <w:t>apstiprināšanas gadījumā projekta</w:t>
      </w:r>
      <w:r w:rsidR="00AE0976" w:rsidRPr="00BF45B9">
        <w:rPr>
          <w:lang w:val="lv-LV"/>
        </w:rPr>
        <w:t xml:space="preserve"> </w:t>
      </w:r>
      <w:r w:rsidRPr="00BF45B9">
        <w:rPr>
          <w:lang w:val="lv-LV"/>
        </w:rPr>
        <w:t>īstenošana</w:t>
      </w:r>
      <w:r w:rsidR="00B56BED">
        <w:rPr>
          <w:lang w:val="lv-LV"/>
        </w:rPr>
        <w:t>i</w:t>
      </w:r>
      <w:r w:rsidRPr="00BF45B9">
        <w:rPr>
          <w:lang w:val="lv-LV"/>
        </w:rPr>
        <w:t>:</w:t>
      </w:r>
    </w:p>
    <w:p w:rsidR="00AE0976" w:rsidRDefault="005D70B2" w:rsidP="00AE097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ņ</w:t>
      </w:r>
      <w:r w:rsidR="0007309D" w:rsidRPr="00BF45B9">
        <w:rPr>
          <w:lang w:val="lv-LV"/>
        </w:rPr>
        <w:t xml:space="preserve">emt </w:t>
      </w:r>
      <w:r w:rsidRPr="00BF45B9">
        <w:rPr>
          <w:lang w:val="lv-LV"/>
        </w:rPr>
        <w:t xml:space="preserve">ilgtermiņa aizņēmumu </w:t>
      </w:r>
      <w:r w:rsidR="00AE0976">
        <w:rPr>
          <w:lang w:val="lv-LV"/>
        </w:rPr>
        <w:t>1 689 </w:t>
      </w:r>
      <w:r w:rsidR="001B47FD">
        <w:rPr>
          <w:lang w:val="lv-LV"/>
        </w:rPr>
        <w:t>037</w:t>
      </w:r>
      <w:r w:rsidR="00AE0976">
        <w:rPr>
          <w:lang w:val="lv-LV"/>
        </w:rPr>
        <w:t>,</w:t>
      </w:r>
      <w:r w:rsidR="001B47FD">
        <w:rPr>
          <w:lang w:val="lv-LV"/>
        </w:rPr>
        <w:t>00</w:t>
      </w:r>
      <w:r w:rsidR="00AE0976">
        <w:rPr>
          <w:lang w:val="lv-LV"/>
        </w:rPr>
        <w:t> </w:t>
      </w:r>
      <w:proofErr w:type="spellStart"/>
      <w:r w:rsidR="00AE0976" w:rsidRPr="00CA29EA">
        <w:rPr>
          <w:i/>
          <w:lang w:val="lv-LV"/>
        </w:rPr>
        <w:t>euro</w:t>
      </w:r>
      <w:proofErr w:type="spellEnd"/>
      <w:r w:rsidR="00AE0976">
        <w:rPr>
          <w:lang w:val="lv-LV"/>
        </w:rPr>
        <w:t xml:space="preserve"> (viens miljons seši simti astoņdesmit deviņi tūkstoši trīsdesmit </w:t>
      </w:r>
      <w:r w:rsidR="001B47FD">
        <w:rPr>
          <w:lang w:val="lv-LV"/>
        </w:rPr>
        <w:t>septiņi</w:t>
      </w:r>
      <w:r w:rsidR="00AE0976">
        <w:rPr>
          <w:lang w:val="lv-LV"/>
        </w:rPr>
        <w:t xml:space="preserve"> </w:t>
      </w:r>
      <w:proofErr w:type="spellStart"/>
      <w:r w:rsidR="00AE0976" w:rsidRPr="00CA29EA">
        <w:rPr>
          <w:i/>
          <w:lang w:val="lv-LV"/>
        </w:rPr>
        <w:t>euro</w:t>
      </w:r>
      <w:proofErr w:type="spellEnd"/>
      <w:r w:rsidR="00AE0976">
        <w:rPr>
          <w:lang w:val="lv-LV"/>
        </w:rPr>
        <w:t xml:space="preserve"> </w:t>
      </w:r>
      <w:r w:rsidR="001B47FD">
        <w:rPr>
          <w:lang w:val="lv-LV"/>
        </w:rPr>
        <w:t>00</w:t>
      </w:r>
      <w:r w:rsidR="00AE0976">
        <w:rPr>
          <w:lang w:val="lv-LV"/>
        </w:rPr>
        <w:t xml:space="preserve"> centi)</w:t>
      </w:r>
      <w:r w:rsidR="00DD6DF1" w:rsidRPr="00BF45B9">
        <w:rPr>
          <w:lang w:val="lv-LV"/>
        </w:rPr>
        <w:t xml:space="preserve"> </w:t>
      </w:r>
      <w:r w:rsidRPr="00BF45B9">
        <w:rPr>
          <w:lang w:val="lv-LV"/>
        </w:rPr>
        <w:t xml:space="preserve">apmērā no </w:t>
      </w:r>
      <w:r w:rsidR="0007309D" w:rsidRPr="00BF45B9">
        <w:rPr>
          <w:lang w:val="lv-LV"/>
        </w:rPr>
        <w:t xml:space="preserve">Valsts </w:t>
      </w:r>
      <w:r w:rsidR="00D9217B">
        <w:rPr>
          <w:lang w:val="lv-LV"/>
        </w:rPr>
        <w:t>K</w:t>
      </w:r>
      <w:r w:rsidR="0007309D" w:rsidRPr="00BF45B9">
        <w:rPr>
          <w:lang w:val="lv-LV"/>
        </w:rPr>
        <w:t>as</w:t>
      </w:r>
      <w:r w:rsidRPr="00BF45B9">
        <w:rPr>
          <w:lang w:val="lv-LV"/>
        </w:rPr>
        <w:t>es</w:t>
      </w:r>
      <w:r w:rsidR="0007309D" w:rsidRPr="00BF45B9">
        <w:rPr>
          <w:lang w:val="lv-LV"/>
        </w:rPr>
        <w:t xml:space="preserve"> ar tās noteikto procentu likmi</w:t>
      </w:r>
      <w:r w:rsidRPr="00BF45B9">
        <w:rPr>
          <w:lang w:val="lv-LV"/>
        </w:rPr>
        <w:t xml:space="preserve"> līdz </w:t>
      </w:r>
      <w:r w:rsidR="008D7518">
        <w:rPr>
          <w:lang w:val="lv-LV"/>
        </w:rPr>
        <w:t>30</w:t>
      </w:r>
      <w:r w:rsidRPr="00BF45B9">
        <w:rPr>
          <w:lang w:val="lv-LV"/>
        </w:rPr>
        <w:t xml:space="preserve"> gadiem ar atlikto pamatsummas maksājumu līdz 3 gadiem no līguma noslēgšanas dienas</w:t>
      </w:r>
      <w:r w:rsidR="00AE0976">
        <w:rPr>
          <w:lang w:val="lv-LV"/>
        </w:rPr>
        <w:t>, sadalot pa gadiem:</w:t>
      </w:r>
    </w:p>
    <w:p w:rsidR="001B47FD" w:rsidRDefault="00AE0976" w:rsidP="00AE097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2023. gadā</w:t>
      </w:r>
      <w:r w:rsidR="001B47FD">
        <w:rPr>
          <w:lang w:val="lv-LV"/>
        </w:rPr>
        <w:t xml:space="preserve"> 1 090 340,00 </w:t>
      </w:r>
      <w:proofErr w:type="spellStart"/>
      <w:r w:rsidR="001B47FD">
        <w:rPr>
          <w:lang w:val="lv-LV"/>
        </w:rPr>
        <w:t>euro</w:t>
      </w:r>
      <w:proofErr w:type="spellEnd"/>
      <w:r w:rsidR="001B47FD">
        <w:rPr>
          <w:lang w:val="lv-LV"/>
        </w:rPr>
        <w:t> (viens miljons deviņdesmit tūkstoši trīs</w:t>
      </w:r>
      <w:r w:rsidR="00795F12">
        <w:rPr>
          <w:lang w:val="lv-LV"/>
        </w:rPr>
        <w:t xml:space="preserve"> </w:t>
      </w:r>
      <w:r w:rsidR="001B47FD">
        <w:rPr>
          <w:lang w:val="lv-LV"/>
        </w:rPr>
        <w:t xml:space="preserve">simti četrdesmit </w:t>
      </w:r>
      <w:proofErr w:type="spellStart"/>
      <w:r w:rsidR="001B47FD" w:rsidRPr="001B47FD">
        <w:rPr>
          <w:i/>
          <w:lang w:val="lv-LV"/>
        </w:rPr>
        <w:t>euro</w:t>
      </w:r>
      <w:proofErr w:type="spellEnd"/>
      <w:r w:rsidR="001B47FD">
        <w:rPr>
          <w:lang w:val="lv-LV"/>
        </w:rPr>
        <w:t xml:space="preserve"> 00 centi);</w:t>
      </w:r>
    </w:p>
    <w:p w:rsidR="00AE0976" w:rsidRDefault="001B47FD" w:rsidP="00AE097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2024 gadā 598 697,00 </w:t>
      </w:r>
      <w:proofErr w:type="spellStart"/>
      <w:r w:rsidRPr="001B47FD">
        <w:rPr>
          <w:i/>
          <w:lang w:val="lv-LV"/>
        </w:rPr>
        <w:t>euro</w:t>
      </w:r>
      <w:proofErr w:type="spellEnd"/>
      <w:r>
        <w:rPr>
          <w:lang w:val="lv-LV"/>
        </w:rPr>
        <w:t xml:space="preserve"> (pieci simti deviņdesmit astoņi tūkstoši seši simti deviņdesmit </w:t>
      </w:r>
      <w:r w:rsidR="00795F12">
        <w:rPr>
          <w:lang w:val="lv-LV"/>
        </w:rPr>
        <w:t>septiņi</w:t>
      </w:r>
      <w:r>
        <w:rPr>
          <w:lang w:val="lv-LV"/>
        </w:rPr>
        <w:t xml:space="preserve"> </w:t>
      </w:r>
      <w:proofErr w:type="spellStart"/>
      <w:r w:rsidRPr="00CC0658">
        <w:rPr>
          <w:i/>
          <w:lang w:val="lv-LV"/>
        </w:rPr>
        <w:t>euro</w:t>
      </w:r>
      <w:proofErr w:type="spellEnd"/>
      <w:r>
        <w:rPr>
          <w:lang w:val="lv-LV"/>
        </w:rPr>
        <w:t xml:space="preserve"> 00 centi).</w:t>
      </w:r>
    </w:p>
    <w:p w:rsidR="001B47FD" w:rsidRDefault="00B213B9" w:rsidP="001B47F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paredzēt līdzfinansējumu:</w:t>
      </w:r>
    </w:p>
    <w:p w:rsidR="00C70121" w:rsidRDefault="00C70121" w:rsidP="00B213B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213B9">
        <w:rPr>
          <w:lang w:val="lv-LV"/>
        </w:rPr>
        <w:lastRenderedPageBreak/>
        <w:t>pašvaldības 2023. gada budžetā</w:t>
      </w:r>
      <w:r w:rsidR="00D9217B">
        <w:rPr>
          <w:lang w:val="lv-LV"/>
        </w:rPr>
        <w:t>,</w:t>
      </w:r>
      <w:r w:rsidRPr="00B213B9">
        <w:rPr>
          <w:lang w:val="lv-LV"/>
        </w:rPr>
        <w:t xml:space="preserve"> veicot attiecīgus grozījumus </w:t>
      </w:r>
      <w:r w:rsidR="00D512A9" w:rsidRPr="00B213B9">
        <w:rPr>
          <w:lang w:val="lv-LV"/>
        </w:rPr>
        <w:t>2023.</w:t>
      </w:r>
      <w:r w:rsidR="00D34C62" w:rsidRPr="00B213B9">
        <w:rPr>
          <w:lang w:val="lv-LV"/>
        </w:rPr>
        <w:t> </w:t>
      </w:r>
      <w:r w:rsidR="00D512A9" w:rsidRPr="00B213B9">
        <w:rPr>
          <w:lang w:val="lv-LV"/>
        </w:rPr>
        <w:t xml:space="preserve">gada pašvaldības budžetā </w:t>
      </w:r>
      <w:r w:rsidR="00F516F7">
        <w:rPr>
          <w:lang w:val="lv-LV"/>
        </w:rPr>
        <w:t>192 413,22</w:t>
      </w:r>
      <w:r w:rsidR="00DD6DF1" w:rsidRPr="00B213B9">
        <w:rPr>
          <w:lang w:val="lv-LV"/>
        </w:rPr>
        <w:t xml:space="preserve"> </w:t>
      </w:r>
      <w:proofErr w:type="spellStart"/>
      <w:r w:rsidR="00DD6DF1" w:rsidRPr="00B213B9">
        <w:rPr>
          <w:i/>
          <w:lang w:val="lv-LV"/>
        </w:rPr>
        <w:t>euro</w:t>
      </w:r>
      <w:proofErr w:type="spellEnd"/>
      <w:r w:rsidR="00DD6DF1" w:rsidRPr="00B213B9">
        <w:rPr>
          <w:lang w:val="lv-LV"/>
        </w:rPr>
        <w:t xml:space="preserve"> (</w:t>
      </w:r>
      <w:r w:rsidR="00795F12">
        <w:rPr>
          <w:lang w:val="lv-LV"/>
        </w:rPr>
        <w:t>viens simts</w:t>
      </w:r>
      <w:r w:rsidR="00146FC4">
        <w:rPr>
          <w:lang w:val="lv-LV"/>
        </w:rPr>
        <w:t xml:space="preserve"> deviņdesmit divi tūkstoši četri simti trīspadsmit </w:t>
      </w:r>
      <w:proofErr w:type="spellStart"/>
      <w:r w:rsidR="00DD6DF1" w:rsidRPr="00B213B9">
        <w:rPr>
          <w:i/>
          <w:lang w:val="lv-LV"/>
        </w:rPr>
        <w:t>euro</w:t>
      </w:r>
      <w:proofErr w:type="spellEnd"/>
      <w:r w:rsidR="00146FC4">
        <w:rPr>
          <w:lang w:val="lv-LV"/>
        </w:rPr>
        <w:t xml:space="preserve"> 22</w:t>
      </w:r>
      <w:r w:rsidR="00DD6DF1" w:rsidRPr="00B213B9">
        <w:rPr>
          <w:lang w:val="lv-LV"/>
        </w:rPr>
        <w:t xml:space="preserve"> </w:t>
      </w:r>
      <w:r w:rsidR="00DD6DF1" w:rsidRPr="00795F12">
        <w:rPr>
          <w:lang w:val="lv-LV"/>
        </w:rPr>
        <w:t>centi</w:t>
      </w:r>
      <w:r w:rsidR="00146FC4">
        <w:rPr>
          <w:lang w:val="lv-LV"/>
        </w:rPr>
        <w:t>);</w:t>
      </w:r>
    </w:p>
    <w:p w:rsidR="00146FC4" w:rsidRPr="00B213B9" w:rsidRDefault="00146FC4" w:rsidP="00B213B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pašvaldības 2024. gada budžetā 105 652,05 </w:t>
      </w:r>
      <w:proofErr w:type="spellStart"/>
      <w:r w:rsidRPr="00CC0658"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795F12">
        <w:rPr>
          <w:lang w:val="lv-LV"/>
        </w:rPr>
        <w:t>viens simts</w:t>
      </w:r>
      <w:r>
        <w:rPr>
          <w:lang w:val="lv-LV"/>
        </w:rPr>
        <w:t xml:space="preserve"> pieci tūkstoši seši simti piecdesmit divi tūkstoši </w:t>
      </w:r>
      <w:proofErr w:type="spellStart"/>
      <w:r w:rsidR="00795F12" w:rsidRPr="00795F12">
        <w:rPr>
          <w:i/>
          <w:lang w:val="lv-LV"/>
        </w:rPr>
        <w:t>euro</w:t>
      </w:r>
      <w:proofErr w:type="spellEnd"/>
      <w:r w:rsidR="00795F12">
        <w:rPr>
          <w:lang w:val="lv-LV"/>
        </w:rPr>
        <w:t xml:space="preserve"> </w:t>
      </w:r>
      <w:r>
        <w:rPr>
          <w:lang w:val="lv-LV"/>
        </w:rPr>
        <w:t>5 centi).</w:t>
      </w:r>
    </w:p>
    <w:p w:rsidR="008D0585" w:rsidRPr="004E0BD2" w:rsidRDefault="00527E56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A</w:t>
      </w:r>
      <w:r w:rsidR="005D70B2" w:rsidRPr="00BF45B9">
        <w:rPr>
          <w:lang w:val="lv-LV"/>
        </w:rPr>
        <w:t>izņēmuma atmaksu garantēt ar Jelgavas val</w:t>
      </w:r>
      <w:r w:rsidRPr="00BF45B9">
        <w:rPr>
          <w:lang w:val="lv-LV"/>
        </w:rPr>
        <w:t>stspilsētas</w:t>
      </w:r>
      <w:r w:rsidRPr="004E0BD2">
        <w:rPr>
          <w:lang w:val="lv-LV"/>
        </w:rPr>
        <w:t xml:space="preserve"> pašvaldības budžetu.</w:t>
      </w:r>
      <w:r w:rsidR="008D0585" w:rsidRPr="004E0BD2">
        <w:rPr>
          <w:lang w:val="lv-LV"/>
        </w:rPr>
        <w:t xml:space="preserve"> </w:t>
      </w:r>
    </w:p>
    <w:p w:rsidR="008D0585" w:rsidRPr="004E0BD2" w:rsidRDefault="008D0585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Pilnvarot Jelgavas valstspilsētas pašvaldības iestādes “Pilsētsaimniecība” vadītāju parakstīt visus ar projekta iesniegšanu un īstenošanu saistītos dokumentus, kā arī veikt visas nepieciešamās darbības projekta iesniegšanai un īstenošanai.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362E3" w:rsidRPr="004E0BD2" w:rsidRDefault="005362E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0658" w:rsidRDefault="00CC0658" w:rsidP="00CC065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C0658" w:rsidRPr="002B7546" w:rsidRDefault="00CC0658" w:rsidP="00CC0658">
      <w:pPr>
        <w:rPr>
          <w:color w:val="000000"/>
          <w:lang w:eastAsia="lv-LV"/>
        </w:rPr>
      </w:pPr>
    </w:p>
    <w:p w:rsidR="00CC0658" w:rsidRPr="002B7546" w:rsidRDefault="00CC0658" w:rsidP="00CC0658">
      <w:pPr>
        <w:rPr>
          <w:color w:val="000000"/>
          <w:lang w:eastAsia="lv-LV"/>
        </w:rPr>
      </w:pPr>
    </w:p>
    <w:p w:rsidR="00CC0658" w:rsidRDefault="00CC0658" w:rsidP="00CC065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C0658" w:rsidRDefault="00CC0658" w:rsidP="00CC0658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C0658" w:rsidRDefault="00CC0658" w:rsidP="00CC065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C0658" w:rsidRDefault="00CC0658" w:rsidP="00CC065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C0658" w:rsidRDefault="00CC0658" w:rsidP="00CC065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4E0BD2" w:rsidRDefault="00CC0658" w:rsidP="00CC0658">
      <w:r>
        <w:t>2023. gada 27. jūlijā</w:t>
      </w:r>
    </w:p>
    <w:sectPr w:rsidR="00342504" w:rsidRPr="004E0BD2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DA" w:rsidRDefault="00FC41DA">
      <w:r>
        <w:separator/>
      </w:r>
    </w:p>
  </w:endnote>
  <w:endnote w:type="continuationSeparator" w:id="0">
    <w:p w:rsidR="00FC41DA" w:rsidRDefault="00FC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842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658" w:rsidRDefault="00CC0658" w:rsidP="00CC0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DA" w:rsidRDefault="00FC41DA">
      <w:r>
        <w:separator/>
      </w:r>
    </w:p>
  </w:footnote>
  <w:footnote w:type="continuationSeparator" w:id="0">
    <w:p w:rsidR="00FC41DA" w:rsidRDefault="00FC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7309D"/>
    <w:rsid w:val="00076D9D"/>
    <w:rsid w:val="000B7ED1"/>
    <w:rsid w:val="000C4CB0"/>
    <w:rsid w:val="000E4EB6"/>
    <w:rsid w:val="00107F62"/>
    <w:rsid w:val="00126D62"/>
    <w:rsid w:val="001273A6"/>
    <w:rsid w:val="00144A6A"/>
    <w:rsid w:val="00146FC4"/>
    <w:rsid w:val="00157FB5"/>
    <w:rsid w:val="00197F0A"/>
    <w:rsid w:val="001B2E18"/>
    <w:rsid w:val="001B47FD"/>
    <w:rsid w:val="001C104F"/>
    <w:rsid w:val="001C629A"/>
    <w:rsid w:val="001C6392"/>
    <w:rsid w:val="001D6626"/>
    <w:rsid w:val="001E1ACA"/>
    <w:rsid w:val="002051D3"/>
    <w:rsid w:val="002438AA"/>
    <w:rsid w:val="00285649"/>
    <w:rsid w:val="0029227E"/>
    <w:rsid w:val="002A71EA"/>
    <w:rsid w:val="002D4326"/>
    <w:rsid w:val="002D6B14"/>
    <w:rsid w:val="002D745A"/>
    <w:rsid w:val="002F002D"/>
    <w:rsid w:val="0030383B"/>
    <w:rsid w:val="0031251F"/>
    <w:rsid w:val="00323694"/>
    <w:rsid w:val="00326321"/>
    <w:rsid w:val="00342504"/>
    <w:rsid w:val="00371CB8"/>
    <w:rsid w:val="00377EED"/>
    <w:rsid w:val="003959A1"/>
    <w:rsid w:val="003A6797"/>
    <w:rsid w:val="003C3136"/>
    <w:rsid w:val="003C39D6"/>
    <w:rsid w:val="003C4960"/>
    <w:rsid w:val="003D12D3"/>
    <w:rsid w:val="003D5C89"/>
    <w:rsid w:val="003E682F"/>
    <w:rsid w:val="003F79E3"/>
    <w:rsid w:val="004240CB"/>
    <w:rsid w:val="004407DF"/>
    <w:rsid w:val="0044759D"/>
    <w:rsid w:val="0046561B"/>
    <w:rsid w:val="00490155"/>
    <w:rsid w:val="00492A71"/>
    <w:rsid w:val="004973B9"/>
    <w:rsid w:val="004A07D3"/>
    <w:rsid w:val="004D47D9"/>
    <w:rsid w:val="004E0BD2"/>
    <w:rsid w:val="00503BF4"/>
    <w:rsid w:val="00527E56"/>
    <w:rsid w:val="005362E3"/>
    <w:rsid w:val="00540422"/>
    <w:rsid w:val="0054427E"/>
    <w:rsid w:val="00565472"/>
    <w:rsid w:val="005675A4"/>
    <w:rsid w:val="00572AB7"/>
    <w:rsid w:val="00577970"/>
    <w:rsid w:val="00590D4B"/>
    <w:rsid w:val="005931AB"/>
    <w:rsid w:val="005D70B2"/>
    <w:rsid w:val="005F07BD"/>
    <w:rsid w:val="0060175D"/>
    <w:rsid w:val="0063151B"/>
    <w:rsid w:val="00631B8B"/>
    <w:rsid w:val="006457D0"/>
    <w:rsid w:val="0066057F"/>
    <w:rsid w:val="0066324F"/>
    <w:rsid w:val="00681079"/>
    <w:rsid w:val="006A415E"/>
    <w:rsid w:val="006D62C3"/>
    <w:rsid w:val="00720161"/>
    <w:rsid w:val="007346CE"/>
    <w:rsid w:val="007419F0"/>
    <w:rsid w:val="0076543C"/>
    <w:rsid w:val="00795F12"/>
    <w:rsid w:val="007F54F5"/>
    <w:rsid w:val="00802131"/>
    <w:rsid w:val="00805BA7"/>
    <w:rsid w:val="00807AB7"/>
    <w:rsid w:val="008143CD"/>
    <w:rsid w:val="00823651"/>
    <w:rsid w:val="00827057"/>
    <w:rsid w:val="008562DC"/>
    <w:rsid w:val="00880030"/>
    <w:rsid w:val="00880DB8"/>
    <w:rsid w:val="00892EB6"/>
    <w:rsid w:val="008949FA"/>
    <w:rsid w:val="008A2789"/>
    <w:rsid w:val="008A4759"/>
    <w:rsid w:val="008B51B3"/>
    <w:rsid w:val="008D0585"/>
    <w:rsid w:val="008D7518"/>
    <w:rsid w:val="008E3776"/>
    <w:rsid w:val="00933C83"/>
    <w:rsid w:val="00945BB6"/>
    <w:rsid w:val="00945C22"/>
    <w:rsid w:val="00946181"/>
    <w:rsid w:val="00965A14"/>
    <w:rsid w:val="0097415D"/>
    <w:rsid w:val="00982EEC"/>
    <w:rsid w:val="009A1902"/>
    <w:rsid w:val="009A7C14"/>
    <w:rsid w:val="009C00E0"/>
    <w:rsid w:val="00A21BDF"/>
    <w:rsid w:val="00A4115B"/>
    <w:rsid w:val="00A61C73"/>
    <w:rsid w:val="00A84E74"/>
    <w:rsid w:val="00A867C4"/>
    <w:rsid w:val="00AA6D58"/>
    <w:rsid w:val="00AE0976"/>
    <w:rsid w:val="00AE3B29"/>
    <w:rsid w:val="00AF0965"/>
    <w:rsid w:val="00AF69F2"/>
    <w:rsid w:val="00B00264"/>
    <w:rsid w:val="00B03FD3"/>
    <w:rsid w:val="00B05020"/>
    <w:rsid w:val="00B155E8"/>
    <w:rsid w:val="00B213B9"/>
    <w:rsid w:val="00B35B4C"/>
    <w:rsid w:val="00B51C9C"/>
    <w:rsid w:val="00B56BED"/>
    <w:rsid w:val="00B64D4D"/>
    <w:rsid w:val="00B746FE"/>
    <w:rsid w:val="00B856DD"/>
    <w:rsid w:val="00B862A7"/>
    <w:rsid w:val="00BB795F"/>
    <w:rsid w:val="00BC0063"/>
    <w:rsid w:val="00BF45B9"/>
    <w:rsid w:val="00C205BD"/>
    <w:rsid w:val="00C36D3B"/>
    <w:rsid w:val="00C41443"/>
    <w:rsid w:val="00C516D8"/>
    <w:rsid w:val="00C6538E"/>
    <w:rsid w:val="00C70121"/>
    <w:rsid w:val="00C75E2C"/>
    <w:rsid w:val="00C86BBA"/>
    <w:rsid w:val="00C9728B"/>
    <w:rsid w:val="00CA0990"/>
    <w:rsid w:val="00CA29EA"/>
    <w:rsid w:val="00CA79E3"/>
    <w:rsid w:val="00CB7824"/>
    <w:rsid w:val="00CC0143"/>
    <w:rsid w:val="00CC0658"/>
    <w:rsid w:val="00CC1DD5"/>
    <w:rsid w:val="00CC74FB"/>
    <w:rsid w:val="00CD139B"/>
    <w:rsid w:val="00CD2FC4"/>
    <w:rsid w:val="00D00D85"/>
    <w:rsid w:val="00D042FF"/>
    <w:rsid w:val="00D1121C"/>
    <w:rsid w:val="00D32053"/>
    <w:rsid w:val="00D34C62"/>
    <w:rsid w:val="00D50161"/>
    <w:rsid w:val="00D512A9"/>
    <w:rsid w:val="00D71BFD"/>
    <w:rsid w:val="00D9086C"/>
    <w:rsid w:val="00D9217B"/>
    <w:rsid w:val="00DA57C1"/>
    <w:rsid w:val="00DC5428"/>
    <w:rsid w:val="00DC6637"/>
    <w:rsid w:val="00DD6DF1"/>
    <w:rsid w:val="00E3404B"/>
    <w:rsid w:val="00E46A48"/>
    <w:rsid w:val="00E61AB9"/>
    <w:rsid w:val="00E663F8"/>
    <w:rsid w:val="00E82F91"/>
    <w:rsid w:val="00E8426F"/>
    <w:rsid w:val="00EA770A"/>
    <w:rsid w:val="00EB10AE"/>
    <w:rsid w:val="00EC3FC4"/>
    <w:rsid w:val="00EC4C76"/>
    <w:rsid w:val="00EC518D"/>
    <w:rsid w:val="00EF28C6"/>
    <w:rsid w:val="00F13E6C"/>
    <w:rsid w:val="00F516F7"/>
    <w:rsid w:val="00F63C7B"/>
    <w:rsid w:val="00F72368"/>
    <w:rsid w:val="00F7619F"/>
    <w:rsid w:val="00F848CF"/>
    <w:rsid w:val="00F923CE"/>
    <w:rsid w:val="00FB6B06"/>
    <w:rsid w:val="00FB7367"/>
    <w:rsid w:val="00FC28EC"/>
    <w:rsid w:val="00FC41D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681A6BCB-9ECE-46C3-915E-85AB873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06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5C35-0DF9-43C0-B3F9-F25CFE44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469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4</cp:revision>
  <cp:lastPrinted>2023-08-01T11:56:00Z</cp:lastPrinted>
  <dcterms:created xsi:type="dcterms:W3CDTF">2023-07-27T09:19:00Z</dcterms:created>
  <dcterms:modified xsi:type="dcterms:W3CDTF">2023-08-01T11:57:00Z</dcterms:modified>
</cp:coreProperties>
</file>