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866" w:rsidRDefault="004F1866" w:rsidP="004F1866">
      <w:pPr>
        <w:ind w:left="4320"/>
      </w:pPr>
      <w:r>
        <w:t>Jelgavā, 2023. gada 2</w:t>
      </w:r>
      <w:r w:rsidR="00217FF5">
        <w:t>7</w:t>
      </w:r>
      <w:r>
        <w:t>. </w:t>
      </w:r>
      <w:r w:rsidR="001B7A12">
        <w:t>jūlijā</w:t>
      </w:r>
      <w:r>
        <w:t xml:space="preserve"> (prot. Nr.</w:t>
      </w:r>
      <w:r w:rsidR="007416BA">
        <w:t xml:space="preserve">7, </w:t>
      </w:r>
      <w:r w:rsidR="00D568B6">
        <w:t>15</w:t>
      </w:r>
      <w:bookmarkStart w:id="0" w:name="_GoBack"/>
      <w:bookmarkEnd w:id="0"/>
      <w:r w:rsidR="007416BA">
        <w:t>p.</w:t>
      </w:r>
      <w:r>
        <w:t>)</w:t>
      </w:r>
    </w:p>
    <w:p w:rsidR="004F1866" w:rsidRDefault="004F1866" w:rsidP="004F1866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p w:rsidR="00217FF5" w:rsidRDefault="00217FF5" w:rsidP="00217FF5">
      <w:pPr>
        <w:jc w:val="center"/>
        <w:rPr>
          <w:b/>
        </w:rPr>
      </w:pPr>
      <w:r>
        <w:rPr>
          <w:b/>
        </w:rPr>
        <w:t>JELGAVAS VALSTSPILSĒTAS PAŠVALDĪBAS 2023. GADA 27</w:t>
      </w:r>
      <w:r w:rsidRPr="006D2502">
        <w:rPr>
          <w:b/>
        </w:rPr>
        <w:t>.</w:t>
      </w:r>
      <w:r>
        <w:rPr>
          <w:b/>
        </w:rPr>
        <w:t> </w:t>
      </w:r>
      <w:r w:rsidR="009310B9">
        <w:rPr>
          <w:b/>
        </w:rPr>
        <w:t>JŪLIJA</w:t>
      </w:r>
    </w:p>
    <w:p w:rsidR="00217FF5" w:rsidRDefault="00217FF5" w:rsidP="00217FF5">
      <w:pPr>
        <w:jc w:val="center"/>
        <w:rPr>
          <w:b/>
        </w:rPr>
      </w:pPr>
      <w:r>
        <w:rPr>
          <w:b/>
        </w:rPr>
        <w:t xml:space="preserve"> SAISTOŠIE NOTEIKUMI Nr.</w:t>
      </w:r>
      <w:r w:rsidR="007416BA">
        <w:rPr>
          <w:b/>
        </w:rPr>
        <w:t>23-9</w:t>
      </w:r>
      <w:r>
        <w:rPr>
          <w:b/>
        </w:rPr>
        <w:t xml:space="preserve"> </w:t>
      </w:r>
    </w:p>
    <w:p w:rsidR="00217FF5" w:rsidRPr="00BF2538" w:rsidRDefault="00217FF5" w:rsidP="00217FF5">
      <w:pPr>
        <w:jc w:val="center"/>
        <w:rPr>
          <w:b/>
        </w:rPr>
      </w:pPr>
      <w:r>
        <w:rPr>
          <w:b/>
        </w:rPr>
        <w:t>“</w:t>
      </w:r>
      <w:r w:rsidRPr="00BF2538">
        <w:rPr>
          <w:b/>
        </w:rPr>
        <w:t xml:space="preserve">GROZĪJUMI JELGAVAS </w:t>
      </w:r>
      <w:r>
        <w:rPr>
          <w:b/>
        </w:rPr>
        <w:t xml:space="preserve">VALSTSPILSĒTAS </w:t>
      </w:r>
      <w:r w:rsidRPr="00BF2538">
        <w:rPr>
          <w:b/>
        </w:rPr>
        <w:t xml:space="preserve">PAŠVALDĪBAS </w:t>
      </w:r>
      <w:r>
        <w:rPr>
          <w:b/>
        </w:rPr>
        <w:t xml:space="preserve">2023. GADA 23. FEBRUĀRA </w:t>
      </w:r>
      <w:r w:rsidRPr="00BF2538">
        <w:rPr>
          <w:b/>
        </w:rPr>
        <w:t>SAISTOŠAJOS NOTEIKUMOS Nr.</w:t>
      </w:r>
      <w:r>
        <w:rPr>
          <w:b/>
        </w:rPr>
        <w:t>23</w:t>
      </w:r>
      <w:r w:rsidRPr="008B2C51">
        <w:rPr>
          <w:b/>
        </w:rPr>
        <w:t>-</w:t>
      </w:r>
      <w:r w:rsidR="00E8781D">
        <w:rPr>
          <w:b/>
        </w:rPr>
        <w:t>3</w:t>
      </w:r>
    </w:p>
    <w:p w:rsidR="00217FF5" w:rsidRDefault="00217FF5" w:rsidP="00217FF5">
      <w:pPr>
        <w:jc w:val="center"/>
        <w:rPr>
          <w:b/>
        </w:rPr>
      </w:pPr>
      <w:r>
        <w:rPr>
          <w:b/>
        </w:rPr>
        <w:t>“</w:t>
      </w:r>
      <w:r w:rsidRPr="00BF2538">
        <w:rPr>
          <w:b/>
        </w:rPr>
        <w:t xml:space="preserve">JELGAVAS </w:t>
      </w:r>
      <w:r>
        <w:rPr>
          <w:b/>
        </w:rPr>
        <w:t xml:space="preserve">VALSTSPILSĒTAS </w:t>
      </w:r>
      <w:r w:rsidRPr="00BF2538">
        <w:rPr>
          <w:b/>
        </w:rPr>
        <w:t>PAŠVALDĪBAS BUDŽET</w:t>
      </w:r>
      <w:r>
        <w:rPr>
          <w:b/>
        </w:rPr>
        <w:t>S</w:t>
      </w:r>
      <w:r w:rsidRPr="00BF2538">
        <w:rPr>
          <w:b/>
        </w:rPr>
        <w:t xml:space="preserve"> 20</w:t>
      </w:r>
      <w:r>
        <w:rPr>
          <w:b/>
        </w:rPr>
        <w:t>2</w:t>
      </w:r>
      <w:r w:rsidR="00E8781D">
        <w:rPr>
          <w:b/>
        </w:rPr>
        <w:t>3</w:t>
      </w:r>
      <w:r>
        <w:rPr>
          <w:b/>
        </w:rPr>
        <w:t>. </w:t>
      </w:r>
      <w:r w:rsidRPr="00BF2538">
        <w:rPr>
          <w:b/>
        </w:rPr>
        <w:t>GADAM</w:t>
      </w:r>
      <w:r>
        <w:rPr>
          <w:b/>
        </w:rPr>
        <w:t>””</w:t>
      </w:r>
    </w:p>
    <w:p w:rsidR="00217FF5" w:rsidRDefault="00217FF5" w:rsidP="00217FF5">
      <w:pPr>
        <w:ind w:left="5040"/>
        <w:rPr>
          <w:sz w:val="22"/>
          <w:szCs w:val="22"/>
        </w:rPr>
      </w:pPr>
    </w:p>
    <w:p w:rsidR="00217FF5" w:rsidRPr="00A40127" w:rsidRDefault="00217FF5" w:rsidP="009310B9">
      <w:pPr>
        <w:ind w:left="5040"/>
        <w:jc w:val="right"/>
        <w:rPr>
          <w:i/>
        </w:rPr>
      </w:pPr>
      <w:r w:rsidRPr="00150688">
        <w:rPr>
          <w:i/>
        </w:rPr>
        <w:t xml:space="preserve">Izdoti saskaņā ar </w:t>
      </w:r>
      <w:r w:rsidR="00593547">
        <w:rPr>
          <w:i/>
        </w:rPr>
        <w:t>Pašvaldību likuma 48.panta pirmo un otro daļu</w:t>
      </w:r>
    </w:p>
    <w:p w:rsidR="00217FF5" w:rsidRPr="00BC2AA9" w:rsidRDefault="00217FF5" w:rsidP="00217FF5">
      <w:pPr>
        <w:ind w:left="5040"/>
        <w:jc w:val="right"/>
        <w:rPr>
          <w:i/>
        </w:rPr>
      </w:pPr>
      <w:r w:rsidRPr="00BC2AA9">
        <w:rPr>
          <w:i/>
        </w:rPr>
        <w:t>likum</w:t>
      </w:r>
      <w:r>
        <w:rPr>
          <w:i/>
        </w:rPr>
        <w:t>a</w:t>
      </w:r>
      <w:r w:rsidRPr="00BC2AA9">
        <w:rPr>
          <w:i/>
        </w:rPr>
        <w:t xml:space="preserve"> „Par pašvaldību budžetiem” </w:t>
      </w:r>
    </w:p>
    <w:p w:rsidR="00217FF5" w:rsidRPr="00BC2AA9" w:rsidRDefault="00217FF5" w:rsidP="00217FF5">
      <w:pPr>
        <w:ind w:left="5040"/>
        <w:jc w:val="right"/>
        <w:rPr>
          <w:i/>
        </w:rPr>
      </w:pPr>
      <w:r>
        <w:rPr>
          <w:i/>
        </w:rPr>
        <w:t>30. </w:t>
      </w:r>
      <w:r w:rsidRPr="00BC2AA9">
        <w:rPr>
          <w:i/>
        </w:rPr>
        <w:t>pantu</w:t>
      </w:r>
      <w:r>
        <w:rPr>
          <w:i/>
        </w:rPr>
        <w:t xml:space="preserve"> </w:t>
      </w:r>
    </w:p>
    <w:p w:rsidR="00217FF5" w:rsidRPr="00822C71" w:rsidRDefault="00217FF5" w:rsidP="00217FF5">
      <w:pPr>
        <w:ind w:left="5040"/>
      </w:pPr>
    </w:p>
    <w:p w:rsidR="00217FF5" w:rsidRPr="0029756D" w:rsidRDefault="00217FF5" w:rsidP="00217FF5">
      <w:pPr>
        <w:ind w:firstLine="360"/>
        <w:jc w:val="both"/>
      </w:pPr>
      <w:r w:rsidRPr="0029756D">
        <w:t xml:space="preserve">Izdarīt Jelgavas </w:t>
      </w:r>
      <w:r>
        <w:t>valsts</w:t>
      </w:r>
      <w:r w:rsidRPr="0029756D">
        <w:t>pilsētas pašvaldības 202</w:t>
      </w:r>
      <w:r>
        <w:t>3</w:t>
      </w:r>
      <w:r w:rsidRPr="0029756D">
        <w:t>.</w:t>
      </w:r>
      <w:r>
        <w:t> </w:t>
      </w:r>
      <w:r w:rsidRPr="0029756D">
        <w:t xml:space="preserve">gada </w:t>
      </w:r>
      <w:r>
        <w:t>23</w:t>
      </w:r>
      <w:r w:rsidRPr="0029756D">
        <w:t>.</w:t>
      </w:r>
      <w:r>
        <w:t> </w:t>
      </w:r>
      <w:r w:rsidRPr="0029756D">
        <w:t>februāra saistošajos noteikumos Nr.2</w:t>
      </w:r>
      <w:r w:rsidR="00E8781D">
        <w:t>3</w:t>
      </w:r>
      <w:r w:rsidRPr="0029756D">
        <w:t>-</w:t>
      </w:r>
      <w:r w:rsidR="00E8781D">
        <w:t>3</w:t>
      </w:r>
      <w:r w:rsidRPr="0029756D">
        <w:t xml:space="preserve"> </w:t>
      </w:r>
      <w:r>
        <w:t>“</w:t>
      </w:r>
      <w:r w:rsidRPr="0029756D">
        <w:t xml:space="preserve">Jelgavas </w:t>
      </w:r>
      <w:r w:rsidRPr="007C2BF1">
        <w:t>valstsp</w:t>
      </w:r>
      <w:r w:rsidRPr="0029756D">
        <w:t>ilsētas pašvaldības budžets 202</w:t>
      </w:r>
      <w:r w:rsidR="00E8781D">
        <w:t>3</w:t>
      </w:r>
      <w:r w:rsidRPr="0029756D">
        <w:t>.</w:t>
      </w:r>
      <w:r>
        <w:t> </w:t>
      </w:r>
      <w:r w:rsidRPr="0029756D">
        <w:t>gadam”</w:t>
      </w:r>
      <w:r>
        <w:t xml:space="preserve"> </w:t>
      </w:r>
      <w:r w:rsidRPr="0029756D">
        <w:t>šādus grozījumus:</w:t>
      </w:r>
    </w:p>
    <w:p w:rsidR="00217FF5" w:rsidRPr="0029756D" w:rsidRDefault="00217FF5" w:rsidP="00217FF5">
      <w:pPr>
        <w:pStyle w:val="ListParagraph"/>
        <w:numPr>
          <w:ilvl w:val="0"/>
          <w:numId w:val="2"/>
        </w:numPr>
        <w:jc w:val="both"/>
      </w:pPr>
      <w:r w:rsidRPr="0029756D">
        <w:t>Izteikt</w:t>
      </w:r>
      <w:r>
        <w:t xml:space="preserve"> </w:t>
      </w:r>
      <w:r w:rsidRPr="0029756D">
        <w:t>1.</w:t>
      </w:r>
      <w:r>
        <w:t> </w:t>
      </w:r>
      <w:r w:rsidRPr="0029756D">
        <w:t>punktu šādā redakcijā:</w:t>
      </w:r>
    </w:p>
    <w:p w:rsidR="00217FF5" w:rsidRPr="00254C78" w:rsidRDefault="00217FF5" w:rsidP="00217FF5">
      <w:pPr>
        <w:pStyle w:val="ListParagraph"/>
        <w:jc w:val="both"/>
      </w:pPr>
      <w:r>
        <w:t>“</w:t>
      </w:r>
      <w:r w:rsidRPr="0029756D">
        <w:t xml:space="preserve">1. Jelgavas </w:t>
      </w:r>
      <w:r>
        <w:t>valsts</w:t>
      </w:r>
      <w:r w:rsidRPr="0029756D">
        <w:t>pilsētas pašvaldības 202</w:t>
      </w:r>
      <w:bookmarkStart w:id="1" w:name="OLE_LINK1"/>
      <w:r w:rsidR="00E8781D">
        <w:t>3</w:t>
      </w:r>
      <w:r>
        <w:t>. gada pamatbudžeta ieņēmumi –</w:t>
      </w:r>
      <w:bookmarkEnd w:id="1"/>
      <w:r>
        <w:t xml:space="preserve">                      </w:t>
      </w:r>
      <w:r w:rsidR="008C73FD">
        <w:t>127 053 401</w:t>
      </w:r>
      <w:r w:rsidR="00E257B9" w:rsidRPr="00254C78">
        <w:t> </w:t>
      </w:r>
      <w:r w:rsidRPr="00254C78">
        <w:rPr>
          <w:i/>
        </w:rPr>
        <w:t>euro</w:t>
      </w:r>
      <w:r w:rsidRPr="00254C78">
        <w:t xml:space="preserve">, tajā skaitā budžeta ieņēmumi no nodokļiem, nodevām, transfertiem un maksas pakalpojumiem </w:t>
      </w:r>
      <w:r w:rsidR="00160BD5">
        <w:t>89 837 465</w:t>
      </w:r>
      <w:r w:rsidRPr="00254C78">
        <w:t> </w:t>
      </w:r>
      <w:r w:rsidRPr="00254C78">
        <w:rPr>
          <w:i/>
        </w:rPr>
        <w:t>euro</w:t>
      </w:r>
      <w:r w:rsidRPr="00254C78">
        <w:t xml:space="preserve"> un finansēšanas līdzekļi </w:t>
      </w:r>
      <w:r w:rsidR="008C73FD">
        <w:t>37 215 936</w:t>
      </w:r>
      <w:r w:rsidRPr="00254C78">
        <w:t> </w:t>
      </w:r>
      <w:r w:rsidRPr="00254C78">
        <w:rPr>
          <w:i/>
        </w:rPr>
        <w:t>euro</w:t>
      </w:r>
      <w:r w:rsidRPr="00254C78">
        <w:t>, 1. pielikums”.</w:t>
      </w:r>
    </w:p>
    <w:p w:rsidR="008377F0" w:rsidRPr="0029756D" w:rsidRDefault="008377F0" w:rsidP="008377F0">
      <w:pPr>
        <w:numPr>
          <w:ilvl w:val="0"/>
          <w:numId w:val="2"/>
        </w:numPr>
        <w:jc w:val="both"/>
      </w:pPr>
      <w:r w:rsidRPr="0029756D">
        <w:t>Izteikt</w:t>
      </w:r>
      <w:r>
        <w:t xml:space="preserve"> </w:t>
      </w:r>
      <w:r w:rsidRPr="0029756D">
        <w:t>2.</w:t>
      </w:r>
      <w:r>
        <w:t> </w:t>
      </w:r>
      <w:r w:rsidRPr="0029756D">
        <w:t>punktu šādā redakcijā:</w:t>
      </w:r>
    </w:p>
    <w:p w:rsidR="008377F0" w:rsidRDefault="008377F0" w:rsidP="008377F0">
      <w:pPr>
        <w:ind w:left="720"/>
        <w:jc w:val="both"/>
      </w:pPr>
      <w:r>
        <w:t>“</w:t>
      </w:r>
      <w:r w:rsidRPr="0029756D">
        <w:t xml:space="preserve">2. Jelgavas </w:t>
      </w:r>
      <w:r>
        <w:t>valsts</w:t>
      </w:r>
      <w:r w:rsidRPr="0029756D">
        <w:t>pilsētas pašvaldības 202</w:t>
      </w:r>
      <w:r>
        <w:t>3</w:t>
      </w:r>
      <w:r w:rsidRPr="0029756D">
        <w:t>.</w:t>
      </w:r>
      <w:r>
        <w:t> gada pamatbudžeta izdevumi </w:t>
      </w:r>
      <w:r w:rsidRPr="0029756D">
        <w:t xml:space="preserve">– </w:t>
      </w:r>
      <w:r>
        <w:t xml:space="preserve">                    </w:t>
      </w:r>
      <w:r w:rsidR="008C73FD">
        <w:t>127 053 401</w:t>
      </w:r>
      <w:r>
        <w:t> </w:t>
      </w:r>
      <w:r w:rsidRPr="00F454BF">
        <w:rPr>
          <w:i/>
        </w:rPr>
        <w:t>euro</w:t>
      </w:r>
      <w:r w:rsidRPr="00F454BF">
        <w:t xml:space="preserve">, tajā skaitā izdevumi pēc valdības funkcijām </w:t>
      </w:r>
      <w:r w:rsidR="008C73FD">
        <w:t>121 080 704</w:t>
      </w:r>
      <w:r>
        <w:t> </w:t>
      </w:r>
      <w:r w:rsidRPr="00F454BF">
        <w:rPr>
          <w:i/>
        </w:rPr>
        <w:t>euro</w:t>
      </w:r>
      <w:r w:rsidRPr="00F454BF">
        <w:t xml:space="preserve">, izdevumi pašvaldības ilgtermiņa saistību nomaksai </w:t>
      </w:r>
      <w:r>
        <w:t>4 893 582 </w:t>
      </w:r>
      <w:r w:rsidRPr="00F454BF">
        <w:rPr>
          <w:i/>
        </w:rPr>
        <w:t>euro</w:t>
      </w:r>
      <w:r w:rsidRPr="00F454BF">
        <w:t xml:space="preserve">, izdevumi līdzdalībai komersantu pašu kapitālā </w:t>
      </w:r>
      <w:r>
        <w:t>844 213 </w:t>
      </w:r>
      <w:r w:rsidRPr="00F454BF">
        <w:rPr>
          <w:i/>
        </w:rPr>
        <w:t>euro</w:t>
      </w:r>
      <w:r w:rsidRPr="00F454BF">
        <w:t xml:space="preserve"> un naudas līdzekļu atlikum</w:t>
      </w:r>
      <w:r>
        <w:t>s</w:t>
      </w:r>
      <w:r w:rsidRPr="00F454BF">
        <w:t xml:space="preserve"> uz perioda beigām </w:t>
      </w:r>
      <w:r w:rsidR="008C73FD">
        <w:t>234 902</w:t>
      </w:r>
      <w:r>
        <w:t> </w:t>
      </w:r>
      <w:r w:rsidRPr="00F454BF">
        <w:rPr>
          <w:i/>
        </w:rPr>
        <w:t>euro</w:t>
      </w:r>
      <w:r w:rsidRPr="002218D3">
        <w:t xml:space="preserve">, </w:t>
      </w:r>
      <w:r w:rsidRPr="00F454BF">
        <w:t>2., 3. un 4. pielikums.”.</w:t>
      </w:r>
    </w:p>
    <w:p w:rsidR="008377F0" w:rsidRDefault="008377F0" w:rsidP="008377F0">
      <w:pPr>
        <w:numPr>
          <w:ilvl w:val="0"/>
          <w:numId w:val="2"/>
        </w:numPr>
        <w:jc w:val="both"/>
      </w:pPr>
      <w:r>
        <w:t>Izteikt 5.punktu šādā redakcijā:</w:t>
      </w:r>
    </w:p>
    <w:p w:rsidR="008377F0" w:rsidRDefault="008377F0" w:rsidP="008377F0">
      <w:pPr>
        <w:ind w:left="709"/>
        <w:jc w:val="both"/>
      </w:pPr>
      <w:r>
        <w:t>“5.</w:t>
      </w:r>
      <w:r w:rsidRPr="00D022BB">
        <w:t xml:space="preserve"> </w:t>
      </w:r>
      <w:r>
        <w:t xml:space="preserve">Jelgavas valstspilsētas pašvaldības 2023. gada ziedojumu un dāvinājumu ieņēmumi  un izdevumi </w:t>
      </w:r>
      <w:r w:rsidR="00CE44F7">
        <w:t>31 47</w:t>
      </w:r>
      <w:r w:rsidR="0040184D">
        <w:t>6</w:t>
      </w:r>
      <w:r>
        <w:t xml:space="preserve"> </w:t>
      </w:r>
      <w:r>
        <w:rPr>
          <w:i/>
        </w:rPr>
        <w:t>euro</w:t>
      </w:r>
      <w:r>
        <w:t xml:space="preserve"> apmērā, 6. ,7.pielikums”.</w:t>
      </w:r>
    </w:p>
    <w:p w:rsidR="00217FF5" w:rsidRPr="0029756D" w:rsidRDefault="00217FF5" w:rsidP="00217FF5">
      <w:pPr>
        <w:numPr>
          <w:ilvl w:val="0"/>
          <w:numId w:val="2"/>
        </w:numPr>
        <w:jc w:val="both"/>
      </w:pPr>
      <w:r w:rsidRPr="0029756D">
        <w:t>Aizstāt 10.</w:t>
      </w:r>
      <w:r>
        <w:t> </w:t>
      </w:r>
      <w:r w:rsidRPr="0029756D">
        <w:t>punktā skaitļus “</w:t>
      </w:r>
      <w:r w:rsidR="004E0807">
        <w:t>1</w:t>
      </w:r>
      <w:r w:rsidR="00DC4770">
        <w:t>6</w:t>
      </w:r>
      <w:r>
        <w:t>.</w:t>
      </w:r>
      <w:r w:rsidR="004E0807">
        <w:t>0</w:t>
      </w:r>
      <w:r w:rsidR="00DC4770">
        <w:t>5</w:t>
      </w:r>
      <w:r>
        <w:t>.202</w:t>
      </w:r>
      <w:r w:rsidR="004E0807">
        <w:t>3</w:t>
      </w:r>
      <w:r>
        <w:t>.</w:t>
      </w:r>
      <w:r w:rsidRPr="0029756D">
        <w:t>” ar skaitļiem “</w:t>
      </w:r>
      <w:r w:rsidR="008E4A3F">
        <w:t>1</w:t>
      </w:r>
      <w:r w:rsidR="00DC4770">
        <w:t>1</w:t>
      </w:r>
      <w:r>
        <w:t>.</w:t>
      </w:r>
      <w:r w:rsidR="008E4A3F">
        <w:t>0</w:t>
      </w:r>
      <w:r w:rsidR="00DC4770">
        <w:t>8</w:t>
      </w:r>
      <w:r>
        <w:t>.202</w:t>
      </w:r>
      <w:r w:rsidR="008E4A3F">
        <w:t>3</w:t>
      </w:r>
      <w:r>
        <w:t>.</w:t>
      </w:r>
      <w:r w:rsidRPr="0029756D">
        <w:t>”.</w:t>
      </w:r>
    </w:p>
    <w:p w:rsidR="00217FF5" w:rsidRPr="001D7271" w:rsidRDefault="00217FF5" w:rsidP="00217FF5">
      <w:pPr>
        <w:numPr>
          <w:ilvl w:val="0"/>
          <w:numId w:val="2"/>
        </w:numPr>
        <w:jc w:val="both"/>
      </w:pPr>
      <w:r w:rsidRPr="001D7271">
        <w:t>Izteikt 1.</w:t>
      </w:r>
      <w:r>
        <w:t> </w:t>
      </w:r>
      <w:r w:rsidRPr="001D7271">
        <w:t>pielikumu jaunā redakcijā (1.</w:t>
      </w:r>
      <w:r>
        <w:t> </w:t>
      </w:r>
      <w:r w:rsidRPr="001D7271">
        <w:t>pielikums).</w:t>
      </w:r>
    </w:p>
    <w:p w:rsidR="00217FF5" w:rsidRPr="001D7271" w:rsidRDefault="00217FF5" w:rsidP="00217FF5">
      <w:pPr>
        <w:numPr>
          <w:ilvl w:val="0"/>
          <w:numId w:val="2"/>
        </w:numPr>
        <w:jc w:val="both"/>
      </w:pPr>
      <w:r w:rsidRPr="001D7271">
        <w:t>Izteikt 2.</w:t>
      </w:r>
      <w:r>
        <w:t> </w:t>
      </w:r>
      <w:r w:rsidRPr="001D7271">
        <w:t>pielikumu jaunā redakcijā (2.</w:t>
      </w:r>
      <w:r>
        <w:t> </w:t>
      </w:r>
      <w:r w:rsidRPr="001D7271">
        <w:t>pielikums).</w:t>
      </w:r>
    </w:p>
    <w:p w:rsidR="00217FF5" w:rsidRPr="001D7271" w:rsidRDefault="00217FF5" w:rsidP="00217FF5">
      <w:pPr>
        <w:numPr>
          <w:ilvl w:val="0"/>
          <w:numId w:val="2"/>
        </w:numPr>
        <w:jc w:val="both"/>
      </w:pPr>
      <w:r w:rsidRPr="001D7271">
        <w:t>Izteikt 3.</w:t>
      </w:r>
      <w:r>
        <w:t> </w:t>
      </w:r>
      <w:r w:rsidRPr="001D7271">
        <w:t>pielikumu jaunā redakcijā (3.</w:t>
      </w:r>
      <w:r>
        <w:t> </w:t>
      </w:r>
      <w:r w:rsidRPr="001D7271">
        <w:t>pielikums).</w:t>
      </w:r>
    </w:p>
    <w:p w:rsidR="00217FF5" w:rsidRPr="001D7271" w:rsidRDefault="00217FF5" w:rsidP="00217FF5">
      <w:pPr>
        <w:numPr>
          <w:ilvl w:val="0"/>
          <w:numId w:val="2"/>
        </w:numPr>
        <w:jc w:val="both"/>
      </w:pPr>
      <w:r w:rsidRPr="001D7271">
        <w:t>Izteikt</w:t>
      </w:r>
      <w:r w:rsidRPr="00F4220F">
        <w:t xml:space="preserve"> </w:t>
      </w:r>
      <w:r w:rsidRPr="001D7271">
        <w:t>4.</w:t>
      </w:r>
      <w:r>
        <w:t> </w:t>
      </w:r>
      <w:r w:rsidRPr="001D7271">
        <w:t>pielikumu jaunā redakcijā (4.pielikums).</w:t>
      </w:r>
    </w:p>
    <w:p w:rsidR="00217FF5" w:rsidRDefault="00217FF5" w:rsidP="00217FF5">
      <w:pPr>
        <w:numPr>
          <w:ilvl w:val="0"/>
          <w:numId w:val="2"/>
        </w:numPr>
        <w:jc w:val="both"/>
      </w:pPr>
      <w:r w:rsidRPr="001D7271">
        <w:t>Izteikt 5.</w:t>
      </w:r>
      <w:r>
        <w:t> </w:t>
      </w:r>
      <w:r w:rsidRPr="001D7271">
        <w:t>pielikumu jaunā redakcijā (5.pielikums).</w:t>
      </w:r>
    </w:p>
    <w:p w:rsidR="00CE44F7" w:rsidRDefault="00CE44F7" w:rsidP="00217FF5">
      <w:pPr>
        <w:numPr>
          <w:ilvl w:val="0"/>
          <w:numId w:val="2"/>
        </w:numPr>
        <w:jc w:val="both"/>
      </w:pPr>
      <w:r w:rsidRPr="001D7271">
        <w:t xml:space="preserve">Izteikt </w:t>
      </w:r>
      <w:r>
        <w:t>6</w:t>
      </w:r>
      <w:r w:rsidRPr="001D7271">
        <w:t>.</w:t>
      </w:r>
      <w:r>
        <w:t> </w:t>
      </w:r>
      <w:r w:rsidRPr="001D7271">
        <w:t>pielikumu jaunā redakcijā (</w:t>
      </w:r>
      <w:r>
        <w:t>6</w:t>
      </w:r>
      <w:r w:rsidRPr="001D7271">
        <w:t>.pielikums)</w:t>
      </w:r>
      <w:r>
        <w:t>.</w:t>
      </w:r>
    </w:p>
    <w:p w:rsidR="00CE44F7" w:rsidRDefault="00CE44F7" w:rsidP="00217FF5">
      <w:pPr>
        <w:numPr>
          <w:ilvl w:val="0"/>
          <w:numId w:val="2"/>
        </w:numPr>
        <w:jc w:val="both"/>
      </w:pPr>
      <w:r w:rsidRPr="001D7271">
        <w:t xml:space="preserve">Izteikt </w:t>
      </w:r>
      <w:r>
        <w:t>7</w:t>
      </w:r>
      <w:r w:rsidRPr="001D7271">
        <w:t>.</w:t>
      </w:r>
      <w:r>
        <w:t> </w:t>
      </w:r>
      <w:r w:rsidRPr="001D7271">
        <w:t>pielikumu jaunā redakcijā (</w:t>
      </w:r>
      <w:r>
        <w:t>7</w:t>
      </w:r>
      <w:r w:rsidRPr="001D7271">
        <w:t>.pielikums)</w:t>
      </w:r>
      <w:r>
        <w:t>.</w:t>
      </w:r>
    </w:p>
    <w:p w:rsidR="00217FF5" w:rsidRDefault="00217FF5" w:rsidP="00217FF5">
      <w:pPr>
        <w:numPr>
          <w:ilvl w:val="0"/>
          <w:numId w:val="2"/>
        </w:numPr>
        <w:jc w:val="both"/>
      </w:pPr>
      <w:r w:rsidRPr="001D7271">
        <w:t xml:space="preserve">Izteikt </w:t>
      </w:r>
      <w:r>
        <w:t>9</w:t>
      </w:r>
      <w:r w:rsidRPr="001D7271">
        <w:t>.</w:t>
      </w:r>
      <w:r>
        <w:t> </w:t>
      </w:r>
      <w:r w:rsidRPr="001D7271">
        <w:t>pielikumu jaunā redakcijā (</w:t>
      </w:r>
      <w:r>
        <w:t>9</w:t>
      </w:r>
      <w:r w:rsidRPr="001D7271">
        <w:t>.pielikums)</w:t>
      </w:r>
      <w:r>
        <w:t>.</w:t>
      </w:r>
    </w:p>
    <w:p w:rsidR="00217FF5" w:rsidRDefault="00217FF5" w:rsidP="00217FF5">
      <w:pPr>
        <w:ind w:left="360"/>
        <w:jc w:val="both"/>
      </w:pPr>
    </w:p>
    <w:p w:rsidR="00217FF5" w:rsidRDefault="00217FF5" w:rsidP="00217FF5">
      <w:pPr>
        <w:ind w:left="387" w:hanging="387"/>
        <w:jc w:val="both"/>
        <w:rPr>
          <w:bCs/>
          <w:color w:val="000000"/>
        </w:rPr>
      </w:pPr>
    </w:p>
    <w:p w:rsidR="00217FF5" w:rsidRDefault="00217FF5" w:rsidP="00217FF5">
      <w:pPr>
        <w:ind w:left="387" w:hanging="387"/>
        <w:jc w:val="both"/>
        <w:rPr>
          <w:bCs/>
          <w:color w:val="000000"/>
        </w:rPr>
      </w:pPr>
      <w:r>
        <w:rPr>
          <w:bCs/>
          <w:color w:val="000000"/>
        </w:rPr>
        <w:t>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                   A. Rāviņš</w:t>
      </w:r>
    </w:p>
    <w:sectPr w:rsidR="00217FF5" w:rsidSect="001B767A">
      <w:footerReference w:type="default" r:id="rId7"/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0EB" w:rsidRDefault="006530EB">
      <w:r>
        <w:separator/>
      </w:r>
    </w:p>
  </w:endnote>
  <w:endnote w:type="continuationSeparator" w:id="0">
    <w:p w:rsidR="006530EB" w:rsidRDefault="0065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FF4" w:rsidRPr="00226FF4" w:rsidRDefault="00226FF4" w:rsidP="00226FF4">
    <w:pPr>
      <w:pStyle w:val="Footer"/>
      <w:rPr>
        <w:sz w:val="20"/>
        <w:szCs w:val="20"/>
      </w:rPr>
    </w:pPr>
    <w:r w:rsidRPr="00226FF4">
      <w:rPr>
        <w:sz w:val="20"/>
        <w:szCs w:val="20"/>
      </w:rPr>
      <w:t>FD_krigere_</w:t>
    </w:r>
    <w:r>
      <w:rPr>
        <w:sz w:val="20"/>
        <w:szCs w:val="20"/>
      </w:rPr>
      <w:t>01_p_01</w:t>
    </w:r>
  </w:p>
  <w:p w:rsidR="00226FF4" w:rsidRPr="00226FF4" w:rsidRDefault="00226FF4" w:rsidP="00226F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0EB" w:rsidRDefault="006530EB">
      <w:r>
        <w:separator/>
      </w:r>
    </w:p>
  </w:footnote>
  <w:footnote w:type="continuationSeparator" w:id="0">
    <w:p w:rsidR="006530EB" w:rsidRDefault="00653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F46D3E" wp14:editId="0F0FC4C9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:rsidR="007D6584" w:rsidRPr="00BA4C9C" w:rsidRDefault="008A46C1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>Jelgavas valstspilsētas pašvaldības dome</w:t>
          </w:r>
        </w:p>
        <w:p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7D6584" w:rsidRPr="009B0803" w:rsidRDefault="007D658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6D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4920F81"/>
    <w:multiLevelType w:val="hybridMultilevel"/>
    <w:tmpl w:val="C130D4C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66"/>
    <w:rsid w:val="00021DDE"/>
    <w:rsid w:val="00030783"/>
    <w:rsid w:val="00054B4E"/>
    <w:rsid w:val="000962F1"/>
    <w:rsid w:val="000A68F5"/>
    <w:rsid w:val="000E0A32"/>
    <w:rsid w:val="000E124E"/>
    <w:rsid w:val="00112129"/>
    <w:rsid w:val="00132B21"/>
    <w:rsid w:val="00160BD5"/>
    <w:rsid w:val="00167F75"/>
    <w:rsid w:val="00172ECC"/>
    <w:rsid w:val="00176144"/>
    <w:rsid w:val="00182448"/>
    <w:rsid w:val="001A7689"/>
    <w:rsid w:val="001B47A4"/>
    <w:rsid w:val="001B767A"/>
    <w:rsid w:val="001B7A12"/>
    <w:rsid w:val="001E62D4"/>
    <w:rsid w:val="001F407E"/>
    <w:rsid w:val="00217FF5"/>
    <w:rsid w:val="00226FF4"/>
    <w:rsid w:val="00234525"/>
    <w:rsid w:val="002459E2"/>
    <w:rsid w:val="00254C78"/>
    <w:rsid w:val="00284121"/>
    <w:rsid w:val="002B3F52"/>
    <w:rsid w:val="002C07FD"/>
    <w:rsid w:val="002C313C"/>
    <w:rsid w:val="002E454E"/>
    <w:rsid w:val="003038AE"/>
    <w:rsid w:val="00330FF6"/>
    <w:rsid w:val="003636D8"/>
    <w:rsid w:val="003A55B2"/>
    <w:rsid w:val="003B049D"/>
    <w:rsid w:val="0040184D"/>
    <w:rsid w:val="00410C58"/>
    <w:rsid w:val="0043121C"/>
    <w:rsid w:val="00483639"/>
    <w:rsid w:val="004B5683"/>
    <w:rsid w:val="004D32CD"/>
    <w:rsid w:val="004E0807"/>
    <w:rsid w:val="004F1866"/>
    <w:rsid w:val="0055248B"/>
    <w:rsid w:val="00593547"/>
    <w:rsid w:val="005B0C3D"/>
    <w:rsid w:val="005B4363"/>
    <w:rsid w:val="005C293A"/>
    <w:rsid w:val="005F450A"/>
    <w:rsid w:val="005F78E6"/>
    <w:rsid w:val="00607FF6"/>
    <w:rsid w:val="006139B3"/>
    <w:rsid w:val="00615C22"/>
    <w:rsid w:val="00624E63"/>
    <w:rsid w:val="00641CEC"/>
    <w:rsid w:val="00644AA6"/>
    <w:rsid w:val="006530EB"/>
    <w:rsid w:val="00661D60"/>
    <w:rsid w:val="00696DB4"/>
    <w:rsid w:val="006A3EA8"/>
    <w:rsid w:val="006B2672"/>
    <w:rsid w:val="007416BA"/>
    <w:rsid w:val="007C11D3"/>
    <w:rsid w:val="007D6584"/>
    <w:rsid w:val="007F21E5"/>
    <w:rsid w:val="008377F0"/>
    <w:rsid w:val="008550AE"/>
    <w:rsid w:val="00860E5E"/>
    <w:rsid w:val="00861885"/>
    <w:rsid w:val="0086480F"/>
    <w:rsid w:val="00891835"/>
    <w:rsid w:val="008A46C1"/>
    <w:rsid w:val="008C73FD"/>
    <w:rsid w:val="008E4A3F"/>
    <w:rsid w:val="009269C7"/>
    <w:rsid w:val="009310B9"/>
    <w:rsid w:val="009E5AD0"/>
    <w:rsid w:val="009F78FE"/>
    <w:rsid w:val="00A13396"/>
    <w:rsid w:val="00A62A99"/>
    <w:rsid w:val="00AB7C67"/>
    <w:rsid w:val="00AC3379"/>
    <w:rsid w:val="00AD5B6E"/>
    <w:rsid w:val="00AE0902"/>
    <w:rsid w:val="00AE0FFD"/>
    <w:rsid w:val="00B65FE7"/>
    <w:rsid w:val="00B7291C"/>
    <w:rsid w:val="00B908CC"/>
    <w:rsid w:val="00BD5700"/>
    <w:rsid w:val="00C02D08"/>
    <w:rsid w:val="00CB262E"/>
    <w:rsid w:val="00CE44F7"/>
    <w:rsid w:val="00D3108D"/>
    <w:rsid w:val="00D568B6"/>
    <w:rsid w:val="00DC009C"/>
    <w:rsid w:val="00DC4770"/>
    <w:rsid w:val="00E257B9"/>
    <w:rsid w:val="00E8781D"/>
    <w:rsid w:val="00EC06E0"/>
    <w:rsid w:val="00F21989"/>
    <w:rsid w:val="00F24A9C"/>
    <w:rsid w:val="00F254CA"/>
    <w:rsid w:val="00F47D49"/>
    <w:rsid w:val="00F55243"/>
    <w:rsid w:val="00F60AD7"/>
    <w:rsid w:val="00F73BF7"/>
    <w:rsid w:val="00FD72AB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69C271C-073B-4068-939C-2ACAD57A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866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F1866"/>
    <w:pPr>
      <w:keepNext/>
      <w:jc w:val="both"/>
      <w:outlineLvl w:val="3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4F1866"/>
    <w:rPr>
      <w:b/>
      <w:bCs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4F1866"/>
    <w:pPr>
      <w:ind w:left="720"/>
      <w:contextualSpacing/>
    </w:pPr>
  </w:style>
  <w:style w:type="character" w:customStyle="1" w:styleId="highlight">
    <w:name w:val="highlight"/>
    <w:basedOn w:val="DefaultParagraphFont"/>
    <w:rsid w:val="00176144"/>
  </w:style>
  <w:style w:type="paragraph" w:styleId="BalloonText">
    <w:name w:val="Balloon Text"/>
    <w:basedOn w:val="Normal"/>
    <w:link w:val="BalloonTextChar"/>
    <w:rsid w:val="00F254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5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1-1_Jelgavas_v-pilsetas_dome.dotx</Template>
  <TotalTime>1</TotalTime>
  <Pages>1</Pages>
  <Words>1300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2023-04-11T11:28:00Z</cp:lastPrinted>
  <dcterms:created xsi:type="dcterms:W3CDTF">2023-07-27T04:39:00Z</dcterms:created>
  <dcterms:modified xsi:type="dcterms:W3CDTF">2023-07-27T04:47:00Z</dcterms:modified>
</cp:coreProperties>
</file>