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9F21C" w14:textId="342ECB1D" w:rsidR="00CC6E91" w:rsidRPr="00CC6E91" w:rsidRDefault="00CC6E91" w:rsidP="00CC6E91">
      <w:pPr>
        <w:jc w:val="right"/>
      </w:pPr>
      <w:r w:rsidRPr="00CC6E91">
        <w:t>Pielikums Nr.</w:t>
      </w:r>
      <w:r>
        <w:t>9</w:t>
      </w:r>
    </w:p>
    <w:p w14:paraId="36E5C6A5" w14:textId="77777777" w:rsidR="00CA5A26" w:rsidRDefault="00CA5A26" w:rsidP="0072016D">
      <w:pPr>
        <w:jc w:val="center"/>
        <w:rPr>
          <w:b/>
        </w:rPr>
      </w:pPr>
    </w:p>
    <w:p w14:paraId="4DB347BA" w14:textId="21131D1F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JELGAVAS VALSTSPILSĒTAS PAŠVALDĪBAS 2023. GADA 2</w:t>
      </w:r>
      <w:r w:rsidR="00E97CA6">
        <w:rPr>
          <w:b/>
        </w:rPr>
        <w:t>4</w:t>
      </w:r>
      <w:r w:rsidRPr="00652CD7">
        <w:rPr>
          <w:b/>
        </w:rPr>
        <w:t>. </w:t>
      </w:r>
      <w:r w:rsidR="00E97CA6">
        <w:rPr>
          <w:b/>
        </w:rPr>
        <w:t>AUGUSTA</w:t>
      </w:r>
    </w:p>
    <w:p w14:paraId="71D38C33" w14:textId="56E928A1" w:rsidR="0072016D" w:rsidRPr="00652CD7" w:rsidRDefault="00EA19CD" w:rsidP="0072016D">
      <w:pPr>
        <w:jc w:val="center"/>
        <w:rPr>
          <w:b/>
        </w:rPr>
      </w:pPr>
      <w:r>
        <w:rPr>
          <w:b/>
        </w:rPr>
        <w:t>SAISTOŠO NOTEIKUMU NR.23-10</w:t>
      </w:r>
      <w:r w:rsidR="0072016D" w:rsidRPr="00652CD7">
        <w:rPr>
          <w:b/>
        </w:rPr>
        <w:t xml:space="preserve"> </w:t>
      </w:r>
    </w:p>
    <w:p w14:paraId="5BB6745D" w14:textId="2CE91A6E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 xml:space="preserve">“GROZĪJUMI JELGAVAS VALSTSPILSĒTAS PAŠVALDĪBAS 2023. GADA 23. FEBRUĀRA </w:t>
      </w:r>
      <w:r w:rsidR="00EA19CD">
        <w:rPr>
          <w:b/>
        </w:rPr>
        <w:t>SAISTOŠAJOS NOTEIKUMOS NR.</w:t>
      </w:r>
      <w:r w:rsidRPr="00652CD7">
        <w:rPr>
          <w:b/>
        </w:rPr>
        <w:t>23-3</w:t>
      </w:r>
    </w:p>
    <w:p w14:paraId="019B0D19" w14:textId="77777777" w:rsidR="0072016D" w:rsidRPr="00652CD7" w:rsidRDefault="0072016D" w:rsidP="0072016D">
      <w:pPr>
        <w:jc w:val="center"/>
        <w:rPr>
          <w:b/>
        </w:rPr>
      </w:pPr>
      <w:r w:rsidRPr="00652CD7">
        <w:rPr>
          <w:b/>
        </w:rPr>
        <w:t>“JELGAVAS VALSTSPILSĒTAS PAŠVALDĪBAS BUDŽETS 2023. GADAM””</w:t>
      </w:r>
    </w:p>
    <w:p w14:paraId="34522E7B" w14:textId="77777777" w:rsidR="0072016D" w:rsidRPr="00652CD7" w:rsidRDefault="0072016D" w:rsidP="0072016D">
      <w:pPr>
        <w:jc w:val="center"/>
        <w:rPr>
          <w:b/>
          <w:color w:val="FF0000"/>
        </w:rPr>
      </w:pPr>
    </w:p>
    <w:p w14:paraId="4FCDF994" w14:textId="77777777" w:rsidR="0072016D" w:rsidRPr="00652CD7" w:rsidRDefault="0072016D" w:rsidP="0072016D">
      <w:pPr>
        <w:jc w:val="center"/>
        <w:rPr>
          <w:b/>
          <w:szCs w:val="20"/>
        </w:rPr>
      </w:pPr>
      <w:r w:rsidRPr="00652CD7">
        <w:rPr>
          <w:b/>
          <w:szCs w:val="20"/>
        </w:rPr>
        <w:t>PASKAIDROJUMA RAKSTS</w:t>
      </w:r>
    </w:p>
    <w:p w14:paraId="2BEC8064" w14:textId="77777777" w:rsidR="0072016D" w:rsidRPr="00652CD7" w:rsidRDefault="0072016D" w:rsidP="0072016D">
      <w:pPr>
        <w:jc w:val="center"/>
        <w:rPr>
          <w:b/>
          <w:szCs w:val="20"/>
        </w:rPr>
      </w:pPr>
    </w:p>
    <w:p w14:paraId="2B06416A" w14:textId="3F29B0B5" w:rsidR="0072016D" w:rsidRPr="00652CD7" w:rsidRDefault="0072016D" w:rsidP="0072016D">
      <w:pPr>
        <w:pStyle w:val="NormalWeb"/>
        <w:spacing w:before="0" w:beforeAutospacing="0" w:after="0" w:afterAutospacing="0"/>
        <w:ind w:firstLine="720"/>
        <w:jc w:val="both"/>
        <w:rPr>
          <w:sz w:val="28"/>
        </w:rPr>
      </w:pPr>
      <w:r w:rsidRPr="00652CD7">
        <w:rPr>
          <w:szCs w:val="22"/>
        </w:rPr>
        <w:t xml:space="preserve">Jelgavas </w:t>
      </w:r>
      <w:proofErr w:type="spellStart"/>
      <w:r w:rsidRPr="00652CD7">
        <w:rPr>
          <w:szCs w:val="22"/>
        </w:rPr>
        <w:t>valstspilsētas</w:t>
      </w:r>
      <w:proofErr w:type="spellEnd"/>
      <w:r w:rsidRPr="00652CD7">
        <w:rPr>
          <w:szCs w:val="22"/>
        </w:rPr>
        <w:t xml:space="preserve"> pašvaldība (turpmāk</w:t>
      </w:r>
      <w:r w:rsidR="00F37D51" w:rsidRPr="00652CD7">
        <w:rPr>
          <w:szCs w:val="22"/>
        </w:rPr>
        <w:t> </w:t>
      </w:r>
      <w:r w:rsidRPr="00652CD7">
        <w:rPr>
          <w:szCs w:val="22"/>
        </w:rPr>
        <w:t xml:space="preserve">– Pašvaldība) </w:t>
      </w:r>
      <w:r w:rsidR="00383C4F" w:rsidRPr="00652CD7">
        <w:rPr>
          <w:szCs w:val="22"/>
        </w:rPr>
        <w:t xml:space="preserve">apkopoja </w:t>
      </w:r>
      <w:r w:rsidRPr="00652CD7">
        <w:rPr>
          <w:szCs w:val="22"/>
        </w:rPr>
        <w:t>budžeta ieņēmumu un izdevumu izpildi</w:t>
      </w:r>
      <w:r w:rsidR="00383C4F" w:rsidRPr="00652CD7">
        <w:rPr>
          <w:szCs w:val="22"/>
        </w:rPr>
        <w:t xml:space="preserve"> uz 2023.</w:t>
      </w:r>
      <w:r w:rsidR="00F37D51" w:rsidRPr="00652CD7">
        <w:rPr>
          <w:szCs w:val="22"/>
        </w:rPr>
        <w:t> </w:t>
      </w:r>
      <w:r w:rsidR="00383C4F" w:rsidRPr="00652CD7">
        <w:rPr>
          <w:szCs w:val="22"/>
        </w:rPr>
        <w:t>gada 1.</w:t>
      </w:r>
      <w:r w:rsidR="00F37D51" w:rsidRPr="00652CD7">
        <w:rPr>
          <w:szCs w:val="22"/>
        </w:rPr>
        <w:t> </w:t>
      </w:r>
      <w:r w:rsidR="00E97CA6">
        <w:rPr>
          <w:szCs w:val="22"/>
        </w:rPr>
        <w:t>augustu</w:t>
      </w:r>
      <w:r w:rsidR="00383C4F" w:rsidRPr="00652CD7">
        <w:rPr>
          <w:szCs w:val="22"/>
        </w:rPr>
        <w:t xml:space="preserve"> un sagatavoja</w:t>
      </w:r>
      <w:r w:rsidRPr="00652CD7">
        <w:rPr>
          <w:szCs w:val="22"/>
        </w:rPr>
        <w:t xml:space="preserve"> 2023. gada budžeta grozījumu</w:t>
      </w:r>
      <w:r w:rsidR="00383C4F" w:rsidRPr="00652CD7">
        <w:rPr>
          <w:szCs w:val="22"/>
        </w:rPr>
        <w:t>s</w:t>
      </w:r>
      <w:r w:rsidRPr="00652CD7">
        <w:rPr>
          <w:szCs w:val="22"/>
        </w:rPr>
        <w:t>:</w:t>
      </w:r>
    </w:p>
    <w:p w14:paraId="2A08451E" w14:textId="5E089B08" w:rsidR="0072016D" w:rsidRPr="00652CD7" w:rsidRDefault="0072016D" w:rsidP="0072016D">
      <w:pPr>
        <w:pStyle w:val="ListParagraph"/>
        <w:numPr>
          <w:ilvl w:val="0"/>
          <w:numId w:val="1"/>
        </w:numPr>
        <w:jc w:val="both"/>
      </w:pPr>
      <w:r w:rsidRPr="00652CD7">
        <w:t>precizē</w:t>
      </w:r>
      <w:r w:rsidR="00383C4F" w:rsidRPr="00652CD7">
        <w:t>jot</w:t>
      </w:r>
      <w:r w:rsidRPr="00652CD7">
        <w:t xml:space="preserve"> </w:t>
      </w:r>
      <w:proofErr w:type="spellStart"/>
      <w:r w:rsidR="00A813D1" w:rsidRPr="00652CD7">
        <w:t>transfertu</w:t>
      </w:r>
      <w:proofErr w:type="spellEnd"/>
      <w:r w:rsidR="00A813D1" w:rsidRPr="00652CD7">
        <w:t xml:space="preserve"> ieņēmumus </w:t>
      </w:r>
      <w:r w:rsidR="00A813D1">
        <w:t xml:space="preserve">un </w:t>
      </w:r>
      <w:r w:rsidR="00383C4F" w:rsidRPr="00652CD7">
        <w:t>aizņēmuma līdzekļ</w:t>
      </w:r>
      <w:r w:rsidR="00405FEA" w:rsidRPr="00652CD7">
        <w:t>us</w:t>
      </w:r>
      <w:r w:rsidRPr="00652CD7">
        <w:t>;</w:t>
      </w:r>
    </w:p>
    <w:p w14:paraId="1A505FED" w14:textId="4E030931" w:rsidR="0072016D" w:rsidRPr="00652CD7" w:rsidRDefault="00383C4F" w:rsidP="0072016D">
      <w:pPr>
        <w:pStyle w:val="ListParagraph"/>
        <w:numPr>
          <w:ilvl w:val="0"/>
          <w:numId w:val="1"/>
        </w:numPr>
        <w:jc w:val="both"/>
      </w:pPr>
      <w:r w:rsidRPr="00652CD7">
        <w:t xml:space="preserve">attiecīgi </w:t>
      </w:r>
      <w:r w:rsidR="0072016D" w:rsidRPr="00652CD7">
        <w:t>precizē</w:t>
      </w:r>
      <w:r w:rsidRPr="00652CD7">
        <w:t>jot</w:t>
      </w:r>
      <w:r w:rsidR="0072016D" w:rsidRPr="00652CD7">
        <w:t xml:space="preserve"> izdevum</w:t>
      </w:r>
      <w:r w:rsidRPr="00652CD7">
        <w:t>us</w:t>
      </w:r>
      <w:r w:rsidR="0072016D" w:rsidRPr="00652CD7">
        <w:t xml:space="preserve"> pamatbudžetā pa valdības funkcionālajām kategorijām</w:t>
      </w:r>
      <w:r w:rsidR="00282996">
        <w:t>,</w:t>
      </w:r>
      <w:r w:rsidR="0072016D" w:rsidRPr="00652CD7">
        <w:t xml:space="preserve"> ekonomiskās klasifikācijas kodiem</w:t>
      </w:r>
      <w:r w:rsidR="00282996">
        <w:t xml:space="preserve"> </w:t>
      </w:r>
      <w:r w:rsidR="00282996" w:rsidRPr="00652CD7">
        <w:t>un</w:t>
      </w:r>
      <w:r w:rsidR="0072016D" w:rsidRPr="00652CD7">
        <w:t xml:space="preserve"> finansēšanas izdevumu daļ</w:t>
      </w:r>
      <w:r w:rsidRPr="00652CD7">
        <w:t>u</w:t>
      </w:r>
      <w:r w:rsidR="00E97CA6">
        <w:t>.</w:t>
      </w:r>
    </w:p>
    <w:p w14:paraId="187CBA47" w14:textId="77777777" w:rsidR="0072016D" w:rsidRPr="00652CD7" w:rsidRDefault="0072016D" w:rsidP="0072016D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14:paraId="0402EB98" w14:textId="77777777" w:rsidR="0072016D" w:rsidRPr="00652CD7" w:rsidRDefault="0072016D" w:rsidP="0072016D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14:paraId="7F14E9BA" w14:textId="77777777" w:rsidR="0072016D" w:rsidRPr="00652CD7" w:rsidRDefault="0072016D" w:rsidP="0072016D">
      <w:pPr>
        <w:pStyle w:val="ListParagraph"/>
        <w:numPr>
          <w:ilvl w:val="0"/>
          <w:numId w:val="5"/>
        </w:numPr>
        <w:jc w:val="center"/>
        <w:rPr>
          <w:b/>
        </w:rPr>
      </w:pPr>
      <w:r w:rsidRPr="00652CD7">
        <w:rPr>
          <w:b/>
        </w:rPr>
        <w:t>PAMATBUDŽETS</w:t>
      </w:r>
    </w:p>
    <w:p w14:paraId="605777A9" w14:textId="77777777" w:rsidR="0072016D" w:rsidRPr="00652CD7" w:rsidRDefault="0072016D" w:rsidP="0072016D">
      <w:pPr>
        <w:jc w:val="both"/>
        <w:rPr>
          <w:color w:val="FF0000"/>
        </w:rPr>
      </w:pPr>
    </w:p>
    <w:p w14:paraId="1696683D" w14:textId="77777777" w:rsidR="0072016D" w:rsidRPr="00652CD7" w:rsidRDefault="0072016D" w:rsidP="0072016D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652CD7">
        <w:rPr>
          <w:b/>
        </w:rPr>
        <w:t>IEŅĒMUMI</w:t>
      </w:r>
    </w:p>
    <w:p w14:paraId="23323576" w14:textId="77777777" w:rsidR="00E97CA6" w:rsidRDefault="00E97CA6" w:rsidP="0072016D">
      <w:pPr>
        <w:ind w:firstLine="709"/>
        <w:jc w:val="both"/>
      </w:pPr>
    </w:p>
    <w:p w14:paraId="23299779" w14:textId="0C4D4783" w:rsidR="0072016D" w:rsidRPr="00652CD7" w:rsidRDefault="0072016D" w:rsidP="0072016D">
      <w:pPr>
        <w:ind w:firstLine="709"/>
        <w:jc w:val="both"/>
      </w:pPr>
      <w:r w:rsidRPr="00652CD7">
        <w:t>Pašvaldības ieņēmum</w:t>
      </w:r>
      <w:r w:rsidR="00282996">
        <w:t>i</w:t>
      </w:r>
      <w:r w:rsidRPr="00652CD7">
        <w:t xml:space="preserve"> palielināt</w:t>
      </w:r>
      <w:r w:rsidR="00282996">
        <w:t>i</w:t>
      </w:r>
      <w:r w:rsidRPr="00652CD7">
        <w:t xml:space="preserve"> par</w:t>
      </w:r>
      <w:r w:rsidRPr="00652CD7">
        <w:rPr>
          <w:b/>
        </w:rPr>
        <w:t xml:space="preserve"> </w:t>
      </w:r>
      <w:r w:rsidR="00E97CA6">
        <w:rPr>
          <w:b/>
        </w:rPr>
        <w:t>1</w:t>
      </w:r>
      <w:r w:rsidR="00815041">
        <w:rPr>
          <w:b/>
        </w:rPr>
        <w:t> 142 115</w:t>
      </w:r>
      <w:r w:rsidR="001D42FF">
        <w:rPr>
          <w:b/>
        </w:rPr>
        <w:t xml:space="preserve"> </w:t>
      </w:r>
      <w:proofErr w:type="spellStart"/>
      <w:r w:rsidRPr="00652CD7">
        <w:rPr>
          <w:b/>
          <w:i/>
        </w:rPr>
        <w:t>euro</w:t>
      </w:r>
      <w:proofErr w:type="spellEnd"/>
      <w:r w:rsidRPr="00652CD7">
        <w:t xml:space="preserve">, </w:t>
      </w:r>
      <w:r w:rsidR="00815041">
        <w:t xml:space="preserve">t.sk. valsts budžeta </w:t>
      </w:r>
      <w:proofErr w:type="spellStart"/>
      <w:r w:rsidR="00815041">
        <w:t>transferti</w:t>
      </w:r>
      <w:proofErr w:type="spellEnd"/>
      <w:r w:rsidR="00815041">
        <w:t xml:space="preserve">                     55 450 </w:t>
      </w:r>
      <w:proofErr w:type="spellStart"/>
      <w:r w:rsidR="00815041">
        <w:rPr>
          <w:i/>
        </w:rPr>
        <w:t>euro</w:t>
      </w:r>
      <w:proofErr w:type="spellEnd"/>
      <w:r w:rsidR="00815041">
        <w:rPr>
          <w:i/>
        </w:rPr>
        <w:t xml:space="preserve"> </w:t>
      </w:r>
      <w:r w:rsidR="00E97CA6">
        <w:t xml:space="preserve"> </w:t>
      </w:r>
      <w:r w:rsidR="00815041">
        <w:t xml:space="preserve">un </w:t>
      </w:r>
      <w:r w:rsidRPr="00652CD7">
        <w:t>aizņēmuma līdzekļi</w:t>
      </w:r>
      <w:r w:rsidR="00815041">
        <w:t xml:space="preserve"> 1 086 665 </w:t>
      </w:r>
      <w:proofErr w:type="spellStart"/>
      <w:r w:rsidR="00815041">
        <w:rPr>
          <w:i/>
        </w:rPr>
        <w:t>euro</w:t>
      </w:r>
      <w:proofErr w:type="spellEnd"/>
      <w:r w:rsidRPr="00652CD7">
        <w:rPr>
          <w:i/>
        </w:rPr>
        <w:t>.</w:t>
      </w:r>
    </w:p>
    <w:p w14:paraId="0DA4AFFD" w14:textId="77777777" w:rsidR="0072016D" w:rsidRPr="00652CD7" w:rsidRDefault="0072016D" w:rsidP="0072016D">
      <w:pPr>
        <w:ind w:right="140" w:firstLine="720"/>
        <w:jc w:val="right"/>
        <w:rPr>
          <w:sz w:val="20"/>
        </w:rPr>
      </w:pPr>
      <w:r w:rsidRPr="00652CD7">
        <w:rPr>
          <w:sz w:val="20"/>
        </w:rPr>
        <w:t>Tabula Nr. 1</w:t>
      </w:r>
    </w:p>
    <w:p w14:paraId="020024C7" w14:textId="3A7AC7C2" w:rsidR="0072016D" w:rsidRPr="00652CD7" w:rsidRDefault="0072016D" w:rsidP="0072016D">
      <w:pPr>
        <w:ind w:firstLine="720"/>
        <w:jc w:val="center"/>
      </w:pPr>
      <w:r w:rsidRPr="00652CD7">
        <w:t>Pamatbudžeta ieņēmumu izmaiņas uz 01.0</w:t>
      </w:r>
      <w:r w:rsidR="00E97CA6">
        <w:t>8</w:t>
      </w:r>
      <w:r w:rsidRPr="00652CD7">
        <w:t>.202</w:t>
      </w:r>
      <w:r w:rsidR="00411116" w:rsidRPr="00652CD7">
        <w:t>3</w:t>
      </w:r>
      <w:r w:rsidRPr="00652CD7">
        <w:t xml:space="preserve">., </w:t>
      </w:r>
      <w:proofErr w:type="spellStart"/>
      <w:r w:rsidRPr="00652CD7">
        <w:rPr>
          <w:i/>
        </w:rPr>
        <w:t>euro</w:t>
      </w:r>
      <w:proofErr w:type="spellEnd"/>
    </w:p>
    <w:tbl>
      <w:tblPr>
        <w:tblStyle w:val="TableGrid"/>
        <w:tblW w:w="9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7"/>
        <w:gridCol w:w="1701"/>
        <w:gridCol w:w="1275"/>
        <w:gridCol w:w="1418"/>
        <w:gridCol w:w="1134"/>
      </w:tblGrid>
      <w:tr w:rsidR="001E6703" w:rsidRPr="00652CD7" w14:paraId="7B8B0838" w14:textId="77777777" w:rsidTr="001E6703">
        <w:tc>
          <w:tcPr>
            <w:tcW w:w="3687" w:type="dxa"/>
            <w:vAlign w:val="center"/>
          </w:tcPr>
          <w:p w14:paraId="5A8F8BAE" w14:textId="77777777" w:rsidR="001E6703" w:rsidRPr="00652CD7" w:rsidRDefault="001E6703" w:rsidP="009C51A6">
            <w:pPr>
              <w:jc w:val="center"/>
              <w:rPr>
                <w:b/>
                <w:sz w:val="20"/>
              </w:rPr>
            </w:pPr>
            <w:r w:rsidRPr="00652CD7">
              <w:rPr>
                <w:b/>
                <w:sz w:val="20"/>
              </w:rPr>
              <w:t>Nosaukums</w:t>
            </w:r>
          </w:p>
        </w:tc>
        <w:tc>
          <w:tcPr>
            <w:tcW w:w="1701" w:type="dxa"/>
            <w:vAlign w:val="center"/>
          </w:tcPr>
          <w:p w14:paraId="4FEE848E" w14:textId="77777777" w:rsidR="001E6703" w:rsidRPr="00652CD7" w:rsidRDefault="001E6703" w:rsidP="009C51A6">
            <w:pPr>
              <w:jc w:val="center"/>
              <w:rPr>
                <w:b/>
                <w:sz w:val="20"/>
              </w:rPr>
            </w:pPr>
            <w:proofErr w:type="spellStart"/>
            <w:r w:rsidRPr="00652CD7">
              <w:rPr>
                <w:b/>
                <w:sz w:val="20"/>
              </w:rPr>
              <w:t>Transferti</w:t>
            </w:r>
            <w:proofErr w:type="spellEnd"/>
          </w:p>
        </w:tc>
        <w:tc>
          <w:tcPr>
            <w:tcW w:w="1275" w:type="dxa"/>
            <w:vAlign w:val="center"/>
          </w:tcPr>
          <w:p w14:paraId="0C600D1D" w14:textId="77777777" w:rsidR="001E6703" w:rsidRPr="00652CD7" w:rsidRDefault="001E6703" w:rsidP="00307A8C">
            <w:pPr>
              <w:jc w:val="center"/>
              <w:rPr>
                <w:b/>
                <w:sz w:val="20"/>
              </w:rPr>
            </w:pPr>
            <w:r w:rsidRPr="00652CD7">
              <w:rPr>
                <w:b/>
                <w:sz w:val="20"/>
              </w:rPr>
              <w:t>Pašvaldības budžeta ieņēmumi</w:t>
            </w:r>
          </w:p>
        </w:tc>
        <w:tc>
          <w:tcPr>
            <w:tcW w:w="1418" w:type="dxa"/>
            <w:vAlign w:val="center"/>
          </w:tcPr>
          <w:p w14:paraId="5BE3B6A0" w14:textId="0B0E5A6C" w:rsidR="001E6703" w:rsidRPr="00652CD7" w:rsidRDefault="001E6703" w:rsidP="009C51A6">
            <w:pPr>
              <w:jc w:val="center"/>
              <w:rPr>
                <w:b/>
                <w:sz w:val="20"/>
              </w:rPr>
            </w:pPr>
            <w:r w:rsidRPr="00652CD7">
              <w:rPr>
                <w:b/>
                <w:sz w:val="20"/>
              </w:rPr>
              <w:t>Aizņēmuma līdzekļi</w:t>
            </w:r>
          </w:p>
        </w:tc>
        <w:tc>
          <w:tcPr>
            <w:tcW w:w="1134" w:type="dxa"/>
            <w:vAlign w:val="center"/>
          </w:tcPr>
          <w:p w14:paraId="49E1EE98" w14:textId="77777777" w:rsidR="001E6703" w:rsidRPr="00652CD7" w:rsidRDefault="001E6703" w:rsidP="009C51A6">
            <w:pPr>
              <w:jc w:val="center"/>
              <w:rPr>
                <w:b/>
                <w:sz w:val="20"/>
              </w:rPr>
            </w:pPr>
            <w:r w:rsidRPr="00652CD7">
              <w:rPr>
                <w:b/>
                <w:sz w:val="20"/>
              </w:rPr>
              <w:t>KOPĀ</w:t>
            </w:r>
          </w:p>
        </w:tc>
      </w:tr>
      <w:tr w:rsidR="001E6703" w:rsidRPr="00652CD7" w14:paraId="7BE2DA20" w14:textId="77777777" w:rsidTr="001E6703">
        <w:tc>
          <w:tcPr>
            <w:tcW w:w="3687" w:type="dxa"/>
          </w:tcPr>
          <w:p w14:paraId="1FC745BB" w14:textId="77777777" w:rsidR="001E6703" w:rsidRPr="00652CD7" w:rsidRDefault="001E6703" w:rsidP="009C51A6">
            <w:pPr>
              <w:rPr>
                <w:b/>
                <w:sz w:val="20"/>
              </w:rPr>
            </w:pPr>
            <w:r w:rsidRPr="00652CD7">
              <w:rPr>
                <w:b/>
                <w:sz w:val="20"/>
              </w:rPr>
              <w:t>Ieņēmumi kopā, t. sk.</w:t>
            </w:r>
          </w:p>
        </w:tc>
        <w:tc>
          <w:tcPr>
            <w:tcW w:w="1701" w:type="dxa"/>
            <w:vAlign w:val="center"/>
          </w:tcPr>
          <w:p w14:paraId="3ACAD44D" w14:textId="23E89B41" w:rsidR="001E6703" w:rsidRPr="00652CD7" w:rsidRDefault="00A813D1" w:rsidP="000F03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55 450</w:t>
            </w:r>
          </w:p>
        </w:tc>
        <w:tc>
          <w:tcPr>
            <w:tcW w:w="1275" w:type="dxa"/>
            <w:vAlign w:val="center"/>
          </w:tcPr>
          <w:p w14:paraId="123F5EC0" w14:textId="237B981C" w:rsidR="001E6703" w:rsidRPr="00652CD7" w:rsidRDefault="00E97CA6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242297E3" w14:textId="526D5DBA" w:rsidR="001E6703" w:rsidRPr="00652CD7" w:rsidRDefault="00E97CA6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1 086 665</w:t>
            </w:r>
          </w:p>
        </w:tc>
        <w:tc>
          <w:tcPr>
            <w:tcW w:w="1134" w:type="dxa"/>
            <w:vAlign w:val="center"/>
          </w:tcPr>
          <w:p w14:paraId="5E29926A" w14:textId="521DB072" w:rsidR="001E6703" w:rsidRPr="00652CD7" w:rsidRDefault="00A813D1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1 142 115</w:t>
            </w:r>
          </w:p>
        </w:tc>
      </w:tr>
      <w:tr w:rsidR="00A813D1" w:rsidRPr="00652CD7" w14:paraId="736B35BD" w14:textId="77777777" w:rsidTr="001E6703">
        <w:tc>
          <w:tcPr>
            <w:tcW w:w="3687" w:type="dxa"/>
          </w:tcPr>
          <w:p w14:paraId="1C133439" w14:textId="228233BB" w:rsidR="00A813D1" w:rsidRPr="00652CD7" w:rsidRDefault="00A813D1" w:rsidP="009C51A6">
            <w:pPr>
              <w:rPr>
                <w:sz w:val="20"/>
              </w:rPr>
            </w:pPr>
            <w:r w:rsidRPr="00652CD7">
              <w:rPr>
                <w:sz w:val="20"/>
              </w:rPr>
              <w:t xml:space="preserve">Pašvaldību saņemtie valsts budžeta </w:t>
            </w:r>
            <w:proofErr w:type="spellStart"/>
            <w:r w:rsidRPr="00652CD7">
              <w:rPr>
                <w:sz w:val="20"/>
              </w:rPr>
              <w:t>transferti</w:t>
            </w:r>
            <w:proofErr w:type="spellEnd"/>
          </w:p>
        </w:tc>
        <w:tc>
          <w:tcPr>
            <w:tcW w:w="1701" w:type="dxa"/>
            <w:vAlign w:val="center"/>
          </w:tcPr>
          <w:p w14:paraId="27C73C1C" w14:textId="4E43B402" w:rsidR="00A813D1" w:rsidRPr="00652CD7" w:rsidRDefault="00A813D1" w:rsidP="009C51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55 450</w:t>
            </w:r>
          </w:p>
        </w:tc>
        <w:tc>
          <w:tcPr>
            <w:tcW w:w="1275" w:type="dxa"/>
            <w:vAlign w:val="center"/>
          </w:tcPr>
          <w:p w14:paraId="2159CA00" w14:textId="77777777" w:rsidR="00A813D1" w:rsidRPr="00652CD7" w:rsidRDefault="00A813D1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CA734F3" w14:textId="77777777" w:rsidR="00A813D1" w:rsidRDefault="00A813D1" w:rsidP="009C51A6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5A704AE" w14:textId="165D8985" w:rsidR="00A813D1" w:rsidRDefault="00A813D1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55 450</w:t>
            </w:r>
          </w:p>
        </w:tc>
      </w:tr>
      <w:tr w:rsidR="001E6703" w:rsidRPr="00652CD7" w14:paraId="32951A9B" w14:textId="77777777" w:rsidTr="001E6703">
        <w:tc>
          <w:tcPr>
            <w:tcW w:w="3687" w:type="dxa"/>
          </w:tcPr>
          <w:p w14:paraId="7F4F20C3" w14:textId="77777777" w:rsidR="001E6703" w:rsidRPr="00652CD7" w:rsidRDefault="001E6703" w:rsidP="009C51A6">
            <w:pPr>
              <w:rPr>
                <w:sz w:val="20"/>
              </w:rPr>
            </w:pPr>
            <w:r w:rsidRPr="00652CD7">
              <w:rPr>
                <w:sz w:val="20"/>
              </w:rPr>
              <w:t>Finansēšana: aizņēmuma līdzekļi</w:t>
            </w:r>
          </w:p>
        </w:tc>
        <w:tc>
          <w:tcPr>
            <w:tcW w:w="1701" w:type="dxa"/>
            <w:vAlign w:val="center"/>
          </w:tcPr>
          <w:p w14:paraId="19A8CEEE" w14:textId="77777777" w:rsidR="001E6703" w:rsidRPr="00652CD7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C173E20" w14:textId="77777777" w:rsidR="001E6703" w:rsidRPr="00652CD7" w:rsidRDefault="001E6703" w:rsidP="009C51A6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2B73E46" w14:textId="08681E33" w:rsidR="001E6703" w:rsidRPr="00652CD7" w:rsidRDefault="00E97CA6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1 086 665</w:t>
            </w:r>
          </w:p>
        </w:tc>
        <w:tc>
          <w:tcPr>
            <w:tcW w:w="1134" w:type="dxa"/>
            <w:vAlign w:val="center"/>
          </w:tcPr>
          <w:p w14:paraId="6ADCC597" w14:textId="34F1419C" w:rsidR="001E6703" w:rsidRPr="00652CD7" w:rsidRDefault="00E97CA6" w:rsidP="009C51A6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1 086 665</w:t>
            </w:r>
          </w:p>
        </w:tc>
      </w:tr>
    </w:tbl>
    <w:p w14:paraId="1D2A83C1" w14:textId="77777777" w:rsidR="0072016D" w:rsidRPr="00652CD7" w:rsidRDefault="0072016D" w:rsidP="0072016D">
      <w:pPr>
        <w:jc w:val="both"/>
        <w:rPr>
          <w:b/>
          <w:color w:val="FF0000"/>
        </w:rPr>
      </w:pPr>
    </w:p>
    <w:p w14:paraId="5806E6E5" w14:textId="7F3009C0" w:rsidR="00A813D1" w:rsidRPr="00A813D1" w:rsidRDefault="00A813D1" w:rsidP="00E97CA6">
      <w:pPr>
        <w:pStyle w:val="ListParagraph"/>
        <w:numPr>
          <w:ilvl w:val="0"/>
          <w:numId w:val="25"/>
        </w:numPr>
        <w:jc w:val="both"/>
      </w:pPr>
      <w:r w:rsidRPr="00652CD7">
        <w:rPr>
          <w:b/>
        </w:rPr>
        <w:t xml:space="preserve">Pašvaldības saņemtie valsts budžeta </w:t>
      </w:r>
      <w:proofErr w:type="spellStart"/>
      <w:r w:rsidRPr="00652CD7">
        <w:rPr>
          <w:b/>
        </w:rPr>
        <w:t>transferti</w:t>
      </w:r>
      <w:proofErr w:type="spellEnd"/>
      <w:r w:rsidRPr="00652CD7">
        <w:rPr>
          <w:b/>
        </w:rPr>
        <w:t xml:space="preserve"> </w:t>
      </w:r>
      <w:r w:rsidRPr="00652CD7">
        <w:rPr>
          <w:i/>
        </w:rPr>
        <w:t>tiek palielināti</w:t>
      </w:r>
      <w:r w:rsidRPr="00652CD7">
        <w:t xml:space="preserve"> par </w:t>
      </w:r>
      <w:r>
        <w:rPr>
          <w:b/>
        </w:rPr>
        <w:t>55 450</w:t>
      </w:r>
      <w:r w:rsidRPr="00652CD7">
        <w:rPr>
          <w:b/>
        </w:rPr>
        <w:t> </w:t>
      </w:r>
      <w:proofErr w:type="spellStart"/>
      <w:r w:rsidRPr="00652CD7">
        <w:rPr>
          <w:b/>
          <w:i/>
        </w:rPr>
        <w:t>euro</w:t>
      </w:r>
      <w:proofErr w:type="spellEnd"/>
      <w:r>
        <w:t>, kas Sabiedrības integrācijas fonda valsts budžeta finansētās programmas “</w:t>
      </w:r>
      <w:proofErr w:type="spellStart"/>
      <w:r>
        <w:t>Kultūrorientācijas</w:t>
      </w:r>
      <w:proofErr w:type="spellEnd"/>
      <w:r>
        <w:t xml:space="preserve"> kursi un iekļaušanās pasākumi Ukrainas </w:t>
      </w:r>
      <w:r w:rsidR="00397470">
        <w:t xml:space="preserve">civiliedzīvotājiem” atbalstītā projekta “Atbalsts Jelgavā dzīvojošo Ukrainas civiliedzīvotāju iekļaušanai Latvijas sabiedrībā” īstenošanai. </w:t>
      </w:r>
    </w:p>
    <w:p w14:paraId="70F2FA51" w14:textId="77777777" w:rsidR="00397470" w:rsidRPr="00397470" w:rsidRDefault="00397470" w:rsidP="00397470">
      <w:pPr>
        <w:ind w:left="142"/>
        <w:jc w:val="both"/>
      </w:pPr>
    </w:p>
    <w:p w14:paraId="2F7D7BBD" w14:textId="3C687262" w:rsidR="0072016D" w:rsidRPr="00652CD7" w:rsidRDefault="0072016D" w:rsidP="00E97CA6">
      <w:pPr>
        <w:pStyle w:val="ListParagraph"/>
        <w:numPr>
          <w:ilvl w:val="0"/>
          <w:numId w:val="25"/>
        </w:numPr>
        <w:jc w:val="both"/>
      </w:pPr>
      <w:r w:rsidRPr="00652CD7">
        <w:rPr>
          <w:b/>
        </w:rPr>
        <w:t>Aizņēmuma līdzekļi</w:t>
      </w:r>
      <w:r w:rsidRPr="00652CD7">
        <w:t xml:space="preserve"> </w:t>
      </w:r>
      <w:r w:rsidRPr="00652CD7">
        <w:rPr>
          <w:i/>
        </w:rPr>
        <w:t>tiek</w:t>
      </w:r>
      <w:r w:rsidRPr="00652CD7">
        <w:t xml:space="preserve"> </w:t>
      </w:r>
      <w:r w:rsidRPr="00652CD7">
        <w:rPr>
          <w:i/>
        </w:rPr>
        <w:t>palielināti</w:t>
      </w:r>
      <w:r w:rsidRPr="00652CD7">
        <w:t xml:space="preserve"> par </w:t>
      </w:r>
      <w:r w:rsidR="00E97CA6">
        <w:rPr>
          <w:b/>
        </w:rPr>
        <w:t>1 086 665</w:t>
      </w:r>
      <w:r w:rsidRPr="00652CD7">
        <w:rPr>
          <w:b/>
        </w:rPr>
        <w:t> </w:t>
      </w:r>
      <w:proofErr w:type="spellStart"/>
      <w:r w:rsidRPr="00652CD7">
        <w:rPr>
          <w:b/>
          <w:i/>
        </w:rPr>
        <w:t>euro</w:t>
      </w:r>
      <w:proofErr w:type="spellEnd"/>
      <w:r w:rsidR="00E97CA6">
        <w:rPr>
          <w:b/>
          <w:i/>
        </w:rPr>
        <w:t xml:space="preserve"> </w:t>
      </w:r>
      <w:r w:rsidRPr="00652CD7">
        <w:rPr>
          <w:i/>
        </w:rPr>
        <w:t xml:space="preserve"> </w:t>
      </w:r>
      <w:r w:rsidR="00E97CA6" w:rsidRPr="00652CD7">
        <w:t xml:space="preserve">Pašvaldības investīciju </w:t>
      </w:r>
      <w:r w:rsidRPr="00652CD7">
        <w:t>projekt</w:t>
      </w:r>
      <w:r w:rsidR="00E97CA6">
        <w:t xml:space="preserve">a </w:t>
      </w:r>
      <w:r w:rsidRPr="00652CD7">
        <w:t xml:space="preserve"> </w:t>
      </w:r>
      <w:r w:rsidR="00E97CA6">
        <w:t>“</w:t>
      </w:r>
      <w:r w:rsidR="00E97CA6" w:rsidRPr="00E97CA6">
        <w:t>2.,3. līnijas un Nameja ielas posma pārbūve, Jelgavā</w:t>
      </w:r>
      <w:r w:rsidR="00E97CA6">
        <w:t>”</w:t>
      </w:r>
      <w:r w:rsidR="00E97CA6" w:rsidRPr="00E97CA6">
        <w:t xml:space="preserve"> </w:t>
      </w:r>
      <w:r w:rsidRPr="00652CD7">
        <w:t>īstenošanai</w:t>
      </w:r>
      <w:r w:rsidR="00E97CA6">
        <w:t>.</w:t>
      </w:r>
    </w:p>
    <w:p w14:paraId="0F80EE44" w14:textId="77777777" w:rsidR="0072016D" w:rsidRPr="00652CD7" w:rsidRDefault="0072016D" w:rsidP="0072016D">
      <w:pPr>
        <w:jc w:val="both"/>
      </w:pPr>
    </w:p>
    <w:p w14:paraId="455B91D3" w14:textId="77777777" w:rsidR="0072016D" w:rsidRPr="00652CD7" w:rsidRDefault="0072016D" w:rsidP="0072016D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652CD7">
        <w:rPr>
          <w:b/>
        </w:rPr>
        <w:t>IZDEVUMI</w:t>
      </w:r>
    </w:p>
    <w:p w14:paraId="64F61EF8" w14:textId="77777777" w:rsidR="0072016D" w:rsidRPr="00652CD7" w:rsidRDefault="0072016D" w:rsidP="0072016D">
      <w:pPr>
        <w:ind w:firstLine="720"/>
        <w:jc w:val="both"/>
        <w:rPr>
          <w:color w:val="FF0000"/>
        </w:rPr>
      </w:pPr>
    </w:p>
    <w:p w14:paraId="510F0FB2" w14:textId="0B0473C9" w:rsidR="0072016D" w:rsidRPr="00652CD7" w:rsidRDefault="0072016D" w:rsidP="0072016D">
      <w:pPr>
        <w:ind w:firstLine="720"/>
        <w:jc w:val="both"/>
      </w:pPr>
      <w:r w:rsidRPr="00652CD7">
        <w:t>Budžeta izdevumu daļa precizēta analogi saņemtajiem ieņēmumiem.</w:t>
      </w:r>
    </w:p>
    <w:p w14:paraId="44DAADF3" w14:textId="77777777" w:rsidR="00815041" w:rsidRDefault="00815041" w:rsidP="0072016D">
      <w:pPr>
        <w:ind w:firstLine="720"/>
        <w:jc w:val="right"/>
        <w:rPr>
          <w:sz w:val="20"/>
        </w:rPr>
      </w:pPr>
    </w:p>
    <w:p w14:paraId="0E7ECB91" w14:textId="77777777" w:rsidR="00CE0E9E" w:rsidRDefault="00CE0E9E" w:rsidP="0072016D">
      <w:pPr>
        <w:ind w:firstLine="720"/>
        <w:jc w:val="right"/>
        <w:rPr>
          <w:sz w:val="20"/>
        </w:rPr>
      </w:pPr>
    </w:p>
    <w:p w14:paraId="315438EB" w14:textId="77777777" w:rsidR="00CE0E9E" w:rsidRDefault="00CE0E9E" w:rsidP="0072016D">
      <w:pPr>
        <w:ind w:firstLine="720"/>
        <w:jc w:val="right"/>
        <w:rPr>
          <w:sz w:val="20"/>
        </w:rPr>
      </w:pPr>
    </w:p>
    <w:p w14:paraId="07184E8A" w14:textId="77777777" w:rsidR="00CE0E9E" w:rsidRDefault="00CE0E9E" w:rsidP="0072016D">
      <w:pPr>
        <w:ind w:firstLine="720"/>
        <w:jc w:val="right"/>
        <w:rPr>
          <w:sz w:val="20"/>
        </w:rPr>
      </w:pPr>
    </w:p>
    <w:p w14:paraId="4A89BC54" w14:textId="77777777" w:rsidR="00CE0E9E" w:rsidRDefault="00CE0E9E" w:rsidP="0072016D">
      <w:pPr>
        <w:ind w:firstLine="720"/>
        <w:jc w:val="right"/>
        <w:rPr>
          <w:sz w:val="20"/>
        </w:rPr>
      </w:pPr>
    </w:p>
    <w:p w14:paraId="49DA0651" w14:textId="77777777" w:rsidR="0072016D" w:rsidRPr="00652CD7" w:rsidRDefault="0072016D" w:rsidP="0072016D">
      <w:pPr>
        <w:ind w:firstLine="720"/>
        <w:jc w:val="right"/>
        <w:rPr>
          <w:sz w:val="20"/>
        </w:rPr>
      </w:pPr>
      <w:r w:rsidRPr="00652CD7">
        <w:rPr>
          <w:sz w:val="20"/>
        </w:rPr>
        <w:lastRenderedPageBreak/>
        <w:t>Tabula Nr. 2</w:t>
      </w:r>
    </w:p>
    <w:p w14:paraId="4C31256C" w14:textId="73E2B3AF" w:rsidR="0072016D" w:rsidRPr="00652CD7" w:rsidRDefault="0072016D" w:rsidP="0072016D">
      <w:pPr>
        <w:ind w:firstLine="720"/>
        <w:jc w:val="center"/>
      </w:pPr>
      <w:r w:rsidRPr="00652CD7">
        <w:t>Pamatbudžeta izdevumu izmaiņas uz 01.0</w:t>
      </w:r>
      <w:r w:rsidR="005924DE">
        <w:t>8</w:t>
      </w:r>
      <w:r w:rsidRPr="00652CD7">
        <w:t>.202</w:t>
      </w:r>
      <w:r w:rsidR="00575812" w:rsidRPr="00652CD7">
        <w:t>3</w:t>
      </w:r>
      <w:r w:rsidRPr="00652CD7">
        <w:t>.</w:t>
      </w:r>
      <w:r w:rsidR="004A69DF">
        <w:t xml:space="preserve">, </w:t>
      </w:r>
      <w:proofErr w:type="spellStart"/>
      <w:r w:rsidR="004A69DF" w:rsidRPr="00CC6E91">
        <w:rPr>
          <w:i/>
          <w:iCs/>
        </w:rPr>
        <w:t>euro</w:t>
      </w:r>
      <w:proofErr w:type="spellEnd"/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382"/>
        <w:gridCol w:w="1382"/>
        <w:gridCol w:w="1382"/>
        <w:gridCol w:w="1382"/>
      </w:tblGrid>
      <w:tr w:rsidR="0072016D" w:rsidRPr="00652CD7" w14:paraId="5D6C0D57" w14:textId="77777777" w:rsidTr="009C51A6">
        <w:tc>
          <w:tcPr>
            <w:tcW w:w="1413" w:type="dxa"/>
            <w:vAlign w:val="center"/>
          </w:tcPr>
          <w:p w14:paraId="14756B77" w14:textId="77777777" w:rsidR="0072016D" w:rsidRPr="00652CD7" w:rsidRDefault="0072016D" w:rsidP="009C51A6">
            <w:pPr>
              <w:jc w:val="center"/>
              <w:rPr>
                <w:b/>
                <w:sz w:val="20"/>
                <w:szCs w:val="20"/>
              </w:rPr>
            </w:pPr>
            <w:r w:rsidRPr="00652CD7">
              <w:rPr>
                <w:b/>
                <w:sz w:val="20"/>
                <w:szCs w:val="20"/>
              </w:rPr>
              <w:t>Funkcionālās klasifikācijas kods</w:t>
            </w:r>
          </w:p>
        </w:tc>
        <w:tc>
          <w:tcPr>
            <w:tcW w:w="2126" w:type="dxa"/>
            <w:vAlign w:val="center"/>
          </w:tcPr>
          <w:p w14:paraId="77A875CA" w14:textId="77777777" w:rsidR="0072016D" w:rsidRPr="00652CD7" w:rsidRDefault="0072016D" w:rsidP="009C51A6">
            <w:pPr>
              <w:jc w:val="center"/>
              <w:rPr>
                <w:b/>
                <w:sz w:val="20"/>
                <w:szCs w:val="20"/>
              </w:rPr>
            </w:pPr>
            <w:r w:rsidRPr="00652CD7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382" w:type="dxa"/>
            <w:vAlign w:val="center"/>
          </w:tcPr>
          <w:p w14:paraId="025F5E96" w14:textId="007B7204" w:rsidR="0072016D" w:rsidRPr="00652CD7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652CD7">
              <w:rPr>
                <w:b/>
                <w:sz w:val="20"/>
                <w:szCs w:val="20"/>
              </w:rPr>
              <w:t>Dotācija no vispārējiem ieņēmumiem</w:t>
            </w:r>
          </w:p>
        </w:tc>
        <w:tc>
          <w:tcPr>
            <w:tcW w:w="1382" w:type="dxa"/>
            <w:vAlign w:val="center"/>
          </w:tcPr>
          <w:p w14:paraId="1655C9A0" w14:textId="2A770B6A" w:rsidR="0072016D" w:rsidRPr="00652CD7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652CD7">
              <w:rPr>
                <w:b/>
                <w:sz w:val="20"/>
                <w:szCs w:val="20"/>
              </w:rPr>
              <w:t>Budžeta iestāžu ieņēmumi</w:t>
            </w:r>
          </w:p>
        </w:tc>
        <w:tc>
          <w:tcPr>
            <w:tcW w:w="1382" w:type="dxa"/>
            <w:vAlign w:val="center"/>
          </w:tcPr>
          <w:p w14:paraId="40827CFF" w14:textId="7A8C22FC" w:rsidR="0072016D" w:rsidRPr="00652CD7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652CD7">
              <w:rPr>
                <w:b/>
                <w:sz w:val="20"/>
                <w:szCs w:val="20"/>
              </w:rPr>
              <w:t xml:space="preserve">Valsts budžeta </w:t>
            </w:r>
            <w:proofErr w:type="spellStart"/>
            <w:r w:rsidRPr="00652CD7">
              <w:rPr>
                <w:b/>
                <w:sz w:val="20"/>
                <w:szCs w:val="20"/>
              </w:rPr>
              <w:t>transferti</w:t>
            </w:r>
            <w:proofErr w:type="spellEnd"/>
          </w:p>
        </w:tc>
        <w:tc>
          <w:tcPr>
            <w:tcW w:w="1382" w:type="dxa"/>
            <w:vAlign w:val="center"/>
          </w:tcPr>
          <w:p w14:paraId="0E4DE58D" w14:textId="315594E8" w:rsidR="0072016D" w:rsidRPr="00652CD7" w:rsidRDefault="0072016D" w:rsidP="004A69DF">
            <w:pPr>
              <w:jc w:val="center"/>
              <w:rPr>
                <w:b/>
                <w:i/>
                <w:sz w:val="20"/>
                <w:szCs w:val="20"/>
              </w:rPr>
            </w:pPr>
            <w:r w:rsidRPr="00652CD7">
              <w:rPr>
                <w:b/>
                <w:sz w:val="20"/>
                <w:szCs w:val="20"/>
              </w:rPr>
              <w:t>KOPĀ</w:t>
            </w:r>
          </w:p>
        </w:tc>
      </w:tr>
      <w:tr w:rsidR="0072016D" w:rsidRPr="00652CD7" w14:paraId="3447765A" w14:textId="77777777" w:rsidTr="009C51A6">
        <w:tc>
          <w:tcPr>
            <w:tcW w:w="3539" w:type="dxa"/>
            <w:gridSpan w:val="2"/>
            <w:shd w:val="clear" w:color="auto" w:fill="auto"/>
          </w:tcPr>
          <w:p w14:paraId="1548A883" w14:textId="77777777" w:rsidR="0072016D" w:rsidRPr="00652CD7" w:rsidRDefault="0072016D" w:rsidP="009C51A6">
            <w:pPr>
              <w:jc w:val="center"/>
              <w:rPr>
                <w:b/>
                <w:sz w:val="20"/>
              </w:rPr>
            </w:pPr>
            <w:r w:rsidRPr="00652CD7">
              <w:rPr>
                <w:b/>
                <w:sz w:val="20"/>
              </w:rPr>
              <w:t>I. Izdevumi atbilstoši funkcionālajām kategorijām</w:t>
            </w:r>
          </w:p>
        </w:tc>
        <w:tc>
          <w:tcPr>
            <w:tcW w:w="1382" w:type="dxa"/>
            <w:vAlign w:val="center"/>
          </w:tcPr>
          <w:p w14:paraId="1F755E44" w14:textId="2D296DD0" w:rsidR="0072016D" w:rsidRPr="00652CD7" w:rsidRDefault="009A7702" w:rsidP="00505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1 278 430</w:t>
            </w:r>
          </w:p>
        </w:tc>
        <w:tc>
          <w:tcPr>
            <w:tcW w:w="1382" w:type="dxa"/>
            <w:vAlign w:val="center"/>
          </w:tcPr>
          <w:p w14:paraId="74AE24C7" w14:textId="29668BD2" w:rsidR="0072016D" w:rsidRPr="00652CD7" w:rsidRDefault="009A7702" w:rsidP="009C51A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57C5CA79" w14:textId="5E0EC729" w:rsidR="0072016D" w:rsidRPr="00E14C3A" w:rsidRDefault="009A7702" w:rsidP="009C51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59F55840" w14:textId="03CB4170" w:rsidR="0072016D" w:rsidRPr="00652CD7" w:rsidRDefault="00815041" w:rsidP="006647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1 333 880</w:t>
            </w:r>
          </w:p>
        </w:tc>
      </w:tr>
      <w:tr w:rsidR="00815041" w:rsidRPr="00652CD7" w14:paraId="146C4FEE" w14:textId="77777777" w:rsidTr="009C51A6">
        <w:tc>
          <w:tcPr>
            <w:tcW w:w="1413" w:type="dxa"/>
            <w:vAlign w:val="center"/>
          </w:tcPr>
          <w:p w14:paraId="3629C27A" w14:textId="1C31F6C1" w:rsidR="00815041" w:rsidRPr="00652CD7" w:rsidRDefault="00815041" w:rsidP="00815041">
            <w:pPr>
              <w:jc w:val="center"/>
              <w:rPr>
                <w:sz w:val="20"/>
              </w:rPr>
            </w:pPr>
            <w:r w:rsidRPr="00652CD7">
              <w:rPr>
                <w:sz w:val="20"/>
              </w:rPr>
              <w:t>04.000.</w:t>
            </w:r>
          </w:p>
        </w:tc>
        <w:tc>
          <w:tcPr>
            <w:tcW w:w="2126" w:type="dxa"/>
            <w:vAlign w:val="center"/>
          </w:tcPr>
          <w:p w14:paraId="7B168215" w14:textId="43D413C5" w:rsidR="00815041" w:rsidRPr="00652CD7" w:rsidRDefault="00815041" w:rsidP="00815041">
            <w:pPr>
              <w:rPr>
                <w:sz w:val="20"/>
              </w:rPr>
            </w:pPr>
            <w:r w:rsidRPr="00652CD7">
              <w:rPr>
                <w:sz w:val="20"/>
              </w:rPr>
              <w:t>Ekonomiskā darbība</w:t>
            </w:r>
          </w:p>
        </w:tc>
        <w:tc>
          <w:tcPr>
            <w:tcW w:w="1382" w:type="dxa"/>
            <w:vAlign w:val="center"/>
          </w:tcPr>
          <w:p w14:paraId="29894F93" w14:textId="3A07353F" w:rsidR="00815041" w:rsidRDefault="00815041" w:rsidP="00815041">
            <w:pPr>
              <w:ind w:left="360"/>
              <w:jc w:val="right"/>
              <w:rPr>
                <w:sz w:val="20"/>
              </w:rPr>
            </w:pPr>
            <w:r>
              <w:rPr>
                <w:sz w:val="20"/>
              </w:rPr>
              <w:t>1 278 430</w:t>
            </w:r>
          </w:p>
        </w:tc>
        <w:tc>
          <w:tcPr>
            <w:tcW w:w="1382" w:type="dxa"/>
            <w:vAlign w:val="center"/>
          </w:tcPr>
          <w:p w14:paraId="13BE7C44" w14:textId="41929312" w:rsidR="00815041" w:rsidRDefault="00815041" w:rsidP="0081504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0DB20995" w14:textId="2F20E392" w:rsidR="00815041" w:rsidRDefault="00815041" w:rsidP="00815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02265A8C" w14:textId="1BC71D33" w:rsidR="00815041" w:rsidRDefault="00815041" w:rsidP="00815041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1 278 430</w:t>
            </w:r>
          </w:p>
        </w:tc>
      </w:tr>
      <w:tr w:rsidR="00815041" w:rsidRPr="00652CD7" w14:paraId="0C091FC3" w14:textId="77777777" w:rsidTr="009C51A6">
        <w:tc>
          <w:tcPr>
            <w:tcW w:w="1413" w:type="dxa"/>
            <w:vAlign w:val="center"/>
          </w:tcPr>
          <w:p w14:paraId="3892326A" w14:textId="6D02A9B5" w:rsidR="00815041" w:rsidRPr="00652CD7" w:rsidRDefault="00815041" w:rsidP="00815041">
            <w:pPr>
              <w:jc w:val="center"/>
              <w:rPr>
                <w:sz w:val="20"/>
              </w:rPr>
            </w:pPr>
            <w:r w:rsidRPr="00652CD7">
              <w:rPr>
                <w:sz w:val="20"/>
              </w:rPr>
              <w:t>0</w:t>
            </w:r>
            <w:r>
              <w:rPr>
                <w:sz w:val="20"/>
              </w:rPr>
              <w:t>8</w:t>
            </w:r>
            <w:r w:rsidRPr="00652CD7">
              <w:rPr>
                <w:sz w:val="20"/>
              </w:rPr>
              <w:t>.000.</w:t>
            </w:r>
          </w:p>
        </w:tc>
        <w:tc>
          <w:tcPr>
            <w:tcW w:w="2126" w:type="dxa"/>
            <w:vAlign w:val="center"/>
          </w:tcPr>
          <w:p w14:paraId="5BA4EBAA" w14:textId="26454517" w:rsidR="00815041" w:rsidRPr="00652CD7" w:rsidRDefault="00815041" w:rsidP="00815041">
            <w:pPr>
              <w:rPr>
                <w:sz w:val="20"/>
              </w:rPr>
            </w:pPr>
            <w:r>
              <w:rPr>
                <w:sz w:val="20"/>
              </w:rPr>
              <w:t>Atpūta, kultūra un reliģija</w:t>
            </w:r>
          </w:p>
        </w:tc>
        <w:tc>
          <w:tcPr>
            <w:tcW w:w="1382" w:type="dxa"/>
            <w:vAlign w:val="center"/>
          </w:tcPr>
          <w:p w14:paraId="60F1CCD2" w14:textId="0171D454" w:rsidR="00815041" w:rsidRPr="00652CD7" w:rsidRDefault="00815041" w:rsidP="00815041">
            <w:pPr>
              <w:ind w:left="36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374B7BFE" w14:textId="3AF52114" w:rsidR="00815041" w:rsidRPr="00652CD7" w:rsidRDefault="00815041" w:rsidP="00815041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65E081BC" w14:textId="0E6C004F" w:rsidR="00815041" w:rsidRPr="00924B02" w:rsidRDefault="00815041" w:rsidP="008150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55 450</w:t>
            </w:r>
          </w:p>
        </w:tc>
        <w:tc>
          <w:tcPr>
            <w:tcW w:w="1382" w:type="dxa"/>
            <w:vAlign w:val="center"/>
          </w:tcPr>
          <w:p w14:paraId="70DDE78E" w14:textId="272FF77B" w:rsidR="00815041" w:rsidRPr="00652CD7" w:rsidRDefault="00815041" w:rsidP="00815041">
            <w:pPr>
              <w:jc w:val="right"/>
              <w:rPr>
                <w:sz w:val="20"/>
              </w:rPr>
            </w:pPr>
            <w:r>
              <w:rPr>
                <w:sz w:val="20"/>
              </w:rPr>
              <w:t>55 450</w:t>
            </w:r>
          </w:p>
        </w:tc>
      </w:tr>
      <w:tr w:rsidR="00815041" w:rsidRPr="00652CD7" w14:paraId="35218EC2" w14:textId="77777777" w:rsidTr="009C51A6">
        <w:tc>
          <w:tcPr>
            <w:tcW w:w="3539" w:type="dxa"/>
            <w:gridSpan w:val="2"/>
            <w:vAlign w:val="center"/>
          </w:tcPr>
          <w:p w14:paraId="5AC25802" w14:textId="77777777" w:rsidR="00815041" w:rsidRPr="00652CD7" w:rsidRDefault="00815041" w:rsidP="00815041">
            <w:pPr>
              <w:jc w:val="center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6CB7260E" w14:textId="77777777" w:rsidR="00815041" w:rsidRDefault="00815041" w:rsidP="00815041">
            <w:pPr>
              <w:jc w:val="center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493BE56A" w14:textId="77777777" w:rsidR="00815041" w:rsidRPr="00652CD7" w:rsidRDefault="00815041" w:rsidP="00815041">
            <w:pPr>
              <w:jc w:val="center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19DCF6F1" w14:textId="77777777" w:rsidR="00815041" w:rsidRPr="00652CD7" w:rsidRDefault="00815041" w:rsidP="00815041">
            <w:pPr>
              <w:jc w:val="center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4CFA3073" w14:textId="77777777" w:rsidR="00815041" w:rsidRDefault="00815041" w:rsidP="00815041">
            <w:pPr>
              <w:jc w:val="center"/>
              <w:rPr>
                <w:b/>
                <w:sz w:val="20"/>
              </w:rPr>
            </w:pPr>
          </w:p>
        </w:tc>
      </w:tr>
      <w:tr w:rsidR="00815041" w:rsidRPr="00652CD7" w14:paraId="2D3FCC8B" w14:textId="77777777" w:rsidTr="009C51A6">
        <w:tc>
          <w:tcPr>
            <w:tcW w:w="3539" w:type="dxa"/>
            <w:gridSpan w:val="2"/>
            <w:vAlign w:val="center"/>
          </w:tcPr>
          <w:p w14:paraId="6C2E5BE6" w14:textId="77777777" w:rsidR="00815041" w:rsidRPr="00652CD7" w:rsidRDefault="00815041" w:rsidP="00815041">
            <w:pPr>
              <w:jc w:val="center"/>
              <w:rPr>
                <w:b/>
                <w:sz w:val="20"/>
              </w:rPr>
            </w:pPr>
            <w:r w:rsidRPr="00652CD7">
              <w:rPr>
                <w:b/>
                <w:sz w:val="20"/>
              </w:rPr>
              <w:t>II. Finansēšana</w:t>
            </w:r>
          </w:p>
        </w:tc>
        <w:tc>
          <w:tcPr>
            <w:tcW w:w="1382" w:type="dxa"/>
            <w:vAlign w:val="center"/>
          </w:tcPr>
          <w:p w14:paraId="49886EA1" w14:textId="5BB40923" w:rsidR="00815041" w:rsidRPr="00652CD7" w:rsidRDefault="00815041" w:rsidP="00815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-191 765</w:t>
            </w:r>
          </w:p>
        </w:tc>
        <w:tc>
          <w:tcPr>
            <w:tcW w:w="1382" w:type="dxa"/>
            <w:vAlign w:val="center"/>
          </w:tcPr>
          <w:p w14:paraId="1208FBDF" w14:textId="77777777" w:rsidR="00815041" w:rsidRPr="00652CD7" w:rsidRDefault="00815041" w:rsidP="00815041">
            <w:pPr>
              <w:jc w:val="center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7DB34445" w14:textId="6C36C881" w:rsidR="00815041" w:rsidRPr="00652CD7" w:rsidRDefault="00815041" w:rsidP="00815041">
            <w:pPr>
              <w:jc w:val="center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614EF5FD" w14:textId="24CF5FF4" w:rsidR="00815041" w:rsidRPr="00652CD7" w:rsidRDefault="00815041" w:rsidP="00815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-191 765</w:t>
            </w:r>
          </w:p>
        </w:tc>
      </w:tr>
      <w:tr w:rsidR="00815041" w:rsidRPr="00652CD7" w14:paraId="1F174F10" w14:textId="77777777" w:rsidTr="009C51A6">
        <w:tc>
          <w:tcPr>
            <w:tcW w:w="3539" w:type="dxa"/>
            <w:gridSpan w:val="2"/>
            <w:vAlign w:val="center"/>
          </w:tcPr>
          <w:p w14:paraId="0396BDFA" w14:textId="77777777" w:rsidR="00815041" w:rsidRPr="00652CD7" w:rsidRDefault="00815041" w:rsidP="00815041">
            <w:pPr>
              <w:jc w:val="center"/>
              <w:rPr>
                <w:b/>
                <w:sz w:val="20"/>
              </w:rPr>
            </w:pPr>
            <w:r w:rsidRPr="00652CD7">
              <w:rPr>
                <w:b/>
                <w:sz w:val="20"/>
              </w:rPr>
              <w:t>Naudas līdzekļu atlikums uz perioda beigām</w:t>
            </w:r>
          </w:p>
        </w:tc>
        <w:tc>
          <w:tcPr>
            <w:tcW w:w="1382" w:type="dxa"/>
            <w:vAlign w:val="center"/>
          </w:tcPr>
          <w:p w14:paraId="4902CC41" w14:textId="634ACD80" w:rsidR="00815041" w:rsidRPr="00652CD7" w:rsidRDefault="00815041" w:rsidP="0081504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-191 765 </w:t>
            </w:r>
          </w:p>
        </w:tc>
        <w:tc>
          <w:tcPr>
            <w:tcW w:w="1382" w:type="dxa"/>
            <w:vAlign w:val="center"/>
          </w:tcPr>
          <w:p w14:paraId="0B62A871" w14:textId="77777777" w:rsidR="00815041" w:rsidRPr="00652CD7" w:rsidRDefault="00815041" w:rsidP="00815041">
            <w:pPr>
              <w:jc w:val="right"/>
              <w:rPr>
                <w:b/>
                <w:sz w:val="20"/>
              </w:rPr>
            </w:pPr>
          </w:p>
        </w:tc>
        <w:tc>
          <w:tcPr>
            <w:tcW w:w="1382" w:type="dxa"/>
            <w:vAlign w:val="center"/>
          </w:tcPr>
          <w:p w14:paraId="62E4ADD2" w14:textId="68C2B838" w:rsidR="00815041" w:rsidRPr="00652CD7" w:rsidRDefault="00815041" w:rsidP="00815041">
            <w:pPr>
              <w:jc w:val="right"/>
              <w:rPr>
                <w:sz w:val="20"/>
              </w:rPr>
            </w:pPr>
          </w:p>
        </w:tc>
        <w:tc>
          <w:tcPr>
            <w:tcW w:w="1382" w:type="dxa"/>
            <w:vAlign w:val="center"/>
          </w:tcPr>
          <w:p w14:paraId="79ED4905" w14:textId="47BA935C" w:rsidR="00815041" w:rsidRPr="00652CD7" w:rsidRDefault="00815041" w:rsidP="00815041">
            <w:pPr>
              <w:jc w:val="right"/>
              <w:rPr>
                <w:sz w:val="20"/>
              </w:rPr>
            </w:pPr>
            <w:r>
              <w:rPr>
                <w:sz w:val="20"/>
              </w:rPr>
              <w:t>-191 765</w:t>
            </w:r>
          </w:p>
        </w:tc>
      </w:tr>
      <w:tr w:rsidR="00815041" w:rsidRPr="00652CD7" w14:paraId="2A08AD6A" w14:textId="77777777" w:rsidTr="009C51A6">
        <w:tc>
          <w:tcPr>
            <w:tcW w:w="3539" w:type="dxa"/>
            <w:gridSpan w:val="2"/>
            <w:vAlign w:val="center"/>
          </w:tcPr>
          <w:p w14:paraId="5C40D13B" w14:textId="77777777" w:rsidR="00815041" w:rsidRPr="00652CD7" w:rsidRDefault="00815041" w:rsidP="00815041">
            <w:pPr>
              <w:jc w:val="center"/>
              <w:rPr>
                <w:b/>
                <w:sz w:val="20"/>
              </w:rPr>
            </w:pPr>
            <w:r w:rsidRPr="00652CD7">
              <w:rPr>
                <w:b/>
                <w:sz w:val="20"/>
              </w:rPr>
              <w:t>PAVISAM IZDEVUMI</w:t>
            </w:r>
          </w:p>
        </w:tc>
        <w:tc>
          <w:tcPr>
            <w:tcW w:w="1382" w:type="dxa"/>
            <w:vAlign w:val="center"/>
          </w:tcPr>
          <w:p w14:paraId="3DA7BC05" w14:textId="391EBD70" w:rsidR="00815041" w:rsidRPr="00652CD7" w:rsidRDefault="00815041" w:rsidP="00815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1 086 665</w:t>
            </w:r>
          </w:p>
        </w:tc>
        <w:tc>
          <w:tcPr>
            <w:tcW w:w="1382" w:type="dxa"/>
            <w:vAlign w:val="center"/>
          </w:tcPr>
          <w:p w14:paraId="66E4E1C2" w14:textId="6B563678" w:rsidR="00815041" w:rsidRPr="00652CD7" w:rsidRDefault="00815041" w:rsidP="00815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75B5B66D" w14:textId="6574900E" w:rsidR="00815041" w:rsidRPr="00652CD7" w:rsidRDefault="00815041" w:rsidP="00815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382" w:type="dxa"/>
            <w:vAlign w:val="center"/>
          </w:tcPr>
          <w:p w14:paraId="57246377" w14:textId="3446DCE6" w:rsidR="00815041" w:rsidRPr="00652CD7" w:rsidRDefault="00815041" w:rsidP="008150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1 142 115</w:t>
            </w:r>
          </w:p>
        </w:tc>
      </w:tr>
    </w:tbl>
    <w:p w14:paraId="29F1858A" w14:textId="77777777" w:rsidR="0072016D" w:rsidRPr="00652CD7" w:rsidRDefault="0072016D" w:rsidP="0072016D">
      <w:pPr>
        <w:jc w:val="both"/>
        <w:rPr>
          <w:color w:val="FF0000"/>
        </w:rPr>
      </w:pPr>
    </w:p>
    <w:p w14:paraId="1149EBB7" w14:textId="77777777" w:rsidR="009A7702" w:rsidRDefault="0072016D" w:rsidP="009A7702">
      <w:pPr>
        <w:jc w:val="both"/>
      </w:pPr>
      <w:r w:rsidRPr="00652CD7">
        <w:rPr>
          <w:b/>
        </w:rPr>
        <w:t xml:space="preserve">04.000. Ekonomiskā darbība – </w:t>
      </w:r>
      <w:r w:rsidRPr="00652CD7">
        <w:t xml:space="preserve">izdevumi </w:t>
      </w:r>
      <w:r w:rsidRPr="00652CD7">
        <w:rPr>
          <w:i/>
        </w:rPr>
        <w:t xml:space="preserve">tiek palielināti </w:t>
      </w:r>
      <w:r w:rsidRPr="00652CD7">
        <w:t xml:space="preserve">par </w:t>
      </w:r>
      <w:r w:rsidR="009A7702">
        <w:rPr>
          <w:b/>
        </w:rPr>
        <w:t>1 278 430</w:t>
      </w:r>
      <w:r w:rsidRPr="00652CD7">
        <w:rPr>
          <w:b/>
        </w:rPr>
        <w:t> </w:t>
      </w:r>
      <w:proofErr w:type="spellStart"/>
      <w:r w:rsidRPr="00652CD7">
        <w:rPr>
          <w:b/>
          <w:i/>
        </w:rPr>
        <w:t>euro</w:t>
      </w:r>
      <w:proofErr w:type="spellEnd"/>
      <w:r w:rsidRPr="00652CD7">
        <w:rPr>
          <w:bCs/>
          <w:iCs/>
        </w:rPr>
        <w:t>,</w:t>
      </w:r>
      <w:r w:rsidRPr="00652CD7">
        <w:t xml:space="preserve"> kas </w:t>
      </w:r>
      <w:r w:rsidR="00495135" w:rsidRPr="00652CD7">
        <w:t>tiek novirzīt</w:t>
      </w:r>
      <w:r w:rsidR="00517794" w:rsidRPr="00652CD7">
        <w:t>i</w:t>
      </w:r>
      <w:r w:rsidR="00495135" w:rsidRPr="00652CD7">
        <w:t xml:space="preserve"> </w:t>
      </w:r>
      <w:r w:rsidR="009A7702" w:rsidRPr="00652CD7">
        <w:t>Pašvaldības investīciju projekta</w:t>
      </w:r>
      <w:r w:rsidR="009A7702">
        <w:t xml:space="preserve"> “</w:t>
      </w:r>
      <w:r w:rsidR="009A7702" w:rsidRPr="009A7702">
        <w:t>2.,3. līnijas un Nameja ielas posma pārbūve, Jelgavā</w:t>
      </w:r>
      <w:r w:rsidR="009A7702">
        <w:t>” īstenošanai, t.sk.</w:t>
      </w:r>
      <w:r w:rsidR="00495135" w:rsidRPr="00652CD7">
        <w:t>:</w:t>
      </w:r>
    </w:p>
    <w:p w14:paraId="7CBA9472" w14:textId="0051D00C" w:rsidR="00F61D35" w:rsidRDefault="009A7702" w:rsidP="00F61D35">
      <w:pPr>
        <w:pStyle w:val="ListParagraph"/>
        <w:numPr>
          <w:ilvl w:val="1"/>
          <w:numId w:val="41"/>
        </w:numPr>
        <w:jc w:val="both"/>
      </w:pPr>
      <w:r>
        <w:t>1 086 665</w:t>
      </w:r>
      <w:r w:rsidR="00F61D35">
        <w:t xml:space="preserve"> </w:t>
      </w:r>
      <w:proofErr w:type="spellStart"/>
      <w:r w:rsidR="00F61D35">
        <w:rPr>
          <w:i/>
        </w:rPr>
        <w:t>euro</w:t>
      </w:r>
      <w:proofErr w:type="spellEnd"/>
      <w:r w:rsidR="00F61D35">
        <w:rPr>
          <w:i/>
        </w:rPr>
        <w:t xml:space="preserve"> </w:t>
      </w:r>
      <w:r w:rsidR="00F61D35" w:rsidRPr="00652CD7">
        <w:t>– aizņēmuma līdzekļi</w:t>
      </w:r>
      <w:r w:rsidR="00F61D35">
        <w:t>,</w:t>
      </w:r>
    </w:p>
    <w:p w14:paraId="173E255A" w14:textId="77321D28" w:rsidR="00F61D35" w:rsidRDefault="009A7702" w:rsidP="00F61D35">
      <w:pPr>
        <w:pStyle w:val="ListParagraph"/>
        <w:numPr>
          <w:ilvl w:val="1"/>
          <w:numId w:val="41"/>
        </w:numPr>
        <w:jc w:val="both"/>
      </w:pPr>
      <w:r>
        <w:t>191 765</w:t>
      </w:r>
      <w:r w:rsidR="00F61D35">
        <w:t xml:space="preserve"> </w:t>
      </w:r>
      <w:proofErr w:type="spellStart"/>
      <w:r w:rsidR="00F61D35">
        <w:rPr>
          <w:i/>
        </w:rPr>
        <w:t>euro</w:t>
      </w:r>
      <w:proofErr w:type="spellEnd"/>
      <w:r w:rsidR="00F61D35">
        <w:rPr>
          <w:i/>
        </w:rPr>
        <w:t xml:space="preserve"> </w:t>
      </w:r>
      <w:r w:rsidR="00F61D35" w:rsidRPr="00652CD7">
        <w:t>– Pašvaldības līdzfinansējums 15 % apmērā</w:t>
      </w:r>
      <w:r>
        <w:t>.</w:t>
      </w:r>
    </w:p>
    <w:p w14:paraId="03B8956D" w14:textId="77777777" w:rsidR="00CE0E9E" w:rsidRDefault="00CE0E9E" w:rsidP="00CE0E9E">
      <w:pPr>
        <w:rPr>
          <w:b/>
        </w:rPr>
      </w:pPr>
    </w:p>
    <w:p w14:paraId="6B184320" w14:textId="67A56386" w:rsidR="00CE0E9E" w:rsidRDefault="00CE0E9E" w:rsidP="00CE0E9E">
      <w:pPr>
        <w:jc w:val="both"/>
      </w:pPr>
      <w:r w:rsidRPr="00652CD7">
        <w:rPr>
          <w:b/>
        </w:rPr>
        <w:t xml:space="preserve">08.000. Atpūta, kultūra un reliģija – </w:t>
      </w:r>
      <w:r w:rsidRPr="00652CD7">
        <w:t>izdevumi</w:t>
      </w:r>
      <w:r w:rsidRPr="00652CD7">
        <w:rPr>
          <w:i/>
        </w:rPr>
        <w:t xml:space="preserve"> tiek palielināti</w:t>
      </w:r>
      <w:r w:rsidRPr="00652CD7">
        <w:rPr>
          <w:b/>
          <w:i/>
        </w:rPr>
        <w:t xml:space="preserve"> </w:t>
      </w:r>
      <w:r>
        <w:rPr>
          <w:b/>
        </w:rPr>
        <w:t>55 450</w:t>
      </w:r>
      <w:r w:rsidRPr="00652CD7">
        <w:rPr>
          <w:b/>
        </w:rPr>
        <w:t> </w:t>
      </w:r>
      <w:proofErr w:type="spellStart"/>
      <w:r w:rsidRPr="00652CD7">
        <w:rPr>
          <w:b/>
          <w:i/>
        </w:rPr>
        <w:t>euro</w:t>
      </w:r>
      <w:proofErr w:type="spellEnd"/>
      <w:r w:rsidRPr="00652CD7">
        <w:rPr>
          <w:b/>
          <w:i/>
        </w:rPr>
        <w:t xml:space="preserve"> </w:t>
      </w:r>
      <w:r w:rsidRPr="00652CD7">
        <w:t xml:space="preserve">apmērā, un šie līdzekļi </w:t>
      </w:r>
      <w:r>
        <w:t>paredzēti valsts budžeta finansētās programmas “</w:t>
      </w:r>
      <w:proofErr w:type="spellStart"/>
      <w:r>
        <w:t>Kultūrorientācijas</w:t>
      </w:r>
      <w:proofErr w:type="spellEnd"/>
      <w:r>
        <w:t xml:space="preserve"> kursi un iekļaušanās pasākumi Ukrainas civiliedzīvotājiem” atbalstītā projekta “Atbalsts Jelgavā dzīvojošo Ukrainas civiliedzīvotāju iekļaušanai Latvijas sabiedrībā” īstenošanai.</w:t>
      </w:r>
    </w:p>
    <w:p w14:paraId="10715A64" w14:textId="77777777" w:rsidR="00CE0E9E" w:rsidRDefault="00CE0E9E" w:rsidP="00CE0E9E">
      <w:pPr>
        <w:jc w:val="both"/>
      </w:pPr>
    </w:p>
    <w:p w14:paraId="2CECA16E" w14:textId="1CD41D36" w:rsidR="0072016D" w:rsidRPr="00652CD7" w:rsidRDefault="0072016D" w:rsidP="00CE0E9E">
      <w:pPr>
        <w:jc w:val="center"/>
        <w:rPr>
          <w:b/>
          <w:caps/>
        </w:rPr>
      </w:pPr>
      <w:r w:rsidRPr="00652CD7">
        <w:rPr>
          <w:b/>
          <w:caps/>
        </w:rPr>
        <w:t>1.3. Finansēšana</w:t>
      </w:r>
    </w:p>
    <w:p w14:paraId="0CF9B476" w14:textId="77777777" w:rsidR="00FB1071" w:rsidRPr="00652CD7" w:rsidRDefault="00FB1071" w:rsidP="0072016D">
      <w:pPr>
        <w:ind w:left="851"/>
        <w:jc w:val="center"/>
        <w:rPr>
          <w:b/>
          <w:caps/>
        </w:rPr>
      </w:pPr>
    </w:p>
    <w:p w14:paraId="628CBF86" w14:textId="77777777" w:rsidR="0072016D" w:rsidRPr="00652CD7" w:rsidRDefault="0072016D" w:rsidP="0072016D">
      <w:pPr>
        <w:ind w:firstLine="720"/>
        <w:jc w:val="both"/>
      </w:pPr>
      <w:r w:rsidRPr="00652CD7">
        <w:t xml:space="preserve">Finansēšanas daļu veido aizņēmumu pamatsummas atmaksa, līdzdalība komersantu pašu kapitālā un naudas līdzekļu atlikums uz perioda beigām. </w:t>
      </w:r>
    </w:p>
    <w:p w14:paraId="4C9C5B69" w14:textId="3B02FAEC" w:rsidR="0072016D" w:rsidRPr="00652CD7" w:rsidRDefault="0072016D" w:rsidP="0072016D">
      <w:pPr>
        <w:ind w:firstLine="720"/>
        <w:jc w:val="both"/>
      </w:pPr>
      <w:r w:rsidRPr="00652CD7">
        <w:t xml:space="preserve">Naudas līdzekļu atlikums uz perioda beigām </w:t>
      </w:r>
      <w:r w:rsidR="009A7702">
        <w:t>samazināts</w:t>
      </w:r>
      <w:r w:rsidRPr="00652CD7">
        <w:t xml:space="preserve"> par </w:t>
      </w:r>
      <w:r w:rsidR="009A7702" w:rsidRPr="009A7702">
        <w:rPr>
          <w:b/>
          <w:iCs/>
        </w:rPr>
        <w:t>–</w:t>
      </w:r>
      <w:r w:rsidR="009A7702">
        <w:rPr>
          <w:b/>
        </w:rPr>
        <w:t>191 765</w:t>
      </w:r>
      <w:r w:rsidRPr="00652CD7">
        <w:rPr>
          <w:b/>
        </w:rPr>
        <w:t> </w:t>
      </w:r>
      <w:proofErr w:type="spellStart"/>
      <w:r w:rsidRPr="00652CD7">
        <w:rPr>
          <w:b/>
          <w:i/>
        </w:rPr>
        <w:t>euro</w:t>
      </w:r>
      <w:proofErr w:type="spellEnd"/>
      <w:r w:rsidRPr="00652CD7">
        <w:t xml:space="preserve">, kas </w:t>
      </w:r>
      <w:r w:rsidR="009A7702">
        <w:t>novirzīts</w:t>
      </w:r>
      <w:r w:rsidR="00934E63" w:rsidRPr="00652CD7">
        <w:t xml:space="preserve"> </w:t>
      </w:r>
      <w:r w:rsidR="00660F74" w:rsidRPr="00652CD7">
        <w:t xml:space="preserve">Pašvaldības </w:t>
      </w:r>
      <w:r w:rsidR="009A7702">
        <w:t xml:space="preserve">investīciju </w:t>
      </w:r>
      <w:r w:rsidR="00934E63" w:rsidRPr="00652CD7">
        <w:t>projekt</w:t>
      </w:r>
      <w:r w:rsidR="009A7702">
        <w:t>a</w:t>
      </w:r>
      <w:r w:rsidR="00934E63" w:rsidRPr="00652CD7">
        <w:t xml:space="preserve"> īstenošana</w:t>
      </w:r>
      <w:r w:rsidR="009A7702">
        <w:t>i</w:t>
      </w:r>
      <w:r w:rsidR="007748A8" w:rsidRPr="00652CD7">
        <w:t>.</w:t>
      </w:r>
    </w:p>
    <w:p w14:paraId="256B9BEB" w14:textId="77777777" w:rsidR="0072016D" w:rsidRPr="00652CD7" w:rsidRDefault="0072016D" w:rsidP="0072016D">
      <w:pPr>
        <w:ind w:firstLine="720"/>
        <w:jc w:val="both"/>
      </w:pPr>
    </w:p>
    <w:p w14:paraId="14E315F7" w14:textId="77777777" w:rsidR="0072016D" w:rsidRPr="00652CD7" w:rsidRDefault="0072016D" w:rsidP="0072016D">
      <w:pPr>
        <w:jc w:val="both"/>
      </w:pPr>
    </w:p>
    <w:p w14:paraId="66CE6BFC" w14:textId="77777777" w:rsidR="0072016D" w:rsidRPr="00652CD7" w:rsidRDefault="0072016D" w:rsidP="0072016D">
      <w:pPr>
        <w:ind w:firstLine="567"/>
        <w:jc w:val="both"/>
      </w:pPr>
      <w:r w:rsidRPr="00652CD7">
        <w:t>Domes priekšsēdētājs</w:t>
      </w:r>
      <w:r w:rsidRPr="00652CD7">
        <w:tab/>
      </w:r>
      <w:r w:rsidRPr="00652CD7">
        <w:tab/>
      </w:r>
      <w:r w:rsidRPr="00652CD7">
        <w:tab/>
      </w:r>
      <w:r w:rsidRPr="00652CD7">
        <w:tab/>
      </w:r>
      <w:r w:rsidRPr="00652CD7">
        <w:tab/>
      </w:r>
      <w:r w:rsidRPr="00652CD7">
        <w:tab/>
      </w:r>
      <w:r w:rsidRPr="00652CD7">
        <w:tab/>
      </w:r>
      <w:r w:rsidRPr="00652CD7">
        <w:tab/>
        <w:t>A. Rāviņš</w:t>
      </w:r>
    </w:p>
    <w:p w14:paraId="181198C9" w14:textId="77777777" w:rsidR="0072016D" w:rsidRPr="00652CD7" w:rsidRDefault="0072016D" w:rsidP="0072016D">
      <w:pPr>
        <w:ind w:left="556"/>
        <w:jc w:val="both"/>
      </w:pPr>
    </w:p>
    <w:p w14:paraId="761F229F" w14:textId="77777777" w:rsidR="0072016D" w:rsidRPr="00652CD7" w:rsidRDefault="0072016D" w:rsidP="0072016D">
      <w:pPr>
        <w:ind w:left="556"/>
        <w:jc w:val="both"/>
      </w:pPr>
      <w:r w:rsidRPr="00652CD7">
        <w:t>I. Krīgere,</w:t>
      </w:r>
    </w:p>
    <w:p w14:paraId="0345BE63" w14:textId="65001BF7" w:rsidR="005F450A" w:rsidRPr="00652CD7" w:rsidRDefault="0072016D" w:rsidP="009E2CA9">
      <w:pPr>
        <w:ind w:left="556"/>
        <w:jc w:val="both"/>
      </w:pPr>
      <w:r w:rsidRPr="00652CD7">
        <w:t>63005525</w:t>
      </w:r>
      <w:bookmarkStart w:id="0" w:name="_GoBack"/>
      <w:bookmarkEnd w:id="0"/>
    </w:p>
    <w:sectPr w:rsidR="005F450A" w:rsidRPr="00652CD7" w:rsidSect="001E6703">
      <w:footerReference w:type="default" r:id="rId7"/>
      <w:headerReference w:type="first" r:id="rId8"/>
      <w:pgSz w:w="11906" w:h="16838" w:code="9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2ED20" w14:textId="77777777" w:rsidR="006B3DC4" w:rsidRDefault="006B3DC4">
      <w:r>
        <w:separator/>
      </w:r>
    </w:p>
  </w:endnote>
  <w:endnote w:type="continuationSeparator" w:id="0">
    <w:p w14:paraId="7030EF2C" w14:textId="77777777" w:rsidR="006B3DC4" w:rsidRDefault="006B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752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9B7736" w14:textId="0E65F5D1" w:rsidR="003D027A" w:rsidRPr="00EA19CD" w:rsidRDefault="003D027A" w:rsidP="00EA19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9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D2A4B" w14:textId="77777777" w:rsidR="006B3DC4" w:rsidRDefault="006B3DC4">
      <w:r>
        <w:separator/>
      </w:r>
    </w:p>
  </w:footnote>
  <w:footnote w:type="continuationSeparator" w:id="0">
    <w:p w14:paraId="7915C482" w14:textId="77777777" w:rsidR="006B3DC4" w:rsidRDefault="006B3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EB199C" w14:paraId="0E3852A4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34B8378" w14:textId="77777777" w:rsidR="00EB199C" w:rsidRDefault="00EB199C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165714" wp14:editId="47179F0A">
                <wp:extent cx="723900" cy="866775"/>
                <wp:effectExtent l="0" t="0" r="0" b="9525"/>
                <wp:docPr id="4" name="Picture 4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2FF77BF" w14:textId="77777777" w:rsidR="00EB199C" w:rsidRDefault="00EB199C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DA1BC77" w14:textId="77777777" w:rsidR="00EB199C" w:rsidRPr="00BA4C9C" w:rsidRDefault="00EB199C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20C81885" w14:textId="77777777" w:rsidR="00EB199C" w:rsidRDefault="00EB199C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7616063" w14:textId="77777777" w:rsidR="00EB199C" w:rsidRPr="00727F3B" w:rsidRDefault="00EB199C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2DBB870A" w14:textId="77777777" w:rsidR="00EB199C" w:rsidRPr="009B0803" w:rsidRDefault="00EB199C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21C72669" w14:textId="77777777" w:rsidR="00EB199C" w:rsidRPr="007D6584" w:rsidRDefault="00EB199C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103"/>
    <w:multiLevelType w:val="hybridMultilevel"/>
    <w:tmpl w:val="1D86EE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3E48"/>
    <w:multiLevelType w:val="hybridMultilevel"/>
    <w:tmpl w:val="FF0AAD34"/>
    <w:lvl w:ilvl="0" w:tplc="0426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" w15:restartNumberingAfterBreak="0">
    <w:nsid w:val="03643E28"/>
    <w:multiLevelType w:val="multilevel"/>
    <w:tmpl w:val="938CDE7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393133D"/>
    <w:multiLevelType w:val="hybridMultilevel"/>
    <w:tmpl w:val="CCA2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3A0C4D6E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D24E7"/>
    <w:multiLevelType w:val="multilevel"/>
    <w:tmpl w:val="EAE2A7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A4F6D3A"/>
    <w:multiLevelType w:val="hybridMultilevel"/>
    <w:tmpl w:val="1C9269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859EF"/>
    <w:multiLevelType w:val="hybridMultilevel"/>
    <w:tmpl w:val="0012FD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7441B"/>
    <w:multiLevelType w:val="hybridMultilevel"/>
    <w:tmpl w:val="037ABB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13881"/>
    <w:multiLevelType w:val="hybridMultilevel"/>
    <w:tmpl w:val="D6CE4C1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8843FF"/>
    <w:multiLevelType w:val="hybridMultilevel"/>
    <w:tmpl w:val="B2B2F2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8C4172"/>
    <w:multiLevelType w:val="hybridMultilevel"/>
    <w:tmpl w:val="D36C4E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732F5"/>
    <w:multiLevelType w:val="hybridMultilevel"/>
    <w:tmpl w:val="3BA8F670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8A43DE5"/>
    <w:multiLevelType w:val="hybridMultilevel"/>
    <w:tmpl w:val="7C7291F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893B4C"/>
    <w:multiLevelType w:val="hybridMultilevel"/>
    <w:tmpl w:val="0E02A47E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CB8258C"/>
    <w:multiLevelType w:val="hybridMultilevel"/>
    <w:tmpl w:val="55AC17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D17CD"/>
    <w:multiLevelType w:val="hybridMultilevel"/>
    <w:tmpl w:val="97FAC83C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4246057"/>
    <w:multiLevelType w:val="hybridMultilevel"/>
    <w:tmpl w:val="5FB88D76"/>
    <w:lvl w:ilvl="0" w:tplc="042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44EA7782"/>
    <w:multiLevelType w:val="hybridMultilevel"/>
    <w:tmpl w:val="141025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51E626A"/>
    <w:multiLevelType w:val="hybridMultilevel"/>
    <w:tmpl w:val="080034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A4CB5"/>
    <w:multiLevelType w:val="hybridMultilevel"/>
    <w:tmpl w:val="E42032A8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49504C63"/>
    <w:multiLevelType w:val="hybridMultilevel"/>
    <w:tmpl w:val="6B1A44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D4E6BAA"/>
    <w:multiLevelType w:val="hybridMultilevel"/>
    <w:tmpl w:val="D73EF2E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E6DCC"/>
    <w:multiLevelType w:val="hybridMultilevel"/>
    <w:tmpl w:val="D89A3A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317D9"/>
    <w:multiLevelType w:val="hybridMultilevel"/>
    <w:tmpl w:val="32AC6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428EA"/>
    <w:multiLevelType w:val="hybridMultilevel"/>
    <w:tmpl w:val="2EA2657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2D5E16"/>
    <w:multiLevelType w:val="hybridMultilevel"/>
    <w:tmpl w:val="89D2A008"/>
    <w:lvl w:ilvl="0" w:tplc="0426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 w15:restartNumberingAfterBreak="0">
    <w:nsid w:val="5A4D766A"/>
    <w:multiLevelType w:val="hybridMultilevel"/>
    <w:tmpl w:val="2196E6B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8A7114"/>
    <w:multiLevelType w:val="hybridMultilevel"/>
    <w:tmpl w:val="55B455AA"/>
    <w:lvl w:ilvl="0" w:tplc="1EF046A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BE1A9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223EF0"/>
    <w:multiLevelType w:val="hybridMultilevel"/>
    <w:tmpl w:val="49C2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F743A"/>
    <w:multiLevelType w:val="hybridMultilevel"/>
    <w:tmpl w:val="3C82C78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9FC258E"/>
    <w:multiLevelType w:val="hybridMultilevel"/>
    <w:tmpl w:val="CB4240B8"/>
    <w:lvl w:ilvl="0" w:tplc="042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AE105F1"/>
    <w:multiLevelType w:val="hybridMultilevel"/>
    <w:tmpl w:val="44E2054E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3" w15:restartNumberingAfterBreak="0">
    <w:nsid w:val="6DB57DF4"/>
    <w:multiLevelType w:val="hybridMultilevel"/>
    <w:tmpl w:val="9A94A882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0FF3EC0"/>
    <w:multiLevelType w:val="hybridMultilevel"/>
    <w:tmpl w:val="2F8EC2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D1B2F"/>
    <w:multiLevelType w:val="hybridMultilevel"/>
    <w:tmpl w:val="3E3288FC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724C1E71"/>
    <w:multiLevelType w:val="hybridMultilevel"/>
    <w:tmpl w:val="3C226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3445D"/>
    <w:multiLevelType w:val="multilevel"/>
    <w:tmpl w:val="C34A63C6"/>
    <w:lvl w:ilvl="0">
      <w:start w:val="1"/>
      <w:numFmt w:val="decimalZero"/>
      <w:lvlText w:val="%1.0."/>
      <w:lvlJc w:val="left"/>
      <w:pPr>
        <w:ind w:left="780" w:hanging="78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1500" w:hanging="7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20" w:hanging="7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40" w:hanging="7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8" w15:restartNumberingAfterBreak="0">
    <w:nsid w:val="76FB51BC"/>
    <w:multiLevelType w:val="hybridMultilevel"/>
    <w:tmpl w:val="92F669A4"/>
    <w:lvl w:ilvl="0" w:tplc="042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77597444"/>
    <w:multiLevelType w:val="hybridMultilevel"/>
    <w:tmpl w:val="597E918A"/>
    <w:lvl w:ilvl="0" w:tplc="0426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40" w15:restartNumberingAfterBreak="0">
    <w:nsid w:val="78D0206B"/>
    <w:multiLevelType w:val="hybridMultilevel"/>
    <w:tmpl w:val="D93ED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EE24E2"/>
    <w:multiLevelType w:val="hybridMultilevel"/>
    <w:tmpl w:val="4B56ACB4"/>
    <w:lvl w:ilvl="0" w:tplc="0426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2" w15:restartNumberingAfterBreak="0">
    <w:nsid w:val="7E74012E"/>
    <w:multiLevelType w:val="hybridMultilevel"/>
    <w:tmpl w:val="9782BBA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84E32"/>
    <w:multiLevelType w:val="hybridMultilevel"/>
    <w:tmpl w:val="23D4E6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9"/>
  </w:num>
  <w:num w:numId="4">
    <w:abstractNumId w:val="3"/>
  </w:num>
  <w:num w:numId="5">
    <w:abstractNumId w:val="17"/>
  </w:num>
  <w:num w:numId="6">
    <w:abstractNumId w:val="34"/>
  </w:num>
  <w:num w:numId="7">
    <w:abstractNumId w:val="10"/>
  </w:num>
  <w:num w:numId="8">
    <w:abstractNumId w:val="26"/>
  </w:num>
  <w:num w:numId="9">
    <w:abstractNumId w:val="20"/>
  </w:num>
  <w:num w:numId="10">
    <w:abstractNumId w:val="40"/>
  </w:num>
  <w:num w:numId="11">
    <w:abstractNumId w:val="18"/>
  </w:num>
  <w:num w:numId="12">
    <w:abstractNumId w:val="41"/>
  </w:num>
  <w:num w:numId="13">
    <w:abstractNumId w:val="16"/>
  </w:num>
  <w:num w:numId="14">
    <w:abstractNumId w:val="36"/>
  </w:num>
  <w:num w:numId="15">
    <w:abstractNumId w:val="13"/>
  </w:num>
  <w:num w:numId="16">
    <w:abstractNumId w:val="7"/>
  </w:num>
  <w:num w:numId="17">
    <w:abstractNumId w:val="11"/>
  </w:num>
  <w:num w:numId="18">
    <w:abstractNumId w:val="19"/>
  </w:num>
  <w:num w:numId="19">
    <w:abstractNumId w:val="32"/>
  </w:num>
  <w:num w:numId="20">
    <w:abstractNumId w:val="12"/>
  </w:num>
  <w:num w:numId="21">
    <w:abstractNumId w:val="42"/>
  </w:num>
  <w:num w:numId="22">
    <w:abstractNumId w:val="22"/>
  </w:num>
  <w:num w:numId="23">
    <w:abstractNumId w:val="25"/>
  </w:num>
  <w:num w:numId="24">
    <w:abstractNumId w:val="31"/>
  </w:num>
  <w:num w:numId="25">
    <w:abstractNumId w:val="28"/>
  </w:num>
  <w:num w:numId="26">
    <w:abstractNumId w:val="37"/>
  </w:num>
  <w:num w:numId="27">
    <w:abstractNumId w:val="43"/>
  </w:num>
  <w:num w:numId="28">
    <w:abstractNumId w:val="8"/>
  </w:num>
  <w:num w:numId="29">
    <w:abstractNumId w:val="27"/>
  </w:num>
  <w:num w:numId="30">
    <w:abstractNumId w:val="1"/>
  </w:num>
  <w:num w:numId="31">
    <w:abstractNumId w:val="15"/>
  </w:num>
  <w:num w:numId="32">
    <w:abstractNumId w:val="5"/>
  </w:num>
  <w:num w:numId="33">
    <w:abstractNumId w:val="33"/>
  </w:num>
  <w:num w:numId="34">
    <w:abstractNumId w:val="14"/>
  </w:num>
  <w:num w:numId="35">
    <w:abstractNumId w:val="0"/>
  </w:num>
  <w:num w:numId="36">
    <w:abstractNumId w:val="6"/>
  </w:num>
  <w:num w:numId="37">
    <w:abstractNumId w:val="23"/>
  </w:num>
  <w:num w:numId="38">
    <w:abstractNumId w:val="38"/>
  </w:num>
  <w:num w:numId="39">
    <w:abstractNumId w:val="2"/>
  </w:num>
  <w:num w:numId="40">
    <w:abstractNumId w:val="4"/>
  </w:num>
  <w:num w:numId="41">
    <w:abstractNumId w:val="35"/>
  </w:num>
  <w:num w:numId="42">
    <w:abstractNumId w:val="24"/>
  </w:num>
  <w:num w:numId="43">
    <w:abstractNumId w:val="30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6D"/>
    <w:rsid w:val="00006EE1"/>
    <w:rsid w:val="00021DDE"/>
    <w:rsid w:val="00026AD4"/>
    <w:rsid w:val="00030783"/>
    <w:rsid w:val="00031AAC"/>
    <w:rsid w:val="00037D2C"/>
    <w:rsid w:val="00054B4E"/>
    <w:rsid w:val="00054DC2"/>
    <w:rsid w:val="00095B3F"/>
    <w:rsid w:val="000A20A8"/>
    <w:rsid w:val="000A2C1D"/>
    <w:rsid w:val="000A4087"/>
    <w:rsid w:val="000A68F5"/>
    <w:rsid w:val="000A76AE"/>
    <w:rsid w:val="000C0C2C"/>
    <w:rsid w:val="000F035A"/>
    <w:rsid w:val="0011031C"/>
    <w:rsid w:val="00110C05"/>
    <w:rsid w:val="00112129"/>
    <w:rsid w:val="00115424"/>
    <w:rsid w:val="00123F2E"/>
    <w:rsid w:val="00134725"/>
    <w:rsid w:val="00141EF9"/>
    <w:rsid w:val="00143564"/>
    <w:rsid w:val="00152EC2"/>
    <w:rsid w:val="0016014C"/>
    <w:rsid w:val="001665DB"/>
    <w:rsid w:val="00167F75"/>
    <w:rsid w:val="00182448"/>
    <w:rsid w:val="001901A4"/>
    <w:rsid w:val="0019081C"/>
    <w:rsid w:val="00190A50"/>
    <w:rsid w:val="00194D73"/>
    <w:rsid w:val="001A7689"/>
    <w:rsid w:val="001B533B"/>
    <w:rsid w:val="001B767A"/>
    <w:rsid w:val="001C756C"/>
    <w:rsid w:val="001D42FF"/>
    <w:rsid w:val="001D4CB2"/>
    <w:rsid w:val="001E6703"/>
    <w:rsid w:val="001F1D3D"/>
    <w:rsid w:val="001F3315"/>
    <w:rsid w:val="001F407E"/>
    <w:rsid w:val="00233624"/>
    <w:rsid w:val="00234525"/>
    <w:rsid w:val="00234B14"/>
    <w:rsid w:val="0023672B"/>
    <w:rsid w:val="002437DF"/>
    <w:rsid w:val="00245DD6"/>
    <w:rsid w:val="00247C5A"/>
    <w:rsid w:val="00272062"/>
    <w:rsid w:val="002764CF"/>
    <w:rsid w:val="00282996"/>
    <w:rsid w:val="00283896"/>
    <w:rsid w:val="00284121"/>
    <w:rsid w:val="002B0970"/>
    <w:rsid w:val="002B3C65"/>
    <w:rsid w:val="002C07FD"/>
    <w:rsid w:val="002D7606"/>
    <w:rsid w:val="002F25DF"/>
    <w:rsid w:val="002F6D41"/>
    <w:rsid w:val="002F6DDB"/>
    <w:rsid w:val="00302D37"/>
    <w:rsid w:val="0030427D"/>
    <w:rsid w:val="00304C43"/>
    <w:rsid w:val="00307A8C"/>
    <w:rsid w:val="00325806"/>
    <w:rsid w:val="003636D8"/>
    <w:rsid w:val="003639E4"/>
    <w:rsid w:val="0037450F"/>
    <w:rsid w:val="00374746"/>
    <w:rsid w:val="00380609"/>
    <w:rsid w:val="00383C4F"/>
    <w:rsid w:val="00397470"/>
    <w:rsid w:val="003A0DE5"/>
    <w:rsid w:val="003A1ADA"/>
    <w:rsid w:val="003A55B2"/>
    <w:rsid w:val="003B049D"/>
    <w:rsid w:val="003B2A2D"/>
    <w:rsid w:val="003B4D10"/>
    <w:rsid w:val="003C3796"/>
    <w:rsid w:val="003C74D2"/>
    <w:rsid w:val="003D027A"/>
    <w:rsid w:val="003D76BD"/>
    <w:rsid w:val="003E09D3"/>
    <w:rsid w:val="003E1D71"/>
    <w:rsid w:val="003F4DC2"/>
    <w:rsid w:val="00404160"/>
    <w:rsid w:val="00405FEA"/>
    <w:rsid w:val="00411116"/>
    <w:rsid w:val="00412C4A"/>
    <w:rsid w:val="004155A6"/>
    <w:rsid w:val="00422EE3"/>
    <w:rsid w:val="0043121C"/>
    <w:rsid w:val="00432F75"/>
    <w:rsid w:val="00443A70"/>
    <w:rsid w:val="00444366"/>
    <w:rsid w:val="00445420"/>
    <w:rsid w:val="00462244"/>
    <w:rsid w:val="00483639"/>
    <w:rsid w:val="004854F0"/>
    <w:rsid w:val="00487EC0"/>
    <w:rsid w:val="00495135"/>
    <w:rsid w:val="004A2247"/>
    <w:rsid w:val="004A5BD5"/>
    <w:rsid w:val="004A69DF"/>
    <w:rsid w:val="004B0F45"/>
    <w:rsid w:val="004B30B0"/>
    <w:rsid w:val="004B402D"/>
    <w:rsid w:val="004B5683"/>
    <w:rsid w:val="004C55C3"/>
    <w:rsid w:val="004C6806"/>
    <w:rsid w:val="004C7F3F"/>
    <w:rsid w:val="004E02E6"/>
    <w:rsid w:val="004F3989"/>
    <w:rsid w:val="004F6213"/>
    <w:rsid w:val="005021E6"/>
    <w:rsid w:val="0050448F"/>
    <w:rsid w:val="005053F7"/>
    <w:rsid w:val="0051147D"/>
    <w:rsid w:val="00512610"/>
    <w:rsid w:val="00516F27"/>
    <w:rsid w:val="00517794"/>
    <w:rsid w:val="00532C45"/>
    <w:rsid w:val="0056074A"/>
    <w:rsid w:val="005703D3"/>
    <w:rsid w:val="0057500C"/>
    <w:rsid w:val="00575812"/>
    <w:rsid w:val="00580A5F"/>
    <w:rsid w:val="005924DE"/>
    <w:rsid w:val="005B0728"/>
    <w:rsid w:val="005B0C3D"/>
    <w:rsid w:val="005B4363"/>
    <w:rsid w:val="005B56E0"/>
    <w:rsid w:val="005C293A"/>
    <w:rsid w:val="005C44F1"/>
    <w:rsid w:val="005F450A"/>
    <w:rsid w:val="0060239B"/>
    <w:rsid w:val="00607FF6"/>
    <w:rsid w:val="00613660"/>
    <w:rsid w:val="006139B3"/>
    <w:rsid w:val="00615C22"/>
    <w:rsid w:val="00622151"/>
    <w:rsid w:val="00641401"/>
    <w:rsid w:val="00644AA6"/>
    <w:rsid w:val="00652CD7"/>
    <w:rsid w:val="006578BC"/>
    <w:rsid w:val="00660F74"/>
    <w:rsid w:val="006647D8"/>
    <w:rsid w:val="00682D61"/>
    <w:rsid w:val="00694A37"/>
    <w:rsid w:val="00694E33"/>
    <w:rsid w:val="006959B2"/>
    <w:rsid w:val="00696DB4"/>
    <w:rsid w:val="006A3EA8"/>
    <w:rsid w:val="006A7627"/>
    <w:rsid w:val="006B3DC4"/>
    <w:rsid w:val="006F1E38"/>
    <w:rsid w:val="006F5095"/>
    <w:rsid w:val="00703826"/>
    <w:rsid w:val="00704DBD"/>
    <w:rsid w:val="0072016D"/>
    <w:rsid w:val="00725F22"/>
    <w:rsid w:val="007350A5"/>
    <w:rsid w:val="0077247D"/>
    <w:rsid w:val="007748A8"/>
    <w:rsid w:val="007C11D3"/>
    <w:rsid w:val="007D6584"/>
    <w:rsid w:val="007E1FD8"/>
    <w:rsid w:val="007E76BE"/>
    <w:rsid w:val="007F2088"/>
    <w:rsid w:val="007F3F16"/>
    <w:rsid w:val="007F7866"/>
    <w:rsid w:val="00815041"/>
    <w:rsid w:val="0082586D"/>
    <w:rsid w:val="00826A38"/>
    <w:rsid w:val="008369F2"/>
    <w:rsid w:val="00841258"/>
    <w:rsid w:val="00843D87"/>
    <w:rsid w:val="00851CDD"/>
    <w:rsid w:val="008550AE"/>
    <w:rsid w:val="00856868"/>
    <w:rsid w:val="00860E5E"/>
    <w:rsid w:val="0086743F"/>
    <w:rsid w:val="00871322"/>
    <w:rsid w:val="00877E7C"/>
    <w:rsid w:val="00881D1D"/>
    <w:rsid w:val="00887B0C"/>
    <w:rsid w:val="008A0CE3"/>
    <w:rsid w:val="008A26DF"/>
    <w:rsid w:val="008A46C1"/>
    <w:rsid w:val="008A56EF"/>
    <w:rsid w:val="008E271D"/>
    <w:rsid w:val="008E4634"/>
    <w:rsid w:val="008E5C50"/>
    <w:rsid w:val="00912CA4"/>
    <w:rsid w:val="00920B7F"/>
    <w:rsid w:val="0092342D"/>
    <w:rsid w:val="00923820"/>
    <w:rsid w:val="00924B02"/>
    <w:rsid w:val="00925DCD"/>
    <w:rsid w:val="009269C7"/>
    <w:rsid w:val="00934E63"/>
    <w:rsid w:val="009379B8"/>
    <w:rsid w:val="009549A7"/>
    <w:rsid w:val="00965906"/>
    <w:rsid w:val="00967050"/>
    <w:rsid w:val="009A5C6A"/>
    <w:rsid w:val="009A6D2C"/>
    <w:rsid w:val="009A7702"/>
    <w:rsid w:val="009B45CC"/>
    <w:rsid w:val="009B757B"/>
    <w:rsid w:val="009C51A6"/>
    <w:rsid w:val="009E2CA9"/>
    <w:rsid w:val="009E5AD0"/>
    <w:rsid w:val="00A14157"/>
    <w:rsid w:val="00A2068A"/>
    <w:rsid w:val="00A333C9"/>
    <w:rsid w:val="00A40511"/>
    <w:rsid w:val="00A5259B"/>
    <w:rsid w:val="00A52B2B"/>
    <w:rsid w:val="00A61272"/>
    <w:rsid w:val="00A733FE"/>
    <w:rsid w:val="00A813D1"/>
    <w:rsid w:val="00A905CB"/>
    <w:rsid w:val="00A92C7D"/>
    <w:rsid w:val="00AB32DB"/>
    <w:rsid w:val="00AB7C67"/>
    <w:rsid w:val="00AC3379"/>
    <w:rsid w:val="00AC710B"/>
    <w:rsid w:val="00AD039F"/>
    <w:rsid w:val="00AD0FE3"/>
    <w:rsid w:val="00AD27A2"/>
    <w:rsid w:val="00AD5B6E"/>
    <w:rsid w:val="00AE0902"/>
    <w:rsid w:val="00AE0FFD"/>
    <w:rsid w:val="00AE49CC"/>
    <w:rsid w:val="00AF286E"/>
    <w:rsid w:val="00B0595D"/>
    <w:rsid w:val="00B1624D"/>
    <w:rsid w:val="00B20564"/>
    <w:rsid w:val="00B27E5B"/>
    <w:rsid w:val="00B61067"/>
    <w:rsid w:val="00B62BF2"/>
    <w:rsid w:val="00B705A6"/>
    <w:rsid w:val="00B71062"/>
    <w:rsid w:val="00B7291C"/>
    <w:rsid w:val="00B7689D"/>
    <w:rsid w:val="00B84915"/>
    <w:rsid w:val="00B908CC"/>
    <w:rsid w:val="00BA3B21"/>
    <w:rsid w:val="00BB04F5"/>
    <w:rsid w:val="00BB3223"/>
    <w:rsid w:val="00BD5700"/>
    <w:rsid w:val="00C11633"/>
    <w:rsid w:val="00C167A3"/>
    <w:rsid w:val="00C3308D"/>
    <w:rsid w:val="00C338DB"/>
    <w:rsid w:val="00C445EA"/>
    <w:rsid w:val="00C62D49"/>
    <w:rsid w:val="00C941CE"/>
    <w:rsid w:val="00CA04AE"/>
    <w:rsid w:val="00CA5A26"/>
    <w:rsid w:val="00CA6950"/>
    <w:rsid w:val="00CB262E"/>
    <w:rsid w:val="00CC6E91"/>
    <w:rsid w:val="00CE0E9E"/>
    <w:rsid w:val="00CE2BCC"/>
    <w:rsid w:val="00CE54C8"/>
    <w:rsid w:val="00CE6803"/>
    <w:rsid w:val="00D01733"/>
    <w:rsid w:val="00D05745"/>
    <w:rsid w:val="00D13882"/>
    <w:rsid w:val="00D25D95"/>
    <w:rsid w:val="00D3108D"/>
    <w:rsid w:val="00D4443F"/>
    <w:rsid w:val="00D5198D"/>
    <w:rsid w:val="00D67B75"/>
    <w:rsid w:val="00DC009C"/>
    <w:rsid w:val="00DC116F"/>
    <w:rsid w:val="00DD4131"/>
    <w:rsid w:val="00DD516F"/>
    <w:rsid w:val="00DE46DD"/>
    <w:rsid w:val="00DE77DC"/>
    <w:rsid w:val="00DF5736"/>
    <w:rsid w:val="00E014C1"/>
    <w:rsid w:val="00E04BBA"/>
    <w:rsid w:val="00E14C3A"/>
    <w:rsid w:val="00E25228"/>
    <w:rsid w:val="00E7109C"/>
    <w:rsid w:val="00E736B0"/>
    <w:rsid w:val="00E9529E"/>
    <w:rsid w:val="00E97CA6"/>
    <w:rsid w:val="00EA19CD"/>
    <w:rsid w:val="00EA33FE"/>
    <w:rsid w:val="00EB199C"/>
    <w:rsid w:val="00EB52AE"/>
    <w:rsid w:val="00EC06E0"/>
    <w:rsid w:val="00EC28DA"/>
    <w:rsid w:val="00EC3E44"/>
    <w:rsid w:val="00EC6C49"/>
    <w:rsid w:val="00ED13DA"/>
    <w:rsid w:val="00EE2DAE"/>
    <w:rsid w:val="00EF084D"/>
    <w:rsid w:val="00EF44E7"/>
    <w:rsid w:val="00EF5BCD"/>
    <w:rsid w:val="00F001DC"/>
    <w:rsid w:val="00F03A43"/>
    <w:rsid w:val="00F105E7"/>
    <w:rsid w:val="00F21DC8"/>
    <w:rsid w:val="00F24A9C"/>
    <w:rsid w:val="00F277A2"/>
    <w:rsid w:val="00F30B5E"/>
    <w:rsid w:val="00F30E29"/>
    <w:rsid w:val="00F37D51"/>
    <w:rsid w:val="00F4369C"/>
    <w:rsid w:val="00F43B79"/>
    <w:rsid w:val="00F47D49"/>
    <w:rsid w:val="00F55243"/>
    <w:rsid w:val="00F60AD7"/>
    <w:rsid w:val="00F61604"/>
    <w:rsid w:val="00F61D35"/>
    <w:rsid w:val="00F663E4"/>
    <w:rsid w:val="00F73BF7"/>
    <w:rsid w:val="00F77FF4"/>
    <w:rsid w:val="00F831E6"/>
    <w:rsid w:val="00F930DF"/>
    <w:rsid w:val="00FA4D39"/>
    <w:rsid w:val="00FA58C4"/>
    <w:rsid w:val="00FA79CC"/>
    <w:rsid w:val="00FB1071"/>
    <w:rsid w:val="00FB3382"/>
    <w:rsid w:val="00FB7B68"/>
    <w:rsid w:val="00FF3B7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2B6A86C"/>
  <w15:chartTrackingRefBased/>
  <w15:docId w15:val="{B25E6237-C8FE-4D5F-9671-59E80B18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1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5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2016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016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2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016D"/>
    <w:rPr>
      <w:rFonts w:ascii="Tahoma" w:hAnsi="Tahoma" w:cs="Tahoma"/>
      <w:sz w:val="16"/>
      <w:szCs w:val="16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72016D"/>
    <w:pPr>
      <w:ind w:left="720"/>
      <w:contextualSpacing/>
    </w:pPr>
  </w:style>
  <w:style w:type="paragraph" w:styleId="NormalWeb">
    <w:name w:val="Normal (Web)"/>
    <w:basedOn w:val="Normal"/>
    <w:unhideWhenUsed/>
    <w:rsid w:val="0072016D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72016D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720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16D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20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016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7201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016D"/>
  </w:style>
  <w:style w:type="character" w:styleId="FootnoteReference">
    <w:name w:val="footnote reference"/>
    <w:basedOn w:val="DefaultParagraphFont"/>
    <w:uiPriority w:val="99"/>
    <w:unhideWhenUsed/>
    <w:rsid w:val="0072016D"/>
    <w:rPr>
      <w:vertAlign w:val="superscript"/>
    </w:rPr>
  </w:style>
  <w:style w:type="paragraph" w:styleId="Revision">
    <w:name w:val="Revision"/>
    <w:hidden/>
    <w:uiPriority w:val="99"/>
    <w:semiHidden/>
    <w:rsid w:val="00F37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0</TotalTime>
  <Pages>2</Pages>
  <Words>426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2023-04-11T13:20:00Z</cp:lastPrinted>
  <dcterms:created xsi:type="dcterms:W3CDTF">2023-08-24T06:34:00Z</dcterms:created>
  <dcterms:modified xsi:type="dcterms:W3CDTF">2023-08-24T06:34:00Z</dcterms:modified>
</cp:coreProperties>
</file>