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1259" w14:textId="4086DCAA" w:rsidR="00AB3D2B" w:rsidRPr="00880A29" w:rsidRDefault="000C7716" w:rsidP="00D8666E">
      <w:pPr>
        <w:jc w:val="right"/>
      </w:pPr>
      <w:r w:rsidRPr="00880A29">
        <w:t>Jelgavā, 20</w:t>
      </w:r>
      <w:r w:rsidR="00BB2F2F" w:rsidRPr="00880A29">
        <w:t>23</w:t>
      </w:r>
      <w:r w:rsidRPr="00880A29">
        <w:t>.</w:t>
      </w:r>
      <w:r w:rsidR="00906E5A" w:rsidRPr="00880A29">
        <w:t xml:space="preserve"> </w:t>
      </w:r>
      <w:r w:rsidRPr="00880A29">
        <w:t xml:space="preserve">gada </w:t>
      </w:r>
      <w:r w:rsidR="00BB2F2F" w:rsidRPr="00880A29">
        <w:t xml:space="preserve"> 2</w:t>
      </w:r>
      <w:r w:rsidR="00E1484E" w:rsidRPr="00880A29">
        <w:t>4</w:t>
      </w:r>
      <w:r w:rsidR="00BB2F2F" w:rsidRPr="00880A29">
        <w:t>.</w:t>
      </w:r>
      <w:r w:rsidR="00DA1E2E" w:rsidRPr="00880A29">
        <w:t xml:space="preserve"> </w:t>
      </w:r>
      <w:r w:rsidR="00E1484E" w:rsidRPr="00880A29">
        <w:t>august</w:t>
      </w:r>
      <w:r w:rsidR="007E1DEB" w:rsidRPr="00880A29">
        <w:t>ā</w:t>
      </w:r>
      <w:r w:rsidR="00BB2F2F" w:rsidRPr="00880A29">
        <w:t xml:space="preserve"> </w:t>
      </w:r>
      <w:r w:rsidRPr="00880A29">
        <w:t>(prot. Nr.</w:t>
      </w:r>
      <w:r w:rsidR="00F35CBF">
        <w:t>9</w:t>
      </w:r>
      <w:r w:rsidRPr="00880A29">
        <w:t xml:space="preserve">, </w:t>
      </w:r>
      <w:r w:rsidR="00F35CBF">
        <w:t>2</w:t>
      </w:r>
      <w:r w:rsidRPr="00880A29">
        <w:t>p.)</w:t>
      </w:r>
    </w:p>
    <w:p w14:paraId="2C85AFC2" w14:textId="77777777" w:rsidR="00AB3D2B" w:rsidRPr="00880A29" w:rsidRDefault="00AB3D2B"/>
    <w:p w14:paraId="0384DE15" w14:textId="0633042D" w:rsidR="002F18F7" w:rsidRDefault="002F18F7" w:rsidP="002F18F7">
      <w:pPr>
        <w:jc w:val="center"/>
        <w:rPr>
          <w:b/>
        </w:rPr>
      </w:pPr>
      <w:r>
        <w:rPr>
          <w:b/>
        </w:rPr>
        <w:t>JELGAVAS VALSTSPILSĒTAS PAŠVALDĪBAS 2023. GADA 24</w:t>
      </w:r>
      <w:r w:rsidRPr="006D2502">
        <w:rPr>
          <w:b/>
        </w:rPr>
        <w:t>.</w:t>
      </w:r>
      <w:r>
        <w:rPr>
          <w:b/>
        </w:rPr>
        <w:t> AUGUSTA</w:t>
      </w:r>
    </w:p>
    <w:p w14:paraId="6B324B6F" w14:textId="04A6E9B1" w:rsidR="002F18F7" w:rsidRDefault="002F18F7" w:rsidP="002F18F7">
      <w:pPr>
        <w:jc w:val="center"/>
        <w:rPr>
          <w:b/>
          <w:szCs w:val="44"/>
        </w:rPr>
      </w:pPr>
      <w:r>
        <w:rPr>
          <w:b/>
        </w:rPr>
        <w:t xml:space="preserve"> SAISTOŠIE NOTEIKUMI Nr.</w:t>
      </w:r>
      <w:r w:rsidR="00F35CBF">
        <w:rPr>
          <w:b/>
        </w:rPr>
        <w:t>23-11</w:t>
      </w:r>
    </w:p>
    <w:p w14:paraId="67DEB69E" w14:textId="0C2EC670" w:rsidR="000C7716" w:rsidRPr="00880A29" w:rsidRDefault="002F18F7" w:rsidP="006E3193">
      <w:pPr>
        <w:jc w:val="center"/>
        <w:rPr>
          <w:b/>
        </w:rPr>
      </w:pPr>
      <w:r>
        <w:rPr>
          <w:b/>
          <w:szCs w:val="44"/>
        </w:rPr>
        <w:t>“</w:t>
      </w:r>
      <w:r w:rsidRPr="00880A29">
        <w:rPr>
          <w:b/>
          <w:szCs w:val="44"/>
        </w:rPr>
        <w:t>GROZĪJUMI JELGAVAS VALSTSPILSĒTAS PAŠVALDĪBAS 2021. GADA 23. SEPTE</w:t>
      </w:r>
      <w:r>
        <w:rPr>
          <w:b/>
          <w:szCs w:val="44"/>
        </w:rPr>
        <w:t>MBRA SAISTOŠAJOS NOTEIKUMOS NR.21-</w:t>
      </w:r>
      <w:r w:rsidRPr="00880A29">
        <w:rPr>
          <w:b/>
        </w:rPr>
        <w:t>19</w:t>
      </w:r>
      <w:r>
        <w:rPr>
          <w:b/>
          <w:szCs w:val="44"/>
        </w:rPr>
        <w:t xml:space="preserve"> “</w:t>
      </w:r>
      <w:r w:rsidRPr="00880A29">
        <w:rPr>
          <w:b/>
        </w:rPr>
        <w:t>MAZNODROŠINĀTAS MĀJSAIMNIECĪBAS SLIEKSNIS  UN SOCIĀLĀS PALĪDZĪBAS PABALSTI JELGAVAS VALSTSPILSĒTAS PAŠVALDĪBĀ”</w:t>
      </w:r>
      <w:r w:rsidR="00C72072">
        <w:rPr>
          <w:b/>
        </w:rPr>
        <w:t>”</w:t>
      </w:r>
    </w:p>
    <w:p w14:paraId="6610B246" w14:textId="77777777" w:rsidR="000C7716" w:rsidRPr="00880A29" w:rsidRDefault="000C7716" w:rsidP="000C7716">
      <w:pPr>
        <w:jc w:val="center"/>
        <w:rPr>
          <w:b/>
          <w:i/>
        </w:rPr>
      </w:pPr>
    </w:p>
    <w:p w14:paraId="30434BBF" w14:textId="1B9817C3" w:rsidR="00E1484E" w:rsidRPr="00880A29" w:rsidRDefault="00BA7EF3" w:rsidP="002F18F7">
      <w:pPr>
        <w:jc w:val="right"/>
        <w:rPr>
          <w:i/>
        </w:rPr>
      </w:pPr>
      <w:r w:rsidRPr="00880A29">
        <w:t xml:space="preserve"> </w:t>
      </w:r>
      <w:bookmarkStart w:id="0" w:name="_Hlk138001049"/>
      <w:r w:rsidR="00E1484E" w:rsidRPr="00880A29">
        <w:rPr>
          <w:i/>
        </w:rPr>
        <w:t>Izdoti saskaņā ar Sociālo pakalpojumu un sociālās</w:t>
      </w:r>
    </w:p>
    <w:p w14:paraId="20BDA113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 palīdzības likuma 33. panta ceturto </w:t>
      </w:r>
      <w:r w:rsidR="00D424FB" w:rsidRPr="00880A29">
        <w:rPr>
          <w:i/>
        </w:rPr>
        <w:t xml:space="preserve">un piekto </w:t>
      </w:r>
      <w:r w:rsidRPr="00880A29">
        <w:rPr>
          <w:i/>
        </w:rPr>
        <w:t xml:space="preserve">daļu, </w:t>
      </w:r>
    </w:p>
    <w:p w14:paraId="25D922B5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36. panta sesto daļu un likuma  </w:t>
      </w:r>
    </w:p>
    <w:p w14:paraId="16153433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“Par palīdzību dzīvokļa jautājumu risināšanā” </w:t>
      </w:r>
    </w:p>
    <w:p w14:paraId="46805614" w14:textId="77777777" w:rsidR="00E1484E" w:rsidRPr="00880A29" w:rsidRDefault="00F35CBF" w:rsidP="00D8666E">
      <w:pPr>
        <w:jc w:val="right"/>
        <w:rPr>
          <w:i/>
        </w:rPr>
      </w:pPr>
      <w:hyperlink r:id="rId8" w:anchor="p14" w:tgtFrame="_blank" w:history="1">
        <w:r w:rsidR="00E1484E" w:rsidRPr="00880A29">
          <w:rPr>
            <w:rStyle w:val="Hyperlink"/>
            <w:i/>
            <w:color w:val="auto"/>
            <w:u w:val="none"/>
          </w:rPr>
          <w:t>14. panta</w:t>
        </w:r>
      </w:hyperlink>
      <w:r w:rsidR="00E1484E" w:rsidRPr="00880A29">
        <w:rPr>
          <w:i/>
        </w:rPr>
        <w:t> sesto daļu</w:t>
      </w:r>
    </w:p>
    <w:bookmarkEnd w:id="0"/>
    <w:p w14:paraId="44731708" w14:textId="77777777" w:rsidR="002A08CE" w:rsidRPr="00880A29" w:rsidRDefault="002A08CE" w:rsidP="00D8666E">
      <w:pPr>
        <w:jc w:val="right"/>
      </w:pPr>
    </w:p>
    <w:p w14:paraId="621F362E" w14:textId="00B9F9B2" w:rsidR="0026555B" w:rsidRPr="00ED475A" w:rsidRDefault="000A7DF6" w:rsidP="003F2E4E">
      <w:pPr>
        <w:pStyle w:val="ListParagraph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880A29">
        <w:t>Izdarīt</w:t>
      </w:r>
      <w:r w:rsidR="0026555B" w:rsidRPr="00880A29">
        <w:t xml:space="preserve"> Jelgavas </w:t>
      </w:r>
      <w:proofErr w:type="spellStart"/>
      <w:r w:rsidR="0026555B" w:rsidRPr="00ED475A">
        <w:t>valstspilsētas</w:t>
      </w:r>
      <w:proofErr w:type="spellEnd"/>
      <w:r w:rsidR="0026555B" w:rsidRPr="00ED475A">
        <w:t xml:space="preserve"> pašvaldības 2021. gada 23. septem</w:t>
      </w:r>
      <w:r w:rsidR="002F18F7">
        <w:t>bra saistošajos noteikumos Nr.</w:t>
      </w:r>
      <w:r w:rsidR="0026555B" w:rsidRPr="00ED475A">
        <w:t>21-19 “</w:t>
      </w:r>
      <w:r w:rsidR="0026555B" w:rsidRPr="00ED475A">
        <w:rPr>
          <w:bCs/>
        </w:rPr>
        <w:t xml:space="preserve">Maznodrošinātas mājsaimniecības ienākumu slieksnis un sociālās palīdzības pabalsti Jelgavas </w:t>
      </w:r>
      <w:proofErr w:type="spellStart"/>
      <w:r w:rsidR="0026555B" w:rsidRPr="00ED475A">
        <w:rPr>
          <w:bCs/>
        </w:rPr>
        <w:t>valstspilsētas</w:t>
      </w:r>
      <w:proofErr w:type="spellEnd"/>
      <w:r w:rsidR="0026555B" w:rsidRPr="00ED475A">
        <w:rPr>
          <w:bCs/>
        </w:rPr>
        <w:t xml:space="preserve"> pašvaldībā</w:t>
      </w:r>
      <w:r w:rsidR="0026555B" w:rsidRPr="00ED475A">
        <w:t xml:space="preserve">” (turpmāk – noteikumi) (Latvijas Vēstnesis, </w:t>
      </w:r>
      <w:r w:rsidR="0026555B" w:rsidRPr="00ED475A">
        <w:rPr>
          <w:bCs/>
        </w:rPr>
        <w:t xml:space="preserve">2021, 188., 218. nr., 2022, 67., 131., 150., 170., 196.  nr.) šādus </w:t>
      </w:r>
      <w:r w:rsidR="0026555B" w:rsidRPr="00ED475A">
        <w:t>grozījumus:</w:t>
      </w:r>
    </w:p>
    <w:p w14:paraId="626E76EC" w14:textId="77777777" w:rsidR="00894B6E" w:rsidRPr="00ED475A" w:rsidRDefault="00894B6E" w:rsidP="00EB6B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 xml:space="preserve">izteikt </w:t>
      </w:r>
      <w:r w:rsidR="00983F7C" w:rsidRPr="00ED475A">
        <w:rPr>
          <w:lang w:eastAsia="en-GB"/>
        </w:rPr>
        <w:t xml:space="preserve">noteikumu </w:t>
      </w:r>
      <w:r w:rsidR="00056111" w:rsidRPr="00ED475A">
        <w:rPr>
          <w:lang w:eastAsia="en-GB"/>
        </w:rPr>
        <w:t xml:space="preserve">izdošanas </w:t>
      </w:r>
      <w:r w:rsidR="00983F7C" w:rsidRPr="00ED475A">
        <w:rPr>
          <w:lang w:eastAsia="en-GB"/>
        </w:rPr>
        <w:t xml:space="preserve">pamatojumu </w:t>
      </w:r>
      <w:r w:rsidRPr="00ED475A">
        <w:rPr>
          <w:lang w:eastAsia="en-GB"/>
        </w:rPr>
        <w:t>šādā redakcijā:</w:t>
      </w:r>
    </w:p>
    <w:p w14:paraId="42D5315F" w14:textId="77777777" w:rsidR="00894B6E" w:rsidRPr="00ED475A" w:rsidRDefault="00EB6BB1" w:rsidP="002F18F7">
      <w:pPr>
        <w:ind w:left="851"/>
        <w:jc w:val="both"/>
      </w:pPr>
      <w:r w:rsidRPr="00ED475A">
        <w:rPr>
          <w:shd w:val="clear" w:color="auto" w:fill="FFFFFF"/>
        </w:rPr>
        <w:t>“</w:t>
      </w:r>
      <w:r w:rsidR="008D4053" w:rsidRPr="00ED475A">
        <w:rPr>
          <w:shd w:val="clear" w:color="auto" w:fill="FFFFFF"/>
        </w:rPr>
        <w:t>I</w:t>
      </w:r>
      <w:r w:rsidR="00894B6E" w:rsidRPr="00ED475A">
        <w:rPr>
          <w:shd w:val="clear" w:color="auto" w:fill="FFFFFF"/>
        </w:rPr>
        <w:t xml:space="preserve">zdoti saskaņā ar </w:t>
      </w:r>
      <w:r w:rsidR="00894B6E" w:rsidRPr="00ED475A">
        <w:t xml:space="preserve">Sociālo pakalpojumu un sociālās  palīdzības likuma 33. panta ceturto un piekto daļu, 36. panta sesto daļu un likuma  “Par palīdzību dzīvokļa jautājumu risināšanā” </w:t>
      </w:r>
      <w:hyperlink r:id="rId9" w:anchor="p14" w:tgtFrame="_blank" w:history="1">
        <w:r w:rsidR="00894B6E" w:rsidRPr="00ED475A">
          <w:rPr>
            <w:rStyle w:val="Hyperlink"/>
            <w:color w:val="auto"/>
            <w:u w:val="none"/>
          </w:rPr>
          <w:t>14. panta</w:t>
        </w:r>
      </w:hyperlink>
      <w:r w:rsidR="00894B6E" w:rsidRPr="00ED475A">
        <w:t> sesto daļu”;</w:t>
      </w:r>
    </w:p>
    <w:p w14:paraId="07D3EA19" w14:textId="77777777" w:rsidR="002A08CE" w:rsidRPr="00ED475A" w:rsidRDefault="008D4053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 xml:space="preserve">izteikt </w:t>
      </w:r>
      <w:r w:rsidR="002A08CE" w:rsidRPr="00ED475A">
        <w:rPr>
          <w:lang w:eastAsia="en-GB"/>
        </w:rPr>
        <w:t>noteikumu 7. punktu šādā redakcijā:</w:t>
      </w:r>
    </w:p>
    <w:p w14:paraId="67C879BA" w14:textId="77777777" w:rsidR="00B9767C" w:rsidRPr="00ED475A" w:rsidRDefault="002A08CE" w:rsidP="002F18F7">
      <w:pPr>
        <w:shd w:val="clear" w:color="auto" w:fill="FFFFFF"/>
        <w:spacing w:line="293" w:lineRule="atLeast"/>
        <w:ind w:left="851"/>
        <w:contextualSpacing/>
        <w:jc w:val="both"/>
        <w:rPr>
          <w:lang w:eastAsia="en-GB"/>
        </w:rPr>
      </w:pPr>
      <w:r w:rsidRPr="00ED475A">
        <w:rPr>
          <w:lang w:eastAsia="en-GB"/>
        </w:rPr>
        <w:t>“7. Lai izvērtētu mājsaimniecības materiālo situāciju, noteiktu mājsaimniecības atbilstību trūcīgas/maznodrošinātas mājsaimniecības statusam un/vai saņemtu Sociālās palīdzības pabalstus,</w:t>
      </w:r>
      <w:r w:rsidR="00B9767C" w:rsidRPr="00ED475A">
        <w:rPr>
          <w:lang w:eastAsia="en-GB"/>
        </w:rPr>
        <w:t xml:space="preserve"> </w:t>
      </w:r>
      <w:r w:rsidRPr="00ED475A">
        <w:rPr>
          <w:lang w:eastAsia="en-GB"/>
        </w:rPr>
        <w:t>iesniedzējs iesniedz iesniegumu un citus apliecinošus dokumentus un izziņas</w:t>
      </w:r>
      <w:r w:rsidR="00B9767C" w:rsidRPr="00ED475A">
        <w:rPr>
          <w:lang w:eastAsia="en-GB"/>
        </w:rPr>
        <w:t xml:space="preserve"> JSLP</w:t>
      </w:r>
      <w:r w:rsidRPr="00ED475A">
        <w:rPr>
          <w:lang w:eastAsia="en-GB"/>
        </w:rPr>
        <w:t>. Lai saņemtu pabalstu krīzes situācijā, iesniedzējs iesniedz argumentētu iesniegumu un</w:t>
      </w:r>
      <w:r w:rsidR="00B9767C" w:rsidRPr="00ED475A">
        <w:rPr>
          <w:lang w:eastAsia="en-GB"/>
        </w:rPr>
        <w:t xml:space="preserve"> </w:t>
      </w:r>
      <w:r w:rsidRPr="00ED475A">
        <w:rPr>
          <w:lang w:eastAsia="en-GB"/>
        </w:rPr>
        <w:t>dokumentus, k</w:t>
      </w:r>
      <w:r w:rsidR="00955FC5" w:rsidRPr="00ED475A">
        <w:rPr>
          <w:lang w:eastAsia="en-GB"/>
        </w:rPr>
        <w:t>as</w:t>
      </w:r>
      <w:r w:rsidRPr="00ED475A">
        <w:rPr>
          <w:lang w:eastAsia="en-GB"/>
        </w:rPr>
        <w:t xml:space="preserve"> apliecina krīzes situācijas faktu</w:t>
      </w:r>
      <w:r w:rsidR="004360B0" w:rsidRPr="00ED475A">
        <w:rPr>
          <w:lang w:eastAsia="en-GB"/>
        </w:rPr>
        <w:t>.”;</w:t>
      </w:r>
    </w:p>
    <w:p w14:paraId="10F2BAB3" w14:textId="77777777" w:rsidR="00B9767C" w:rsidRPr="00ED475A" w:rsidRDefault="00F60AC4" w:rsidP="00B9767C">
      <w:pPr>
        <w:pStyle w:val="ListParagraph"/>
        <w:numPr>
          <w:ilvl w:val="1"/>
          <w:numId w:val="1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ED475A">
        <w:rPr>
          <w:lang w:eastAsia="en-GB"/>
        </w:rPr>
        <w:t>svītrot noteikumu 9.</w:t>
      </w:r>
      <w:r w:rsidR="008A72BB" w:rsidRPr="00ED475A">
        <w:rPr>
          <w:lang w:eastAsia="en-GB"/>
        </w:rPr>
        <w:t xml:space="preserve"> </w:t>
      </w:r>
      <w:r w:rsidRPr="00ED475A">
        <w:rPr>
          <w:lang w:eastAsia="en-GB"/>
        </w:rPr>
        <w:t>punktā vārdus “ja tādi ir”</w:t>
      </w:r>
      <w:r w:rsidR="00075CA7" w:rsidRPr="00ED475A">
        <w:rPr>
          <w:lang w:eastAsia="en-GB"/>
        </w:rPr>
        <w:t>;</w:t>
      </w:r>
    </w:p>
    <w:p w14:paraId="4AF12E9B" w14:textId="77777777" w:rsidR="00BA7EF3" w:rsidRPr="00ED475A" w:rsidRDefault="008D405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 xml:space="preserve">izteikt </w:t>
      </w:r>
      <w:r w:rsidR="001B1451" w:rsidRPr="00ED475A">
        <w:rPr>
          <w:lang w:eastAsia="en-GB"/>
        </w:rPr>
        <w:t>noteikumu 11. punktu šādā redakcijā:</w:t>
      </w:r>
    </w:p>
    <w:p w14:paraId="2195D863" w14:textId="77777777" w:rsidR="00055D0F" w:rsidRPr="00ED475A" w:rsidRDefault="001B1451" w:rsidP="002F18F7">
      <w:pPr>
        <w:shd w:val="clear" w:color="auto" w:fill="FFFFFF"/>
        <w:spacing w:line="293" w:lineRule="atLeast"/>
        <w:ind w:left="851"/>
        <w:jc w:val="both"/>
        <w:rPr>
          <w:lang w:eastAsia="en-GB"/>
        </w:rPr>
      </w:pPr>
      <w:r w:rsidRPr="00ED475A">
        <w:rPr>
          <w:lang w:eastAsia="en-GB"/>
        </w:rPr>
        <w:t xml:space="preserve">“11. Jelgavas </w:t>
      </w:r>
      <w:proofErr w:type="spellStart"/>
      <w:r w:rsidRPr="00ED475A">
        <w:rPr>
          <w:lang w:eastAsia="en-GB"/>
        </w:rPr>
        <w:t>valstspilsētas</w:t>
      </w:r>
      <w:proofErr w:type="spellEnd"/>
      <w:r w:rsidRPr="00ED475A">
        <w:rPr>
          <w:lang w:eastAsia="en-GB"/>
        </w:rPr>
        <w:t xml:space="preserve"> pašvaldībā maznodrošinātas mājsaimniecības ienākumu slieksnis ir </w:t>
      </w:r>
      <w:r w:rsidR="00A53666" w:rsidRPr="00ED475A">
        <w:t>70</w:t>
      </w:r>
      <w:r w:rsidRPr="00ED475A">
        <w:t xml:space="preserve"> procenti </w:t>
      </w:r>
      <w:r w:rsidR="004360B0" w:rsidRPr="00ED475A">
        <w:rPr>
          <w:shd w:val="clear" w:color="auto" w:fill="FFFFFF"/>
        </w:rPr>
        <w:t>no Centrālās statistikas pārvaldes tīmekļvietnē publicētās minimālo ienākumu mediānas uz vienu ekvivalento patērētāju mēnesī pirmajai vai vienīgajai personai mājsaimniecībā, pārējām personām mājsaimniecībā ienākumu slieksnim piemēro koeficientu 0,7.”;</w:t>
      </w:r>
    </w:p>
    <w:p w14:paraId="0C9B0CE8" w14:textId="77777777" w:rsidR="00055D0F" w:rsidRPr="00ED475A" w:rsidRDefault="00055D0F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>svītrot noteikumu IV. nodaļu;</w:t>
      </w:r>
    </w:p>
    <w:p w14:paraId="334AE9F0" w14:textId="77777777" w:rsidR="006914CA" w:rsidRPr="00ED475A" w:rsidRDefault="006914CA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>noteikumu 36.</w:t>
      </w:r>
      <w:r w:rsidRPr="00ED475A">
        <w:rPr>
          <w:vertAlign w:val="superscript"/>
          <w:lang w:eastAsia="en-GB"/>
        </w:rPr>
        <w:t xml:space="preserve">1 </w:t>
      </w:r>
      <w:r w:rsidRPr="00ED475A">
        <w:rPr>
          <w:lang w:eastAsia="en-GB"/>
        </w:rPr>
        <w:t>punktā vārdus un skaitļus “līdz 2023. gada 31. oktobrim” aizstāt ar vārdiem un skaitļiem “līdz 2023. gada 31. decembrim”;</w:t>
      </w:r>
    </w:p>
    <w:p w14:paraId="5BFD64DE" w14:textId="77777777" w:rsidR="00055D0F" w:rsidRPr="00ED475A" w:rsidRDefault="00055D0F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bCs/>
          <w:lang w:eastAsia="en-GB"/>
        </w:rPr>
        <w:t>izteikt noteikumu XI. nodaļu šādā redakcijā:</w:t>
      </w:r>
    </w:p>
    <w:p w14:paraId="231379D5" w14:textId="77777777" w:rsidR="00055D0F" w:rsidRPr="00ED475A" w:rsidRDefault="00055D0F" w:rsidP="002F18F7">
      <w:pPr>
        <w:shd w:val="clear" w:color="auto" w:fill="FFFFFF"/>
        <w:spacing w:line="293" w:lineRule="atLeast"/>
        <w:ind w:left="1440" w:firstLine="2246"/>
        <w:contextualSpacing/>
        <w:jc w:val="both"/>
        <w:rPr>
          <w:lang w:eastAsia="en-GB"/>
        </w:rPr>
      </w:pPr>
      <w:r w:rsidRPr="00ED475A">
        <w:rPr>
          <w:b/>
          <w:bCs/>
          <w:lang w:eastAsia="en-GB"/>
        </w:rPr>
        <w:t>“XI. Pabalsts krīzes situācijā</w:t>
      </w:r>
    </w:p>
    <w:p w14:paraId="3D35AA69" w14:textId="77777777" w:rsidR="008A72BB" w:rsidRPr="00ED475A" w:rsidRDefault="00055D0F" w:rsidP="003073A3">
      <w:pPr>
        <w:pStyle w:val="ListParagraph"/>
        <w:shd w:val="clear" w:color="auto" w:fill="FFFFFF"/>
        <w:spacing w:line="293" w:lineRule="atLeast"/>
        <w:ind w:left="1008"/>
        <w:jc w:val="both"/>
        <w:rPr>
          <w:shd w:val="clear" w:color="auto" w:fill="FFFFFF"/>
        </w:rPr>
      </w:pPr>
      <w:bookmarkStart w:id="3" w:name="p37"/>
      <w:bookmarkStart w:id="4" w:name="p-995639"/>
      <w:bookmarkEnd w:id="3"/>
      <w:bookmarkEnd w:id="4"/>
      <w:r w:rsidRPr="00ED475A">
        <w:rPr>
          <w:lang w:eastAsia="en-GB"/>
        </w:rPr>
        <w:t>37. Pabalst</w:t>
      </w:r>
      <w:r w:rsidR="00DA1E2E" w:rsidRPr="00ED475A">
        <w:rPr>
          <w:lang w:eastAsia="en-GB"/>
        </w:rPr>
        <w:t>s</w:t>
      </w:r>
      <w:r w:rsidRPr="00ED475A">
        <w:rPr>
          <w:lang w:eastAsia="en-GB"/>
        </w:rPr>
        <w:t xml:space="preserve"> krīzes situācijā </w:t>
      </w:r>
      <w:r w:rsidR="00BF5E1E" w:rsidRPr="00ED475A">
        <w:rPr>
          <w:shd w:val="clear" w:color="auto" w:fill="FFFFFF"/>
        </w:rPr>
        <w:t> ir operatīvi sniegts materiāls atbalsts ārēju notikumu (</w:t>
      </w:r>
      <w:bookmarkStart w:id="5" w:name="_Hlk137993181"/>
      <w:r w:rsidR="00BF5E1E" w:rsidRPr="00ED475A">
        <w:rPr>
          <w:shd w:val="clear" w:color="auto" w:fill="FFFFFF"/>
        </w:rPr>
        <w:t xml:space="preserve">ugunsgrēks, plūdi, </w:t>
      </w:r>
      <w:r w:rsidR="0062425F" w:rsidRPr="00ED475A">
        <w:t xml:space="preserve">ēkas nogruvums, </w:t>
      </w:r>
      <w:r w:rsidR="00BF5E1E" w:rsidRPr="00ED475A">
        <w:rPr>
          <w:shd w:val="clear" w:color="auto" w:fill="FFFFFF"/>
        </w:rPr>
        <w:t xml:space="preserve">vētra, </w:t>
      </w:r>
      <w:r w:rsidR="00B86431" w:rsidRPr="00ED475A">
        <w:rPr>
          <w:shd w:val="clear" w:color="auto" w:fill="FFFFFF"/>
        </w:rPr>
        <w:t xml:space="preserve">katastrofa, </w:t>
      </w:r>
      <w:bookmarkEnd w:id="5"/>
      <w:r w:rsidR="00B86431" w:rsidRPr="00ED475A">
        <w:rPr>
          <w:shd w:val="clear" w:color="auto" w:fill="FFFFFF"/>
        </w:rPr>
        <w:t>slimība,</w:t>
      </w:r>
      <w:r w:rsidR="00DA1E2E" w:rsidRPr="00ED475A">
        <w:rPr>
          <w:shd w:val="clear" w:color="auto" w:fill="FFFFFF"/>
        </w:rPr>
        <w:t xml:space="preserve"> </w:t>
      </w:r>
      <w:r w:rsidR="0062425F" w:rsidRPr="00ED475A">
        <w:t>epidēmija,</w:t>
      </w:r>
      <w:r w:rsidR="0062425F" w:rsidRPr="00ED475A">
        <w:rPr>
          <w:shd w:val="clear" w:color="auto" w:fill="FFFFFF"/>
        </w:rPr>
        <w:t xml:space="preserve"> </w:t>
      </w:r>
      <w:r w:rsidR="0062425F" w:rsidRPr="00ED475A">
        <w:t xml:space="preserve">nelaimes gadījums, </w:t>
      </w:r>
      <w:r w:rsidR="009110EB" w:rsidRPr="00ED475A">
        <w:rPr>
          <w:shd w:val="clear" w:color="auto" w:fill="FFFFFF"/>
        </w:rPr>
        <w:t xml:space="preserve">zādzība, </w:t>
      </w:r>
      <w:r w:rsidR="0062425F" w:rsidRPr="00ED475A">
        <w:t>noziedzīgi nodarījumi</w:t>
      </w:r>
      <w:r w:rsidR="00DA1E2E" w:rsidRPr="00ED475A">
        <w:rPr>
          <w:shd w:val="clear" w:color="auto" w:fill="FFFFFF"/>
        </w:rPr>
        <w:t>,</w:t>
      </w:r>
      <w:r w:rsidR="009110EB" w:rsidRPr="00ED475A">
        <w:rPr>
          <w:shd w:val="clear" w:color="auto" w:fill="FFFFFF"/>
        </w:rPr>
        <w:t xml:space="preserve"> </w:t>
      </w:r>
      <w:r w:rsidR="00B86431" w:rsidRPr="00ED475A">
        <w:rPr>
          <w:shd w:val="clear" w:color="auto" w:fill="FFFFFF"/>
        </w:rPr>
        <w:t>personas apliecinoš</w:t>
      </w:r>
      <w:r w:rsidR="008E7EA2" w:rsidRPr="00ED475A">
        <w:rPr>
          <w:shd w:val="clear" w:color="auto" w:fill="FFFFFF"/>
        </w:rPr>
        <w:t>a</w:t>
      </w:r>
      <w:r w:rsidR="00B86431" w:rsidRPr="00ED475A">
        <w:rPr>
          <w:shd w:val="clear" w:color="auto" w:fill="FFFFFF"/>
        </w:rPr>
        <w:t xml:space="preserve"> dokument</w:t>
      </w:r>
      <w:r w:rsidR="008E7EA2" w:rsidRPr="00ED475A">
        <w:rPr>
          <w:shd w:val="clear" w:color="auto" w:fill="FFFFFF"/>
        </w:rPr>
        <w:t>a</w:t>
      </w:r>
      <w:r w:rsidR="00B86431" w:rsidRPr="00ED475A">
        <w:rPr>
          <w:shd w:val="clear" w:color="auto" w:fill="FFFFFF"/>
        </w:rPr>
        <w:t xml:space="preserve"> </w:t>
      </w:r>
      <w:r w:rsidR="00B86431" w:rsidRPr="00ED475A">
        <w:rPr>
          <w:shd w:val="clear" w:color="auto" w:fill="FFFFFF"/>
        </w:rPr>
        <w:lastRenderedPageBreak/>
        <w:t xml:space="preserve">zaudēšana, personas apliecinoša dokumenta atjaunošana un kredītiestādes izziņas </w:t>
      </w:r>
      <w:r w:rsidR="00DA1E2E" w:rsidRPr="00ED475A">
        <w:rPr>
          <w:shd w:val="clear" w:color="auto" w:fill="FFFFFF"/>
        </w:rPr>
        <w:t xml:space="preserve">apmaksa </w:t>
      </w:r>
      <w:r w:rsidR="00B86431" w:rsidRPr="00ED475A">
        <w:rPr>
          <w:shd w:val="clear" w:color="auto" w:fill="FFFFFF"/>
        </w:rPr>
        <w:t>personai b</w:t>
      </w:r>
      <w:r w:rsidR="008E7EA2" w:rsidRPr="00ED475A">
        <w:rPr>
          <w:shd w:val="clear" w:color="auto" w:fill="FFFFFF"/>
        </w:rPr>
        <w:t>ez ienākumiem</w:t>
      </w:r>
      <w:r w:rsidR="0062425F" w:rsidRPr="00ED475A">
        <w:rPr>
          <w:shd w:val="clear" w:color="auto" w:fill="FFFFFF"/>
        </w:rPr>
        <w:t xml:space="preserve"> </w:t>
      </w:r>
      <w:r w:rsidR="00BF5E1E" w:rsidRPr="00ED475A">
        <w:rPr>
          <w:shd w:val="clear" w:color="auto" w:fill="FFFFFF"/>
        </w:rPr>
        <w:t>u.c.)</w:t>
      </w:r>
      <w:r w:rsidR="007E1DEB" w:rsidRPr="00ED475A">
        <w:rPr>
          <w:shd w:val="clear" w:color="auto" w:fill="FFFFFF"/>
        </w:rPr>
        <w:t xml:space="preserve"> </w:t>
      </w:r>
      <w:r w:rsidR="00BF5E1E" w:rsidRPr="00ED475A">
        <w:rPr>
          <w:shd w:val="clear" w:color="auto" w:fill="FFFFFF"/>
        </w:rPr>
        <w:t>radītu seku novēršanai vai mazināšanai.</w:t>
      </w:r>
      <w:r w:rsidR="008F1E4D" w:rsidRPr="00ED475A">
        <w:rPr>
          <w:shd w:val="clear" w:color="auto" w:fill="FFFFFF"/>
        </w:rPr>
        <w:t xml:space="preserve"> </w:t>
      </w:r>
    </w:p>
    <w:p w14:paraId="4ED7434E" w14:textId="232C6504" w:rsidR="00BF5E1E" w:rsidRPr="00ED475A" w:rsidRDefault="008A72BB" w:rsidP="00A93797">
      <w:pPr>
        <w:pStyle w:val="ListParagraph"/>
        <w:shd w:val="clear" w:color="auto" w:fill="FFFFFF"/>
        <w:spacing w:line="293" w:lineRule="atLeast"/>
        <w:ind w:left="1008"/>
        <w:jc w:val="both"/>
        <w:rPr>
          <w:shd w:val="clear" w:color="auto" w:fill="FFFFFF"/>
        </w:rPr>
      </w:pPr>
      <w:r w:rsidRPr="00ED475A">
        <w:rPr>
          <w:shd w:val="clear" w:color="auto" w:fill="FFFFFF"/>
        </w:rPr>
        <w:t xml:space="preserve">38. </w:t>
      </w:r>
      <w:r w:rsidR="008F1E4D" w:rsidRPr="00ED475A">
        <w:rPr>
          <w:shd w:val="clear" w:color="auto" w:fill="FFFFFF"/>
        </w:rPr>
        <w:t xml:space="preserve">Krīzes situācijas faktu apliecina </w:t>
      </w:r>
      <w:r w:rsidR="00983F7C" w:rsidRPr="00ED475A">
        <w:rPr>
          <w:shd w:val="clear" w:color="auto" w:fill="FFFFFF"/>
        </w:rPr>
        <w:t xml:space="preserve">kompetentas </w:t>
      </w:r>
      <w:r w:rsidR="008F1E4D" w:rsidRPr="00ED475A">
        <w:rPr>
          <w:shd w:val="clear" w:color="auto" w:fill="FFFFFF"/>
        </w:rPr>
        <w:t>institūcijas izsniegts dokuments</w:t>
      </w:r>
      <w:r w:rsidR="00983F7C" w:rsidRPr="00ED475A">
        <w:rPr>
          <w:shd w:val="clear" w:color="auto" w:fill="FFFFFF"/>
        </w:rPr>
        <w:t>. N</w:t>
      </w:r>
      <w:r w:rsidR="001D438B" w:rsidRPr="00ED475A">
        <w:rPr>
          <w:shd w:val="clear" w:color="auto" w:fill="FFFFFF"/>
        </w:rPr>
        <w:t>epieciešamības gadījumā tiek veikta personas dzīvesvietas apsekošana</w:t>
      </w:r>
      <w:r w:rsidR="00A93797" w:rsidRPr="00ED475A">
        <w:rPr>
          <w:shd w:val="clear" w:color="auto" w:fill="FFFFFF"/>
        </w:rPr>
        <w:t xml:space="preserve"> un </w:t>
      </w:r>
      <w:r w:rsidR="00CF2808" w:rsidRPr="00ED475A">
        <w:rPr>
          <w:shd w:val="clear" w:color="auto" w:fill="FFFFFF"/>
        </w:rPr>
        <w:t xml:space="preserve">sastādīts atzinums </w:t>
      </w:r>
      <w:r w:rsidR="00A93797" w:rsidRPr="00ED475A">
        <w:rPr>
          <w:shd w:val="clear" w:color="auto" w:fill="FFFFFF"/>
        </w:rPr>
        <w:t xml:space="preserve">par </w:t>
      </w:r>
      <w:r w:rsidR="00CF2808" w:rsidRPr="00ED475A">
        <w:rPr>
          <w:shd w:val="clear" w:color="auto" w:fill="FFFFFF"/>
        </w:rPr>
        <w:t xml:space="preserve">krīzes situācijas </w:t>
      </w:r>
      <w:r w:rsidR="00A93797" w:rsidRPr="00ED475A">
        <w:rPr>
          <w:shd w:val="clear" w:color="auto" w:fill="FFFFFF"/>
        </w:rPr>
        <w:t xml:space="preserve">izraisīto seku ietekmi uz mājsaimniecības </w:t>
      </w:r>
      <w:r w:rsidR="00CF2808" w:rsidRPr="00ED475A">
        <w:rPr>
          <w:shd w:val="clear" w:color="auto" w:fill="FFFFFF"/>
        </w:rPr>
        <w:t xml:space="preserve">spējām </w:t>
      </w:r>
      <w:r w:rsidR="00A93797" w:rsidRPr="00ED475A">
        <w:rPr>
          <w:shd w:val="clear" w:color="auto" w:fill="FFFFFF"/>
        </w:rPr>
        <w:t>nodrošināt pamatvajadzības, izmantojot ierastos problēmu risināšanas veidus</w:t>
      </w:r>
      <w:r w:rsidR="005F46AA" w:rsidRPr="00ED475A">
        <w:rPr>
          <w:shd w:val="clear" w:color="auto" w:fill="FFFFFF"/>
        </w:rPr>
        <w:t>.</w:t>
      </w:r>
      <w:r w:rsidR="00A93797" w:rsidRPr="00ED475A">
        <w:rPr>
          <w:shd w:val="clear" w:color="auto" w:fill="FFFFFF"/>
        </w:rPr>
        <w:t xml:space="preserve"> </w:t>
      </w:r>
    </w:p>
    <w:p w14:paraId="333DD3EA" w14:textId="77777777" w:rsidR="00A026C8" w:rsidRPr="00ED475A" w:rsidRDefault="00A026C8" w:rsidP="003073A3">
      <w:pPr>
        <w:pStyle w:val="ListParagraph"/>
        <w:shd w:val="clear" w:color="auto" w:fill="FFFFFF"/>
        <w:spacing w:line="293" w:lineRule="atLeast"/>
        <w:ind w:left="1008"/>
        <w:jc w:val="both"/>
        <w:rPr>
          <w:shd w:val="clear" w:color="auto" w:fill="FFFFFF"/>
        </w:rPr>
      </w:pPr>
      <w:r w:rsidRPr="00ED475A">
        <w:rPr>
          <w:shd w:val="clear" w:color="auto" w:fill="FFFFFF"/>
        </w:rPr>
        <w:t xml:space="preserve">39. Gadījumā, ja persona nevar iesniegt </w:t>
      </w:r>
      <w:r w:rsidR="00696832" w:rsidRPr="00ED475A">
        <w:rPr>
          <w:shd w:val="clear" w:color="auto" w:fill="FFFFFF"/>
        </w:rPr>
        <w:t xml:space="preserve">JSLP </w:t>
      </w:r>
      <w:r w:rsidRPr="00ED475A">
        <w:rPr>
          <w:shd w:val="clear" w:color="auto" w:fill="FFFFFF"/>
        </w:rPr>
        <w:t>krīzes situācijas faktu apliecinošus dokumentus, pabalst</w:t>
      </w:r>
      <w:r w:rsidR="00696832" w:rsidRPr="00ED475A">
        <w:rPr>
          <w:shd w:val="clear" w:color="auto" w:fill="FFFFFF"/>
        </w:rPr>
        <w:t>u</w:t>
      </w:r>
      <w:r w:rsidRPr="00ED475A">
        <w:rPr>
          <w:shd w:val="clear" w:color="auto" w:fill="FFFFFF"/>
        </w:rPr>
        <w:t xml:space="preserve"> krīzes situācijā piešķir, pamatojoties uz JSLP sociālā darbinieka atzinumu.</w:t>
      </w:r>
    </w:p>
    <w:p w14:paraId="65F783E8" w14:textId="77777777" w:rsidR="00055D0F" w:rsidRPr="00ED475A" w:rsidRDefault="00A026C8" w:rsidP="000457F9">
      <w:pPr>
        <w:pStyle w:val="ListParagraph"/>
        <w:shd w:val="clear" w:color="auto" w:fill="FFFFFF"/>
        <w:spacing w:line="293" w:lineRule="atLeast"/>
        <w:ind w:left="1008"/>
        <w:jc w:val="both"/>
        <w:rPr>
          <w:lang w:eastAsia="en-GB"/>
        </w:rPr>
      </w:pPr>
      <w:r w:rsidRPr="00ED475A">
        <w:rPr>
          <w:lang w:eastAsia="en-GB"/>
        </w:rPr>
        <w:t>40</w:t>
      </w:r>
      <w:r w:rsidR="00BF5E1E" w:rsidRPr="00ED475A">
        <w:rPr>
          <w:lang w:eastAsia="en-GB"/>
        </w:rPr>
        <w:t xml:space="preserve">. Pabalstu krīzes situācijā </w:t>
      </w:r>
      <w:r w:rsidR="00055D0F" w:rsidRPr="00ED475A">
        <w:rPr>
          <w:lang w:eastAsia="en-GB"/>
        </w:rPr>
        <w:t>piešķir</w:t>
      </w:r>
      <w:r w:rsidR="008A72BB" w:rsidRPr="00ED475A">
        <w:rPr>
          <w:lang w:eastAsia="en-GB"/>
        </w:rPr>
        <w:t xml:space="preserve"> </w:t>
      </w:r>
      <w:r w:rsidR="00055D0F" w:rsidRPr="00ED475A">
        <w:rPr>
          <w:lang w:eastAsia="en-GB"/>
        </w:rPr>
        <w:t xml:space="preserve">vienai personai mājsaimniecībā, nepārsniedzot </w:t>
      </w:r>
      <w:r w:rsidR="009309E3" w:rsidRPr="00ED475A">
        <w:rPr>
          <w:lang w:eastAsia="en-GB"/>
        </w:rPr>
        <w:t xml:space="preserve">normatīvajos aktos  noteiktā aktuālā </w:t>
      </w:r>
      <w:r w:rsidR="009309E3" w:rsidRPr="00ED475A">
        <w:rPr>
          <w:shd w:val="clear" w:color="auto" w:fill="FFFFFF"/>
        </w:rPr>
        <w:t>minimālā ienākumu sliekšņa</w:t>
      </w:r>
      <w:r w:rsidR="009309E3" w:rsidRPr="00ED475A">
        <w:rPr>
          <w:lang w:eastAsia="en-GB"/>
        </w:rPr>
        <w:t xml:space="preserve"> apmērā  pirmajai un vienīgajai personai mājsaimniecībā</w:t>
      </w:r>
      <w:r w:rsidR="00696832" w:rsidRPr="00ED475A">
        <w:rPr>
          <w:lang w:eastAsia="en-GB"/>
        </w:rPr>
        <w:t>.</w:t>
      </w:r>
    </w:p>
    <w:p w14:paraId="638C5B8E" w14:textId="792C1AD9" w:rsidR="00DA1E2E" w:rsidRPr="00ED475A" w:rsidRDefault="008A72BB" w:rsidP="003073A3">
      <w:pPr>
        <w:pStyle w:val="ListParagraph"/>
        <w:shd w:val="clear" w:color="auto" w:fill="FFFFFF"/>
        <w:spacing w:line="293" w:lineRule="atLeast"/>
        <w:ind w:left="1008"/>
        <w:jc w:val="both"/>
        <w:rPr>
          <w:highlight w:val="yellow"/>
          <w:lang w:eastAsia="en-GB"/>
        </w:rPr>
      </w:pPr>
      <w:r w:rsidRPr="00ED475A">
        <w:rPr>
          <w:lang w:eastAsia="en-GB"/>
        </w:rPr>
        <w:t>4</w:t>
      </w:r>
      <w:r w:rsidR="00A026C8" w:rsidRPr="00ED475A">
        <w:rPr>
          <w:lang w:eastAsia="en-GB"/>
        </w:rPr>
        <w:t>1</w:t>
      </w:r>
      <w:r w:rsidR="00DA1E2E" w:rsidRPr="00ED475A">
        <w:rPr>
          <w:lang w:eastAsia="en-GB"/>
        </w:rPr>
        <w:t xml:space="preserve">. Pabalstu krīzes situācijā </w:t>
      </w:r>
      <w:r w:rsidR="0082068A" w:rsidRPr="00ED475A">
        <w:rPr>
          <w:lang w:eastAsia="en-GB"/>
        </w:rPr>
        <w:t xml:space="preserve">ugunsgrēka, </w:t>
      </w:r>
      <w:r w:rsidR="00DA1E2E" w:rsidRPr="00ED475A">
        <w:rPr>
          <w:shd w:val="clear" w:color="auto" w:fill="FFFFFF"/>
        </w:rPr>
        <w:t xml:space="preserve">plūdu, </w:t>
      </w:r>
      <w:r w:rsidR="0082068A" w:rsidRPr="00ED475A">
        <w:rPr>
          <w:shd w:val="clear" w:color="auto" w:fill="FFFFFF"/>
        </w:rPr>
        <w:t>ēkas nogruvuma, vētras</w:t>
      </w:r>
      <w:r w:rsidR="00DA1E2E" w:rsidRPr="00ED475A">
        <w:rPr>
          <w:shd w:val="clear" w:color="auto" w:fill="FFFFFF"/>
        </w:rPr>
        <w:t xml:space="preserve"> </w:t>
      </w:r>
      <w:r w:rsidR="00D8666E" w:rsidRPr="00ED475A">
        <w:rPr>
          <w:shd w:val="clear" w:color="auto" w:fill="FFFFFF"/>
        </w:rPr>
        <w:t>vai</w:t>
      </w:r>
      <w:r w:rsidR="00DA1E2E" w:rsidRPr="00ED475A">
        <w:rPr>
          <w:shd w:val="clear" w:color="auto" w:fill="FFFFFF"/>
        </w:rPr>
        <w:t xml:space="preserve"> katastrofas gadījumā piešķir </w:t>
      </w:r>
      <w:r w:rsidR="0082068A" w:rsidRPr="00ED475A">
        <w:rPr>
          <w:shd w:val="clear" w:color="auto" w:fill="FFFFFF"/>
        </w:rPr>
        <w:t xml:space="preserve">noteikumu </w:t>
      </w:r>
      <w:r w:rsidR="00A026C8" w:rsidRPr="00ED475A">
        <w:rPr>
          <w:shd w:val="clear" w:color="auto" w:fill="FFFFFF"/>
        </w:rPr>
        <w:t>40</w:t>
      </w:r>
      <w:r w:rsidR="0082068A" w:rsidRPr="00ED475A">
        <w:rPr>
          <w:shd w:val="clear" w:color="auto" w:fill="FFFFFF"/>
        </w:rPr>
        <w:t>.</w:t>
      </w:r>
      <w:r w:rsidRPr="00ED475A">
        <w:rPr>
          <w:shd w:val="clear" w:color="auto" w:fill="FFFFFF"/>
        </w:rPr>
        <w:t xml:space="preserve"> </w:t>
      </w:r>
      <w:r w:rsidR="0082068A" w:rsidRPr="00ED475A">
        <w:rPr>
          <w:shd w:val="clear" w:color="auto" w:fill="FFFFFF"/>
        </w:rPr>
        <w:t xml:space="preserve">punktā noteiktā apmērā </w:t>
      </w:r>
      <w:r w:rsidR="00DA1E2E" w:rsidRPr="00ED475A">
        <w:rPr>
          <w:shd w:val="clear" w:color="auto" w:fill="FFFFFF"/>
        </w:rPr>
        <w:t>katrai personai mājsaimniecībā</w:t>
      </w:r>
      <w:r w:rsidR="00A026C8" w:rsidRPr="00ED475A">
        <w:rPr>
          <w:shd w:val="clear" w:color="auto" w:fill="FFFFFF"/>
        </w:rPr>
        <w:t xml:space="preserve"> </w:t>
      </w:r>
      <w:r w:rsidR="00696832" w:rsidRPr="00ED475A">
        <w:rPr>
          <w:lang w:eastAsia="en-GB"/>
        </w:rPr>
        <w:t>gadījumos, ja netiek saņemta apdrošināšanas atlīdzība sakarā ar minētājiem krīzes situācijas veidiem.</w:t>
      </w:r>
    </w:p>
    <w:p w14:paraId="1AA15598" w14:textId="77777777" w:rsidR="00055D0F" w:rsidRPr="00ED475A" w:rsidRDefault="00DA1E2E" w:rsidP="003073A3">
      <w:pPr>
        <w:pStyle w:val="ListParagraph"/>
        <w:shd w:val="clear" w:color="auto" w:fill="FFFFFF"/>
        <w:spacing w:line="293" w:lineRule="atLeast"/>
        <w:ind w:left="1008"/>
        <w:jc w:val="both"/>
        <w:rPr>
          <w:lang w:eastAsia="en-GB"/>
        </w:rPr>
      </w:pPr>
      <w:bookmarkStart w:id="6" w:name="p38"/>
      <w:bookmarkStart w:id="7" w:name="p-995640"/>
      <w:bookmarkEnd w:id="6"/>
      <w:bookmarkEnd w:id="7"/>
      <w:r w:rsidRPr="00ED475A">
        <w:rPr>
          <w:lang w:eastAsia="en-GB"/>
        </w:rPr>
        <w:t>4</w:t>
      </w:r>
      <w:r w:rsidR="00A026C8" w:rsidRPr="00ED475A">
        <w:rPr>
          <w:lang w:eastAsia="en-GB"/>
        </w:rPr>
        <w:t>2</w:t>
      </w:r>
      <w:r w:rsidR="00055D0F" w:rsidRPr="00ED475A">
        <w:rPr>
          <w:lang w:eastAsia="en-GB"/>
        </w:rPr>
        <w:t xml:space="preserve">. Pabalstu krīzes situācijā piešķir, ja iesniegums </w:t>
      </w:r>
      <w:r w:rsidR="002A08CE" w:rsidRPr="00ED475A">
        <w:rPr>
          <w:lang w:eastAsia="en-GB"/>
        </w:rPr>
        <w:t xml:space="preserve">un tam pievienotie krīzes situāciju apliecinošie dokumenti </w:t>
      </w:r>
      <w:r w:rsidR="00055D0F" w:rsidRPr="00ED475A">
        <w:rPr>
          <w:lang w:eastAsia="en-GB"/>
        </w:rPr>
        <w:t>saņemt</w:t>
      </w:r>
      <w:r w:rsidR="002A08CE" w:rsidRPr="00ED475A">
        <w:rPr>
          <w:lang w:eastAsia="en-GB"/>
        </w:rPr>
        <w:t>i</w:t>
      </w:r>
      <w:r w:rsidR="00055D0F" w:rsidRPr="00ED475A">
        <w:rPr>
          <w:lang w:eastAsia="en-GB"/>
        </w:rPr>
        <w:t xml:space="preserve"> ne vēlāk kā viena mēneša laikā no krīzes situācijas rašanās.</w:t>
      </w:r>
    </w:p>
    <w:p w14:paraId="3A5D5720" w14:textId="77777777" w:rsidR="008D4CA4" w:rsidRPr="00ED475A" w:rsidRDefault="00427A25" w:rsidP="003073A3">
      <w:pPr>
        <w:pStyle w:val="ListParagraph"/>
        <w:shd w:val="clear" w:color="auto" w:fill="FFFFFF"/>
        <w:spacing w:line="293" w:lineRule="atLeast"/>
        <w:ind w:left="1008"/>
        <w:jc w:val="both"/>
        <w:rPr>
          <w:lang w:eastAsia="en-GB"/>
        </w:rPr>
      </w:pPr>
      <w:r w:rsidRPr="00ED475A">
        <w:rPr>
          <w:lang w:eastAsia="en-GB"/>
        </w:rPr>
        <w:t>4</w:t>
      </w:r>
      <w:r w:rsidR="008A72BB" w:rsidRPr="00ED475A">
        <w:rPr>
          <w:lang w:eastAsia="en-GB"/>
        </w:rPr>
        <w:t>2</w:t>
      </w:r>
      <w:r w:rsidR="00A93797" w:rsidRPr="00ED475A">
        <w:rPr>
          <w:lang w:eastAsia="en-GB"/>
        </w:rPr>
        <w:t>.</w:t>
      </w:r>
      <w:r w:rsidR="00A026C8" w:rsidRPr="00ED475A">
        <w:rPr>
          <w:vertAlign w:val="superscript"/>
          <w:lang w:eastAsia="en-GB"/>
        </w:rPr>
        <w:t>1</w:t>
      </w:r>
      <w:r w:rsidR="00CF2808" w:rsidRPr="00ED475A">
        <w:rPr>
          <w:vertAlign w:val="superscript"/>
          <w:lang w:eastAsia="en-GB"/>
        </w:rPr>
        <w:t xml:space="preserve"> </w:t>
      </w:r>
      <w:r w:rsidR="00056111" w:rsidRPr="00ED475A">
        <w:rPr>
          <w:lang w:eastAsia="en-GB"/>
        </w:rPr>
        <w:t>P</w:t>
      </w:r>
      <w:r w:rsidR="008D4CA4" w:rsidRPr="00ED475A">
        <w:rPr>
          <w:lang w:eastAsia="en-GB"/>
        </w:rPr>
        <w:t xml:space="preserve">abalstu </w:t>
      </w:r>
      <w:r w:rsidR="00056111" w:rsidRPr="00ED475A">
        <w:rPr>
          <w:lang w:eastAsia="en-GB"/>
        </w:rPr>
        <w:t xml:space="preserve">krīzes situācijā </w:t>
      </w:r>
      <w:r w:rsidR="008D4CA4" w:rsidRPr="00ED475A">
        <w:rPr>
          <w:lang w:eastAsia="en-GB"/>
        </w:rPr>
        <w:t>pārskaita iesniegumā norādītajā iesniedzēja kredītiestādes maksājumu vai pasta norēķinu sistēmas kontā, vai pārskaita pakalpojuma sniedzēja kredītiestādes maksājuma kontā, vai izmaksā JSLP kasē.</w:t>
      </w:r>
      <w:r w:rsidR="008A7A86" w:rsidRPr="00ED475A">
        <w:rPr>
          <w:lang w:eastAsia="en-GB"/>
        </w:rPr>
        <w:t>”.</w:t>
      </w:r>
    </w:p>
    <w:p w14:paraId="29E4353A" w14:textId="77777777" w:rsidR="00055D0F" w:rsidRPr="00ED475A" w:rsidRDefault="00055D0F" w:rsidP="003073A3">
      <w:pPr>
        <w:pStyle w:val="ListParagraph"/>
        <w:shd w:val="clear" w:color="auto" w:fill="FFFFFF"/>
        <w:spacing w:line="293" w:lineRule="atLeast"/>
        <w:ind w:left="1008"/>
        <w:jc w:val="both"/>
        <w:rPr>
          <w:lang w:eastAsia="en-GB"/>
        </w:rPr>
      </w:pPr>
      <w:bookmarkStart w:id="8" w:name="p39"/>
      <w:bookmarkStart w:id="9" w:name="p-995641"/>
      <w:bookmarkEnd w:id="8"/>
      <w:bookmarkEnd w:id="9"/>
    </w:p>
    <w:p w14:paraId="32DABA4D" w14:textId="77777777" w:rsidR="0026555B" w:rsidRPr="00ED475A" w:rsidRDefault="0026555B" w:rsidP="0026555B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10" w:name="p40"/>
      <w:bookmarkStart w:id="11" w:name="p-995642"/>
      <w:bookmarkStart w:id="12" w:name="p41"/>
      <w:bookmarkStart w:id="13" w:name="p-995643"/>
      <w:bookmarkStart w:id="14" w:name="p42"/>
      <w:bookmarkStart w:id="15" w:name="p-995644"/>
      <w:bookmarkEnd w:id="10"/>
      <w:bookmarkEnd w:id="11"/>
      <w:bookmarkEnd w:id="12"/>
      <w:bookmarkEnd w:id="13"/>
      <w:bookmarkEnd w:id="14"/>
      <w:bookmarkEnd w:id="15"/>
      <w:r w:rsidRPr="00ED475A">
        <w:t>Noteikumi piemērojami ar 2023. gada 1.</w:t>
      </w:r>
      <w:r w:rsidR="003F2E4E" w:rsidRPr="00ED475A">
        <w:t xml:space="preserve"> septembr</w:t>
      </w:r>
      <w:r w:rsidRPr="00ED475A">
        <w:t xml:space="preserve">i. </w:t>
      </w:r>
    </w:p>
    <w:p w14:paraId="0C29F9B6" w14:textId="77777777" w:rsidR="00BA7EF3" w:rsidRPr="00ED475A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6" w:name="n2"/>
      <w:bookmarkStart w:id="17" w:name="n-473033"/>
      <w:bookmarkStart w:id="18" w:name="n7"/>
      <w:bookmarkStart w:id="19" w:name="n-473099"/>
      <w:bookmarkEnd w:id="16"/>
      <w:bookmarkEnd w:id="17"/>
      <w:bookmarkEnd w:id="18"/>
      <w:bookmarkEnd w:id="19"/>
    </w:p>
    <w:p w14:paraId="415D7782" w14:textId="77777777" w:rsidR="00BA7EF3" w:rsidRPr="00ED475A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6B286CB2" w14:textId="0FCF0074" w:rsidR="001B1451" w:rsidRPr="00ED475A" w:rsidRDefault="002F18F7" w:rsidP="006E3193">
      <w:pPr>
        <w:rPr>
          <w:lang w:eastAsia="en-GB"/>
        </w:rPr>
      </w:pPr>
      <w:r>
        <w:rPr>
          <w:lang w:eastAsia="en-GB"/>
        </w:rPr>
        <w:t>D</w:t>
      </w:r>
      <w:r w:rsidR="00BA7EF3" w:rsidRPr="00ED475A">
        <w:rPr>
          <w:lang w:eastAsia="en-GB"/>
        </w:rPr>
        <w:t>omes priekšsēdētājs</w:t>
      </w:r>
      <w:r w:rsidR="00B33D87" w:rsidRPr="00ED475A">
        <w:rPr>
          <w:lang w:eastAsia="en-GB"/>
        </w:rPr>
        <w:t xml:space="preserve">                          </w:t>
      </w:r>
      <w:r>
        <w:rPr>
          <w:lang w:eastAsia="en-GB"/>
        </w:rPr>
        <w:tab/>
      </w:r>
      <w:r>
        <w:rPr>
          <w:lang w:eastAsia="en-GB"/>
        </w:rPr>
        <w:tab/>
      </w:r>
      <w:bookmarkStart w:id="20" w:name="_GoBack"/>
      <w:bookmarkEnd w:id="20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B33D87" w:rsidRPr="00ED475A">
        <w:rPr>
          <w:lang w:eastAsia="en-GB"/>
        </w:rPr>
        <w:t xml:space="preserve">            </w:t>
      </w:r>
      <w:proofErr w:type="spellStart"/>
      <w:r w:rsidR="00B33D87" w:rsidRPr="00ED475A">
        <w:rPr>
          <w:lang w:eastAsia="en-GB"/>
        </w:rPr>
        <w:t>A.Rāviņš</w:t>
      </w:r>
      <w:proofErr w:type="spellEnd"/>
    </w:p>
    <w:sectPr w:rsidR="001B1451" w:rsidRPr="00ED475A" w:rsidSect="000C7716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52EF" w14:textId="77777777" w:rsidR="000E6765" w:rsidRDefault="000E6765">
      <w:r>
        <w:separator/>
      </w:r>
    </w:p>
  </w:endnote>
  <w:endnote w:type="continuationSeparator" w:id="0">
    <w:p w14:paraId="497F0CCD" w14:textId="77777777" w:rsidR="000E6765" w:rsidRDefault="000E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6BB54B54" w14:textId="7A3C6F42" w:rsidR="00B806F4" w:rsidRPr="002F18F7" w:rsidRDefault="00B33D87" w:rsidP="00F35CBF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F35CBF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7D0D3" w14:textId="77777777" w:rsidR="000E6765" w:rsidRDefault="000E6765">
      <w:r>
        <w:separator/>
      </w:r>
    </w:p>
  </w:footnote>
  <w:footnote w:type="continuationSeparator" w:id="0">
    <w:p w14:paraId="510E2037" w14:textId="77777777" w:rsidR="000E6765" w:rsidRDefault="000E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9915A97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B3B8A87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218A379" wp14:editId="16442B28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3E0F3E" w14:textId="60AFA316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25DBB230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84FAE2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3D922C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C170115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84D5C7F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75CE0"/>
    <w:multiLevelType w:val="hybridMultilevel"/>
    <w:tmpl w:val="ACC21D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14C77"/>
    <w:rsid w:val="00021DDE"/>
    <w:rsid w:val="00030783"/>
    <w:rsid w:val="000457F9"/>
    <w:rsid w:val="00054B4E"/>
    <w:rsid w:val="00055D0F"/>
    <w:rsid w:val="00056111"/>
    <w:rsid w:val="00060F3B"/>
    <w:rsid w:val="00075CA7"/>
    <w:rsid w:val="00091208"/>
    <w:rsid w:val="000A68F5"/>
    <w:rsid w:val="000A7DF6"/>
    <w:rsid w:val="000C2347"/>
    <w:rsid w:val="000C7716"/>
    <w:rsid w:val="000E35AC"/>
    <w:rsid w:val="000E6765"/>
    <w:rsid w:val="00112129"/>
    <w:rsid w:val="0012573F"/>
    <w:rsid w:val="00143EDB"/>
    <w:rsid w:val="00151FA5"/>
    <w:rsid w:val="00167F75"/>
    <w:rsid w:val="00170D0C"/>
    <w:rsid w:val="00173A47"/>
    <w:rsid w:val="00182448"/>
    <w:rsid w:val="001862D6"/>
    <w:rsid w:val="00195A3F"/>
    <w:rsid w:val="001A7689"/>
    <w:rsid w:val="001B1451"/>
    <w:rsid w:val="001B767A"/>
    <w:rsid w:val="001D438B"/>
    <w:rsid w:val="001E56E7"/>
    <w:rsid w:val="001F407E"/>
    <w:rsid w:val="0021589A"/>
    <w:rsid w:val="0021643F"/>
    <w:rsid w:val="00216817"/>
    <w:rsid w:val="00234525"/>
    <w:rsid w:val="00246DD2"/>
    <w:rsid w:val="0026555B"/>
    <w:rsid w:val="0028364E"/>
    <w:rsid w:val="00284121"/>
    <w:rsid w:val="002A08CE"/>
    <w:rsid w:val="002A3A37"/>
    <w:rsid w:val="002A4463"/>
    <w:rsid w:val="002C07FD"/>
    <w:rsid w:val="002D40B3"/>
    <w:rsid w:val="002E21EE"/>
    <w:rsid w:val="002F18F7"/>
    <w:rsid w:val="003034EB"/>
    <w:rsid w:val="003073A3"/>
    <w:rsid w:val="00310894"/>
    <w:rsid w:val="00346B67"/>
    <w:rsid w:val="003520D4"/>
    <w:rsid w:val="003636D8"/>
    <w:rsid w:val="003A55B2"/>
    <w:rsid w:val="003B049D"/>
    <w:rsid w:val="003B1E1A"/>
    <w:rsid w:val="003B41F0"/>
    <w:rsid w:val="003B53FB"/>
    <w:rsid w:val="003F2E4E"/>
    <w:rsid w:val="00402F6A"/>
    <w:rsid w:val="00427A25"/>
    <w:rsid w:val="0043121C"/>
    <w:rsid w:val="004360B0"/>
    <w:rsid w:val="00446EC5"/>
    <w:rsid w:val="00482A68"/>
    <w:rsid w:val="00483639"/>
    <w:rsid w:val="00487160"/>
    <w:rsid w:val="00494DC5"/>
    <w:rsid w:val="00497A66"/>
    <w:rsid w:val="004B43F7"/>
    <w:rsid w:val="004B5683"/>
    <w:rsid w:val="004E1242"/>
    <w:rsid w:val="005032AA"/>
    <w:rsid w:val="005B0C3D"/>
    <w:rsid w:val="005B4363"/>
    <w:rsid w:val="005C293A"/>
    <w:rsid w:val="005D6672"/>
    <w:rsid w:val="005F450A"/>
    <w:rsid w:val="005F46AA"/>
    <w:rsid w:val="00607FF6"/>
    <w:rsid w:val="006139B3"/>
    <w:rsid w:val="00615C22"/>
    <w:rsid w:val="0062425F"/>
    <w:rsid w:val="00644AA6"/>
    <w:rsid w:val="006609A4"/>
    <w:rsid w:val="006877BE"/>
    <w:rsid w:val="006914CA"/>
    <w:rsid w:val="00696832"/>
    <w:rsid w:val="00696DB4"/>
    <w:rsid w:val="006A3EA8"/>
    <w:rsid w:val="006C401B"/>
    <w:rsid w:val="006C7D3B"/>
    <w:rsid w:val="006E3193"/>
    <w:rsid w:val="006F3025"/>
    <w:rsid w:val="006F7C43"/>
    <w:rsid w:val="007127FB"/>
    <w:rsid w:val="00741D15"/>
    <w:rsid w:val="00782E4B"/>
    <w:rsid w:val="00793512"/>
    <w:rsid w:val="007B68E0"/>
    <w:rsid w:val="007C11D3"/>
    <w:rsid w:val="007C7D82"/>
    <w:rsid w:val="007D5288"/>
    <w:rsid w:val="007D6584"/>
    <w:rsid w:val="007E1DEB"/>
    <w:rsid w:val="0082068A"/>
    <w:rsid w:val="008550AE"/>
    <w:rsid w:val="00855B70"/>
    <w:rsid w:val="0085654B"/>
    <w:rsid w:val="00860E5E"/>
    <w:rsid w:val="00880A29"/>
    <w:rsid w:val="00894B6E"/>
    <w:rsid w:val="008A72BB"/>
    <w:rsid w:val="008A7A86"/>
    <w:rsid w:val="008B3285"/>
    <w:rsid w:val="008D4053"/>
    <w:rsid w:val="008D4CA4"/>
    <w:rsid w:val="008E7EA2"/>
    <w:rsid w:val="008F1E4D"/>
    <w:rsid w:val="00906E5A"/>
    <w:rsid w:val="009110EB"/>
    <w:rsid w:val="0091141E"/>
    <w:rsid w:val="009269C7"/>
    <w:rsid w:val="009309E3"/>
    <w:rsid w:val="00955FC5"/>
    <w:rsid w:val="009617A9"/>
    <w:rsid w:val="00976CCB"/>
    <w:rsid w:val="00983F7C"/>
    <w:rsid w:val="009C4BA6"/>
    <w:rsid w:val="009E0B8C"/>
    <w:rsid w:val="009F7710"/>
    <w:rsid w:val="00A026C8"/>
    <w:rsid w:val="00A05EB9"/>
    <w:rsid w:val="00A30ED0"/>
    <w:rsid w:val="00A53666"/>
    <w:rsid w:val="00A55617"/>
    <w:rsid w:val="00A845CA"/>
    <w:rsid w:val="00A93797"/>
    <w:rsid w:val="00AB3D2B"/>
    <w:rsid w:val="00AB7C67"/>
    <w:rsid w:val="00AC3379"/>
    <w:rsid w:val="00AD2DED"/>
    <w:rsid w:val="00AD3F1D"/>
    <w:rsid w:val="00AE0902"/>
    <w:rsid w:val="00AE0FFD"/>
    <w:rsid w:val="00B33D87"/>
    <w:rsid w:val="00B36892"/>
    <w:rsid w:val="00B54538"/>
    <w:rsid w:val="00B7291C"/>
    <w:rsid w:val="00B806F4"/>
    <w:rsid w:val="00B86431"/>
    <w:rsid w:val="00B908CC"/>
    <w:rsid w:val="00B93E2A"/>
    <w:rsid w:val="00B9767C"/>
    <w:rsid w:val="00BA2317"/>
    <w:rsid w:val="00BA7EF3"/>
    <w:rsid w:val="00BB2F2F"/>
    <w:rsid w:val="00BD5700"/>
    <w:rsid w:val="00BD63B6"/>
    <w:rsid w:val="00BF42EB"/>
    <w:rsid w:val="00BF5E1E"/>
    <w:rsid w:val="00C03D25"/>
    <w:rsid w:val="00C21FFE"/>
    <w:rsid w:val="00C72072"/>
    <w:rsid w:val="00C77F87"/>
    <w:rsid w:val="00C82BA1"/>
    <w:rsid w:val="00CB262E"/>
    <w:rsid w:val="00CF2808"/>
    <w:rsid w:val="00CF74D0"/>
    <w:rsid w:val="00D26F48"/>
    <w:rsid w:val="00D3108D"/>
    <w:rsid w:val="00D424FB"/>
    <w:rsid w:val="00D63D94"/>
    <w:rsid w:val="00D7276A"/>
    <w:rsid w:val="00D8666E"/>
    <w:rsid w:val="00DA1E2E"/>
    <w:rsid w:val="00DA3687"/>
    <w:rsid w:val="00DC009C"/>
    <w:rsid w:val="00E1484E"/>
    <w:rsid w:val="00E30C15"/>
    <w:rsid w:val="00E651D5"/>
    <w:rsid w:val="00E753D4"/>
    <w:rsid w:val="00E81AB2"/>
    <w:rsid w:val="00E901AE"/>
    <w:rsid w:val="00EB1A23"/>
    <w:rsid w:val="00EB6BB1"/>
    <w:rsid w:val="00EC06E0"/>
    <w:rsid w:val="00ED33D7"/>
    <w:rsid w:val="00ED475A"/>
    <w:rsid w:val="00F22CAF"/>
    <w:rsid w:val="00F24A9C"/>
    <w:rsid w:val="00F35CBF"/>
    <w:rsid w:val="00F441C0"/>
    <w:rsid w:val="00F47D49"/>
    <w:rsid w:val="00F52088"/>
    <w:rsid w:val="00F55243"/>
    <w:rsid w:val="00F60AC4"/>
    <w:rsid w:val="00F60AD7"/>
    <w:rsid w:val="00F73BF7"/>
    <w:rsid w:val="00F80DCA"/>
    <w:rsid w:val="00F86EF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F665FB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9F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D894-7660-4FE4-AD41-B9A77F3F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2</Pages>
  <Words>507</Words>
  <Characters>3952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2023-04-14T07:40:00Z</cp:lastPrinted>
  <dcterms:created xsi:type="dcterms:W3CDTF">2023-08-24T07:11:00Z</dcterms:created>
  <dcterms:modified xsi:type="dcterms:W3CDTF">2023-08-24T07:12:00Z</dcterms:modified>
</cp:coreProperties>
</file>