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F26B687" wp14:editId="2B351E5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31DB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6B6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31DB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9E562F" w:rsidP="00404B5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404B51">
              <w:rPr>
                <w:bCs/>
                <w:szCs w:val="44"/>
                <w:lang w:val="lv-LV"/>
              </w:rPr>
              <w:t>7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404B51">
              <w:rPr>
                <w:bCs/>
                <w:szCs w:val="44"/>
                <w:lang w:val="lv-LV"/>
              </w:rPr>
              <w:t>10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2023.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31DBF">
              <w:rPr>
                <w:bCs/>
                <w:szCs w:val="44"/>
                <w:lang w:val="lv-LV"/>
              </w:rPr>
              <w:t>11/3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503FF1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 JELGAVAS VALSTSPILSĒTAS PAŠVALDĪBAS DOMES 2023. GADA 2</w:t>
      </w:r>
      <w:r w:rsidR="00F8396E">
        <w:rPr>
          <w:u w:val="none"/>
        </w:rPr>
        <w:t>4</w:t>
      </w:r>
      <w:r>
        <w:rPr>
          <w:u w:val="none"/>
        </w:rPr>
        <w:t>. </w:t>
      </w:r>
      <w:r w:rsidR="00F8396E">
        <w:rPr>
          <w:u w:val="none"/>
        </w:rPr>
        <w:t>AUGUSTA</w:t>
      </w:r>
      <w:r w:rsidR="005E3E0F">
        <w:rPr>
          <w:u w:val="none"/>
        </w:rPr>
        <w:t xml:space="preserve"> LĒMUMĀ Nr.</w:t>
      </w:r>
      <w:r w:rsidR="00F8396E">
        <w:rPr>
          <w:u w:val="none"/>
        </w:rPr>
        <w:t>9</w:t>
      </w:r>
      <w:r>
        <w:rPr>
          <w:u w:val="none"/>
        </w:rPr>
        <w:t>/8 “</w:t>
      </w:r>
      <w:r w:rsidR="00F8396E">
        <w:rPr>
          <w:u w:val="none"/>
        </w:rPr>
        <w:t>NOTEIKUMU “JELGAVAS VALSTSPILSĒTAS PAŠVALDĪBAS DIBINĀTAS VISPĀRĒJĀS IZGLĪTĪBAS, PROFESIONĀLĀS IZG</w:t>
      </w:r>
      <w:r w:rsidR="007C246E">
        <w:rPr>
          <w:u w:val="none"/>
        </w:rPr>
        <w:t>L</w:t>
      </w:r>
      <w:r w:rsidR="00F8396E">
        <w:rPr>
          <w:u w:val="none"/>
        </w:rPr>
        <w:t>ĪTĪBAS, INTEREŠU IZGLĪTĪBAS UN PROFESIONĀLĀS IEVIRZES IZGLĪTĪBAS IESTĀDES VADĪTĀJA DARBA IZVĒRTĒŠANAS KRITĒRIJI AUGSTĀKAS MĒNEŠA DARBA ALGAS LIKMES NOTEIKŠANAI”</w:t>
      </w:r>
      <w:r>
        <w:rPr>
          <w:u w:val="none"/>
        </w:rPr>
        <w:t xml:space="preserve"> </w:t>
      </w:r>
      <w:r w:rsidR="00F8396E">
        <w:rPr>
          <w:u w:val="none"/>
        </w:rPr>
        <w:t>IZDO</w:t>
      </w:r>
      <w:r>
        <w:rPr>
          <w:u w:val="none"/>
        </w:rPr>
        <w:t>ŠANA”</w:t>
      </w:r>
    </w:p>
    <w:p w:rsidR="005E3E0F" w:rsidRDefault="005E3E0F" w:rsidP="00566070">
      <w:pPr>
        <w:ind w:firstLine="567"/>
        <w:jc w:val="both"/>
      </w:pPr>
    </w:p>
    <w:p w:rsidR="00331DBF" w:rsidRDefault="00331DBF" w:rsidP="00331DBF">
      <w:pPr>
        <w:jc w:val="both"/>
      </w:pPr>
      <w:r w:rsidRPr="007843BB">
        <w:rPr>
          <w:b/>
          <w:bCs/>
        </w:rPr>
        <w:t xml:space="preserve">Atklāti balsojot: PAR – 15 </w:t>
      </w:r>
      <w:r w:rsidRPr="007843BB">
        <w:rPr>
          <w:bCs/>
        </w:rPr>
        <w:t>(</w:t>
      </w:r>
      <w:proofErr w:type="spellStart"/>
      <w:r w:rsidRPr="007843BB">
        <w:rPr>
          <w:bCs/>
        </w:rPr>
        <w:t>A.Rāviņš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R.Vectirāne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V.Ļevčenoks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M.Buškevics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I.Bandeniece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I.Priževoite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J.Strods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R.Šlegelmilhs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U.Dūmiņš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M.Daģis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A.Eihvalds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A.Pagors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G.Kurlovičs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A.Rublis</w:t>
      </w:r>
      <w:proofErr w:type="spellEnd"/>
      <w:r w:rsidRPr="007843BB">
        <w:rPr>
          <w:bCs/>
        </w:rPr>
        <w:t xml:space="preserve">, </w:t>
      </w:r>
      <w:proofErr w:type="spellStart"/>
      <w:r w:rsidRPr="007843BB">
        <w:rPr>
          <w:bCs/>
        </w:rPr>
        <w:t>A.Tomašūns</w:t>
      </w:r>
      <w:proofErr w:type="spellEnd"/>
      <w:r w:rsidRPr="007843BB">
        <w:rPr>
          <w:bCs/>
        </w:rPr>
        <w:t>),</w:t>
      </w:r>
      <w:r w:rsidRPr="007843BB">
        <w:rPr>
          <w:b/>
          <w:bCs/>
        </w:rPr>
        <w:t xml:space="preserve"> PRET – nav</w:t>
      </w:r>
      <w:r w:rsidRPr="007843BB">
        <w:rPr>
          <w:bCs/>
        </w:rPr>
        <w:t>,</w:t>
      </w:r>
      <w:r w:rsidRPr="007843BB">
        <w:rPr>
          <w:b/>
          <w:bCs/>
        </w:rPr>
        <w:t xml:space="preserve"> ATTURAS – nav</w:t>
      </w:r>
      <w:r w:rsidRPr="007843BB">
        <w:rPr>
          <w:color w:val="000000"/>
        </w:rPr>
        <w:t>,</w:t>
      </w:r>
    </w:p>
    <w:p w:rsidR="00A64D92" w:rsidRPr="00A64D92" w:rsidRDefault="00F8396E" w:rsidP="00566070">
      <w:pPr>
        <w:ind w:firstLine="567"/>
        <w:jc w:val="both"/>
      </w:pPr>
      <w:r w:rsidRPr="00157EB8">
        <w:t xml:space="preserve">Saskaņā ar Pašvaldību likuma </w:t>
      </w:r>
      <w:r>
        <w:t>10</w:t>
      </w:r>
      <w:r w:rsidRPr="00157EB8">
        <w:t xml:space="preserve">. panta </w:t>
      </w:r>
      <w:r w:rsidR="009B70C7" w:rsidRPr="00157EB8">
        <w:t>pirm</w:t>
      </w:r>
      <w:r w:rsidR="009B70C7">
        <w:t>ās daļas</w:t>
      </w:r>
      <w:r w:rsidR="009B70C7" w:rsidRPr="00157EB8">
        <w:t xml:space="preserve"> </w:t>
      </w:r>
      <w:r w:rsidR="009B70C7">
        <w:t>21. punktu</w:t>
      </w:r>
      <w:r>
        <w:t>, 50. panta pirmo daļu, Valsts pārvaldes iekārtas likuma 73. panta pirmās daļas 4. punktu un Ministru kabineta 201</w:t>
      </w:r>
      <w:r w:rsidR="00331DBF">
        <w:t>6. gada 5. jūlija noteikumu Nr.</w:t>
      </w:r>
      <w:r>
        <w:t>445 “Pedagogu darba samaksas noteikumi” 9. punktu</w:t>
      </w:r>
      <w:r w:rsidRPr="00157EB8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49128D" w:rsidRDefault="00503FF1" w:rsidP="00331DBF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 20</w:t>
      </w:r>
      <w:r w:rsidR="000F3369">
        <w:rPr>
          <w:lang w:val="lv-LV"/>
        </w:rPr>
        <w:t>2</w:t>
      </w:r>
      <w:r>
        <w:rPr>
          <w:lang w:val="lv-LV"/>
        </w:rPr>
        <w:t>3. gada 2</w:t>
      </w:r>
      <w:r w:rsidR="00F8396E">
        <w:rPr>
          <w:lang w:val="lv-LV"/>
        </w:rPr>
        <w:t>4</w:t>
      </w:r>
      <w:r>
        <w:rPr>
          <w:lang w:val="lv-LV"/>
        </w:rPr>
        <w:t>.</w:t>
      </w:r>
      <w:r w:rsidRPr="00E36FC9">
        <w:rPr>
          <w:lang w:val="lv-LV"/>
        </w:rPr>
        <w:t> </w:t>
      </w:r>
      <w:r w:rsidR="00F8396E">
        <w:rPr>
          <w:lang w:val="lv-LV"/>
        </w:rPr>
        <w:t>augusta</w:t>
      </w:r>
      <w:r w:rsidRPr="00E36FC9">
        <w:rPr>
          <w:lang w:val="lv-LV"/>
        </w:rPr>
        <w:t xml:space="preserve"> </w:t>
      </w:r>
      <w:r w:rsidRPr="00503FF1">
        <w:rPr>
          <w:lang w:val="lv-LV"/>
        </w:rPr>
        <w:t>lēmum</w:t>
      </w:r>
      <w:r w:rsidR="00F8396E">
        <w:rPr>
          <w:lang w:val="lv-LV"/>
        </w:rPr>
        <w:t>a</w:t>
      </w:r>
      <w:r w:rsidRPr="00E36FC9">
        <w:rPr>
          <w:lang w:val="lv-LV"/>
        </w:rPr>
        <w:t xml:space="preserve"> </w:t>
      </w:r>
      <w:r w:rsidRPr="00503FF1">
        <w:rPr>
          <w:lang w:val="lv-LV"/>
        </w:rPr>
        <w:t>Nr</w:t>
      </w:r>
      <w:r w:rsidR="00331DBF">
        <w:rPr>
          <w:lang w:val="lv-LV"/>
        </w:rPr>
        <w:t>.</w:t>
      </w:r>
      <w:r w:rsidR="00F8396E">
        <w:rPr>
          <w:lang w:val="lv-LV"/>
        </w:rPr>
        <w:t>9</w:t>
      </w:r>
      <w:r w:rsidRPr="00E36FC9">
        <w:rPr>
          <w:lang w:val="lv-LV"/>
        </w:rPr>
        <w:t>/8 “</w:t>
      </w:r>
      <w:r w:rsidR="00F8396E">
        <w:rPr>
          <w:lang w:val="lv-LV"/>
        </w:rPr>
        <w:t xml:space="preserve">Noteikumu “Jelgavas </w:t>
      </w:r>
      <w:proofErr w:type="spellStart"/>
      <w:r w:rsidR="00F8396E">
        <w:rPr>
          <w:lang w:val="lv-LV"/>
        </w:rPr>
        <w:t>valstspilsētas</w:t>
      </w:r>
      <w:proofErr w:type="spellEnd"/>
      <w:r w:rsidR="00F8396E">
        <w:rPr>
          <w:lang w:val="lv-LV"/>
        </w:rPr>
        <w:t xml:space="preserve"> pašvaldības dibinātas vispārējās izglītības, profesionālās izglītības, interešu izglītības un profesionālās ievirzes izglītības iestādes vadītāja darba izvērtēšanas kritēriji augstākas mēneša darba algas likmes noteikšanai” izdošana” pielikumā</w:t>
      </w:r>
      <w:r w:rsidRPr="00E36FC9">
        <w:rPr>
          <w:lang w:val="lv-LV"/>
        </w:rPr>
        <w:t xml:space="preserve"> </w:t>
      </w:r>
      <w:r w:rsidRPr="00503FF1">
        <w:rPr>
          <w:lang w:val="lv-LV"/>
        </w:rPr>
        <w:t>grozījumu</w:t>
      </w:r>
      <w:r>
        <w:rPr>
          <w:lang w:val="lv-LV"/>
        </w:rPr>
        <w:t xml:space="preserve"> un </w:t>
      </w:r>
      <w:r w:rsidR="00F8396E">
        <w:rPr>
          <w:lang w:val="lv-LV"/>
        </w:rPr>
        <w:t>izteikt</w:t>
      </w:r>
      <w:r>
        <w:rPr>
          <w:lang w:val="lv-LV"/>
        </w:rPr>
        <w:t xml:space="preserve"> </w:t>
      </w:r>
      <w:r w:rsidR="00F8396E">
        <w:rPr>
          <w:lang w:val="lv-LV"/>
        </w:rPr>
        <w:t>2</w:t>
      </w:r>
      <w:r>
        <w:rPr>
          <w:lang w:val="lv-LV"/>
        </w:rPr>
        <w:t>. </w:t>
      </w:r>
      <w:r w:rsidR="0075293A">
        <w:rPr>
          <w:lang w:val="lv-LV"/>
        </w:rPr>
        <w:t>p</w:t>
      </w:r>
      <w:r>
        <w:rPr>
          <w:lang w:val="lv-LV"/>
        </w:rPr>
        <w:t>unkt</w:t>
      </w:r>
      <w:r w:rsidR="0075293A">
        <w:rPr>
          <w:lang w:val="lv-LV"/>
        </w:rPr>
        <w:t>u šādā redakcijā:</w:t>
      </w:r>
    </w:p>
    <w:p w:rsidR="0075293A" w:rsidRDefault="0075293A" w:rsidP="0075293A">
      <w:pPr>
        <w:pStyle w:val="ListParagraph"/>
        <w:spacing w:before="120" w:after="0"/>
        <w:ind w:left="709" w:hanging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“II.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ab/>
        <w:t>I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zglītības iestādes vadītāja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zemākās mēneša darba algas likmes palielinājums procentos</w:t>
      </w:r>
    </w:p>
    <w:tbl>
      <w:tblPr>
        <w:tblStyle w:val="TableGrid"/>
        <w:tblW w:w="89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56"/>
        <w:gridCol w:w="1214"/>
        <w:gridCol w:w="1275"/>
        <w:gridCol w:w="1274"/>
        <w:gridCol w:w="1309"/>
      </w:tblGrid>
      <w:tr w:rsidR="0075293A" w:rsidTr="00DE4D93">
        <w:trPr>
          <w:trHeight w:val="817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3A" w:rsidRDefault="0075293A">
            <w:pPr>
              <w:ind w:left="34"/>
              <w:rPr>
                <w:rFonts w:eastAsiaTheme="minorHAnsi"/>
              </w:rPr>
            </w:pPr>
            <w:r>
              <w:t>Darba kvalitātes izvērtēšanā iegūto punktu skaits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3A" w:rsidRDefault="0075293A">
            <w:pPr>
              <w:jc w:val="center"/>
              <w:rPr>
                <w:rFonts w:eastAsiaTheme="minorHAnsi"/>
              </w:rPr>
            </w:pPr>
            <w:r>
              <w:t>10 līdz 15 punkti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3A" w:rsidRDefault="0075293A">
            <w:pPr>
              <w:jc w:val="center"/>
              <w:rPr>
                <w:rFonts w:eastAsiaTheme="minorHAnsi"/>
              </w:rPr>
            </w:pPr>
            <w:r>
              <w:t>16 līdz 20 punkti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3A" w:rsidRDefault="0075293A" w:rsidP="00AE1389">
            <w:pPr>
              <w:jc w:val="center"/>
              <w:rPr>
                <w:rFonts w:eastAsiaTheme="minorHAnsi"/>
              </w:rPr>
            </w:pPr>
            <w:r>
              <w:t xml:space="preserve">21 līdz </w:t>
            </w:r>
            <w:r w:rsidR="00AE1389">
              <w:t xml:space="preserve">24 </w:t>
            </w:r>
            <w:r>
              <w:t xml:space="preserve">punkti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3A" w:rsidRDefault="0075293A">
            <w:pPr>
              <w:jc w:val="center"/>
              <w:rPr>
                <w:rFonts w:eastAsiaTheme="minorHAnsi"/>
              </w:rPr>
            </w:pPr>
            <w:r>
              <w:t>25 un vairāk</w:t>
            </w:r>
          </w:p>
        </w:tc>
      </w:tr>
      <w:tr w:rsidR="0075293A" w:rsidTr="00DE4D93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3A" w:rsidRDefault="0075293A">
            <w:pPr>
              <w:ind w:left="-15"/>
              <w:rPr>
                <w:rFonts w:eastAsiaTheme="minorHAnsi"/>
              </w:rPr>
            </w:pPr>
            <w:r>
              <w:t xml:space="preserve">Zemākās mēneša darba algas likmes palielinājuma apmērs (procentos)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3A" w:rsidRDefault="0075293A">
            <w:pPr>
              <w:jc w:val="center"/>
              <w:rPr>
                <w:rFonts w:eastAsiaTheme="minorHAnsi"/>
              </w:rPr>
            </w:pPr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3A" w:rsidRDefault="0075293A">
            <w:pPr>
              <w:jc w:val="center"/>
              <w:rPr>
                <w:rFonts w:eastAsiaTheme="minorHAnsi"/>
              </w:rPr>
            </w:pPr>
            <w:r>
              <w:t>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3A" w:rsidRDefault="0075293A">
            <w:pPr>
              <w:jc w:val="center"/>
              <w:rPr>
                <w:rFonts w:eastAsiaTheme="minorHAnsi"/>
              </w:rPr>
            </w:pPr>
            <w: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93A" w:rsidRDefault="0075293A">
            <w:pPr>
              <w:jc w:val="center"/>
              <w:rPr>
                <w:rFonts w:eastAsiaTheme="minorHAnsi"/>
              </w:rPr>
            </w:pPr>
            <w:r>
              <w:t>35</w:t>
            </w:r>
          </w:p>
        </w:tc>
      </w:tr>
    </w:tbl>
    <w:p w:rsidR="00503FF1" w:rsidRDefault="00503FF1" w:rsidP="0075293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120"/>
        <w:ind w:left="567" w:hanging="567"/>
        <w:jc w:val="both"/>
        <w:rPr>
          <w:lang w:val="lv-LV"/>
        </w:rPr>
      </w:pPr>
      <w:r>
        <w:rPr>
          <w:lang w:val="lv-LV"/>
        </w:rPr>
        <w:t>Lēmums piemērojams ar 2023. gada 1. septembri.</w:t>
      </w:r>
    </w:p>
    <w:p w:rsidR="00D94727" w:rsidRDefault="00D9472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5293A" w:rsidRDefault="0075293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31DBF" w:rsidRPr="007843BB" w:rsidRDefault="00331DBF" w:rsidP="00331DBF">
      <w:pPr>
        <w:rPr>
          <w:bCs/>
          <w:color w:val="000000"/>
        </w:rPr>
      </w:pPr>
      <w:r w:rsidRPr="007843BB">
        <w:rPr>
          <w:bCs/>
          <w:color w:val="000000"/>
        </w:rPr>
        <w:t>Domes priekšsēdētājs</w:t>
      </w:r>
      <w:r w:rsidRPr="007843BB">
        <w:rPr>
          <w:bCs/>
          <w:color w:val="000000"/>
        </w:rPr>
        <w:tab/>
      </w:r>
      <w:r w:rsidRPr="007843BB">
        <w:rPr>
          <w:bCs/>
          <w:color w:val="000000"/>
        </w:rPr>
        <w:tab/>
      </w:r>
      <w:r w:rsidRPr="007843BB">
        <w:rPr>
          <w:bCs/>
          <w:color w:val="000000"/>
        </w:rPr>
        <w:tab/>
      </w:r>
      <w:r w:rsidRPr="007843BB">
        <w:rPr>
          <w:bCs/>
          <w:color w:val="000000"/>
        </w:rPr>
        <w:tab/>
      </w:r>
      <w:r w:rsidRPr="007843BB">
        <w:rPr>
          <w:bCs/>
          <w:i/>
          <w:color w:val="000000"/>
        </w:rPr>
        <w:t>(paraksts)</w:t>
      </w:r>
      <w:r w:rsidRPr="007843BB">
        <w:rPr>
          <w:bCs/>
          <w:color w:val="000000"/>
        </w:rPr>
        <w:tab/>
      </w:r>
      <w:r w:rsidRPr="007843BB">
        <w:rPr>
          <w:bCs/>
          <w:i/>
          <w:color w:val="000000"/>
        </w:rPr>
        <w:tab/>
      </w:r>
      <w:r w:rsidRPr="007843BB">
        <w:rPr>
          <w:bCs/>
          <w:i/>
          <w:color w:val="000000"/>
        </w:rPr>
        <w:tab/>
      </w:r>
      <w:proofErr w:type="spellStart"/>
      <w:r w:rsidRPr="007843BB">
        <w:rPr>
          <w:bCs/>
          <w:color w:val="000000"/>
        </w:rPr>
        <w:t>A.Rāviņš</w:t>
      </w:r>
      <w:proofErr w:type="spellEnd"/>
    </w:p>
    <w:p w:rsidR="00331DBF" w:rsidRPr="007843BB" w:rsidRDefault="00331DBF" w:rsidP="00331DBF">
      <w:pPr>
        <w:rPr>
          <w:color w:val="000000"/>
          <w:lang w:eastAsia="lv-LV"/>
        </w:rPr>
      </w:pPr>
    </w:p>
    <w:p w:rsidR="00331DBF" w:rsidRPr="007843BB" w:rsidRDefault="00331DBF" w:rsidP="00331DBF">
      <w:pPr>
        <w:rPr>
          <w:color w:val="000000"/>
          <w:lang w:eastAsia="lv-LV"/>
        </w:rPr>
      </w:pPr>
    </w:p>
    <w:p w:rsidR="00331DBF" w:rsidRPr="007843BB" w:rsidRDefault="00331DBF" w:rsidP="00331DBF">
      <w:pPr>
        <w:shd w:val="clear" w:color="auto" w:fill="FFFFFF"/>
        <w:jc w:val="both"/>
        <w:rPr>
          <w:bCs/>
        </w:rPr>
      </w:pPr>
      <w:r w:rsidRPr="007843BB">
        <w:rPr>
          <w:bCs/>
        </w:rPr>
        <w:t>NORAKSTS PAREIZS</w:t>
      </w:r>
    </w:p>
    <w:p w:rsidR="00331DBF" w:rsidRPr="007843BB" w:rsidRDefault="00331DBF" w:rsidP="00331DBF">
      <w:pPr>
        <w:shd w:val="clear" w:color="auto" w:fill="FFFFFF"/>
        <w:jc w:val="both"/>
        <w:rPr>
          <w:bCs/>
        </w:rPr>
      </w:pPr>
      <w:r w:rsidRPr="007843BB">
        <w:rPr>
          <w:bCs/>
        </w:rPr>
        <w:t xml:space="preserve">Jelgavas </w:t>
      </w:r>
      <w:proofErr w:type="spellStart"/>
      <w:r w:rsidRPr="007843BB">
        <w:rPr>
          <w:bCs/>
        </w:rPr>
        <w:t>valstspilsētas</w:t>
      </w:r>
      <w:proofErr w:type="spellEnd"/>
      <w:r w:rsidRPr="007843BB">
        <w:rPr>
          <w:bCs/>
        </w:rPr>
        <w:t xml:space="preserve"> pašvaldības</w:t>
      </w:r>
    </w:p>
    <w:p w:rsidR="00331DBF" w:rsidRPr="007843BB" w:rsidRDefault="00331DBF" w:rsidP="00331DBF">
      <w:pPr>
        <w:shd w:val="clear" w:color="auto" w:fill="FFFFFF"/>
        <w:jc w:val="both"/>
        <w:rPr>
          <w:bCs/>
        </w:rPr>
      </w:pPr>
      <w:r w:rsidRPr="007843BB">
        <w:rPr>
          <w:bCs/>
        </w:rPr>
        <w:t>Iestādes “Centrālā pārvalde”</w:t>
      </w:r>
    </w:p>
    <w:p w:rsidR="00331DBF" w:rsidRPr="007843BB" w:rsidRDefault="00331DBF" w:rsidP="00331DBF">
      <w:pPr>
        <w:shd w:val="clear" w:color="auto" w:fill="FFFFFF"/>
        <w:jc w:val="both"/>
        <w:rPr>
          <w:bCs/>
        </w:rPr>
      </w:pPr>
      <w:r w:rsidRPr="007843BB">
        <w:rPr>
          <w:bCs/>
        </w:rPr>
        <w:t>Administratīvā departamenta</w:t>
      </w:r>
    </w:p>
    <w:p w:rsidR="00331DBF" w:rsidRPr="007843BB" w:rsidRDefault="00331DBF" w:rsidP="00331DBF">
      <w:pPr>
        <w:shd w:val="clear" w:color="auto" w:fill="FFFFFF"/>
        <w:jc w:val="both"/>
        <w:rPr>
          <w:bCs/>
        </w:rPr>
      </w:pPr>
      <w:r w:rsidRPr="007843BB">
        <w:rPr>
          <w:bCs/>
        </w:rPr>
        <w:t>Lietvedības nodaļas vadītāja</w:t>
      </w:r>
      <w:r w:rsidRPr="007843BB">
        <w:rPr>
          <w:bCs/>
        </w:rPr>
        <w:tab/>
      </w:r>
      <w:r w:rsidRPr="007843BB">
        <w:rPr>
          <w:bCs/>
        </w:rPr>
        <w:tab/>
      </w:r>
      <w:r w:rsidRPr="007843BB">
        <w:rPr>
          <w:bCs/>
        </w:rPr>
        <w:tab/>
      </w:r>
      <w:r w:rsidRPr="007843BB">
        <w:rPr>
          <w:bCs/>
          <w:i/>
        </w:rPr>
        <w:tab/>
      </w:r>
      <w:r w:rsidRPr="007843BB">
        <w:rPr>
          <w:bCs/>
        </w:rPr>
        <w:tab/>
      </w:r>
      <w:r w:rsidRPr="007843BB">
        <w:rPr>
          <w:bCs/>
        </w:rPr>
        <w:tab/>
      </w:r>
      <w:r w:rsidRPr="007843BB">
        <w:rPr>
          <w:bCs/>
        </w:rPr>
        <w:tab/>
      </w:r>
      <w:proofErr w:type="spellStart"/>
      <w:r w:rsidRPr="007843BB">
        <w:rPr>
          <w:bCs/>
        </w:rPr>
        <w:t>B.Jēkabsone</w:t>
      </w:r>
      <w:proofErr w:type="spellEnd"/>
    </w:p>
    <w:p w:rsidR="00342504" w:rsidRDefault="00331DBF" w:rsidP="00331DBF">
      <w:r w:rsidRPr="007843BB">
        <w:t>2023. gada 30. oktobrī</w:t>
      </w:r>
    </w:p>
    <w:sectPr w:rsidR="00342504" w:rsidSect="00456974">
      <w:headerReference w:type="firs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2CD" w:rsidRDefault="00E662CD">
      <w:r>
        <w:separator/>
      </w:r>
    </w:p>
  </w:endnote>
  <w:endnote w:type="continuationSeparator" w:id="0">
    <w:p w:rsidR="00E662CD" w:rsidRDefault="00E6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2CD" w:rsidRDefault="00E662CD">
      <w:r>
        <w:separator/>
      </w:r>
    </w:p>
  </w:footnote>
  <w:footnote w:type="continuationSeparator" w:id="0">
    <w:p w:rsidR="00E662CD" w:rsidRDefault="00E66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FC38261" wp14:editId="6A6DB23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1EC"/>
    <w:multiLevelType w:val="multilevel"/>
    <w:tmpl w:val="03E521E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FC2192"/>
    <w:multiLevelType w:val="hybridMultilevel"/>
    <w:tmpl w:val="EF0E98EA"/>
    <w:lvl w:ilvl="0" w:tplc="53569216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1E30A1"/>
    <w:multiLevelType w:val="hybridMultilevel"/>
    <w:tmpl w:val="64CE8DDA"/>
    <w:lvl w:ilvl="0" w:tplc="F9A6F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13688"/>
    <w:rsid w:val="000246B1"/>
    <w:rsid w:val="00061E81"/>
    <w:rsid w:val="00076D9D"/>
    <w:rsid w:val="000825A4"/>
    <w:rsid w:val="000C4CB0"/>
    <w:rsid w:val="000C73B8"/>
    <w:rsid w:val="000E4EB6"/>
    <w:rsid w:val="000F3369"/>
    <w:rsid w:val="00126D62"/>
    <w:rsid w:val="001448DB"/>
    <w:rsid w:val="00157FB5"/>
    <w:rsid w:val="0016424D"/>
    <w:rsid w:val="00166475"/>
    <w:rsid w:val="00174828"/>
    <w:rsid w:val="00180A91"/>
    <w:rsid w:val="00196107"/>
    <w:rsid w:val="00197F0A"/>
    <w:rsid w:val="001B2E18"/>
    <w:rsid w:val="001C104F"/>
    <w:rsid w:val="001C4D9E"/>
    <w:rsid w:val="001C629A"/>
    <w:rsid w:val="001C6392"/>
    <w:rsid w:val="001D59BA"/>
    <w:rsid w:val="001D6F8F"/>
    <w:rsid w:val="002051D3"/>
    <w:rsid w:val="00214026"/>
    <w:rsid w:val="0023286A"/>
    <w:rsid w:val="00242A90"/>
    <w:rsid w:val="00243592"/>
    <w:rsid w:val="002438AA"/>
    <w:rsid w:val="00252E0E"/>
    <w:rsid w:val="00260082"/>
    <w:rsid w:val="0029227E"/>
    <w:rsid w:val="00294AEE"/>
    <w:rsid w:val="002A23E3"/>
    <w:rsid w:val="002A60FF"/>
    <w:rsid w:val="002A71EA"/>
    <w:rsid w:val="002D37C9"/>
    <w:rsid w:val="002D745A"/>
    <w:rsid w:val="0031251F"/>
    <w:rsid w:val="00330385"/>
    <w:rsid w:val="00331DBF"/>
    <w:rsid w:val="00342504"/>
    <w:rsid w:val="00352EC9"/>
    <w:rsid w:val="003530A8"/>
    <w:rsid w:val="00361549"/>
    <w:rsid w:val="00386D3A"/>
    <w:rsid w:val="003959A1"/>
    <w:rsid w:val="003B79B7"/>
    <w:rsid w:val="003D12D3"/>
    <w:rsid w:val="003D5C89"/>
    <w:rsid w:val="003E00A7"/>
    <w:rsid w:val="00404B51"/>
    <w:rsid w:val="00424F7D"/>
    <w:rsid w:val="004407DF"/>
    <w:rsid w:val="0044759D"/>
    <w:rsid w:val="00456974"/>
    <w:rsid w:val="00475A41"/>
    <w:rsid w:val="0049128D"/>
    <w:rsid w:val="004918FE"/>
    <w:rsid w:val="004A07D3"/>
    <w:rsid w:val="004A7606"/>
    <w:rsid w:val="004B59DE"/>
    <w:rsid w:val="004D47D9"/>
    <w:rsid w:val="004D489D"/>
    <w:rsid w:val="004F7ACE"/>
    <w:rsid w:val="00503BF4"/>
    <w:rsid w:val="00503FF1"/>
    <w:rsid w:val="00515116"/>
    <w:rsid w:val="00540422"/>
    <w:rsid w:val="005467F7"/>
    <w:rsid w:val="00552814"/>
    <w:rsid w:val="005632E6"/>
    <w:rsid w:val="00566070"/>
    <w:rsid w:val="00570601"/>
    <w:rsid w:val="00577970"/>
    <w:rsid w:val="005931AB"/>
    <w:rsid w:val="005E3E0F"/>
    <w:rsid w:val="005F07BD"/>
    <w:rsid w:val="005F6FCB"/>
    <w:rsid w:val="0060175D"/>
    <w:rsid w:val="00613E1F"/>
    <w:rsid w:val="0063151B"/>
    <w:rsid w:val="00631B8B"/>
    <w:rsid w:val="006429BF"/>
    <w:rsid w:val="006457D0"/>
    <w:rsid w:val="0066057F"/>
    <w:rsid w:val="0066324F"/>
    <w:rsid w:val="0067354F"/>
    <w:rsid w:val="006C7824"/>
    <w:rsid w:val="006D62C3"/>
    <w:rsid w:val="006F61FD"/>
    <w:rsid w:val="00720161"/>
    <w:rsid w:val="00733258"/>
    <w:rsid w:val="007346CE"/>
    <w:rsid w:val="007419F0"/>
    <w:rsid w:val="0075293A"/>
    <w:rsid w:val="0076543C"/>
    <w:rsid w:val="007B270B"/>
    <w:rsid w:val="007C1859"/>
    <w:rsid w:val="007C246E"/>
    <w:rsid w:val="007C36D2"/>
    <w:rsid w:val="007F54F5"/>
    <w:rsid w:val="00802131"/>
    <w:rsid w:val="00803A7C"/>
    <w:rsid w:val="00807AB7"/>
    <w:rsid w:val="00827057"/>
    <w:rsid w:val="00831542"/>
    <w:rsid w:val="008562DC"/>
    <w:rsid w:val="00880030"/>
    <w:rsid w:val="008849AA"/>
    <w:rsid w:val="00892EB6"/>
    <w:rsid w:val="008D52DE"/>
    <w:rsid w:val="008E43A8"/>
    <w:rsid w:val="008F27F7"/>
    <w:rsid w:val="008F2AA3"/>
    <w:rsid w:val="009013A5"/>
    <w:rsid w:val="0091683E"/>
    <w:rsid w:val="00936709"/>
    <w:rsid w:val="00942DC0"/>
    <w:rsid w:val="00946181"/>
    <w:rsid w:val="0097415D"/>
    <w:rsid w:val="00992D54"/>
    <w:rsid w:val="009B70C7"/>
    <w:rsid w:val="009C00E0"/>
    <w:rsid w:val="009D54C3"/>
    <w:rsid w:val="009E562F"/>
    <w:rsid w:val="009F2862"/>
    <w:rsid w:val="00A42E74"/>
    <w:rsid w:val="00A61C73"/>
    <w:rsid w:val="00A624F9"/>
    <w:rsid w:val="00A64D92"/>
    <w:rsid w:val="00A867C4"/>
    <w:rsid w:val="00AA6D58"/>
    <w:rsid w:val="00AA7C37"/>
    <w:rsid w:val="00AD04DE"/>
    <w:rsid w:val="00AD1E4E"/>
    <w:rsid w:val="00AE1389"/>
    <w:rsid w:val="00AE66AF"/>
    <w:rsid w:val="00B03FD3"/>
    <w:rsid w:val="00B10E4B"/>
    <w:rsid w:val="00B35B4C"/>
    <w:rsid w:val="00B42E85"/>
    <w:rsid w:val="00B51C9C"/>
    <w:rsid w:val="00B525F8"/>
    <w:rsid w:val="00B64D4D"/>
    <w:rsid w:val="00B746FE"/>
    <w:rsid w:val="00BA3EF4"/>
    <w:rsid w:val="00BB795F"/>
    <w:rsid w:val="00BC0063"/>
    <w:rsid w:val="00BD3D81"/>
    <w:rsid w:val="00C04180"/>
    <w:rsid w:val="00C205BD"/>
    <w:rsid w:val="00C36D3B"/>
    <w:rsid w:val="00C374FF"/>
    <w:rsid w:val="00C516D8"/>
    <w:rsid w:val="00C75E2C"/>
    <w:rsid w:val="00C86BBA"/>
    <w:rsid w:val="00C871E4"/>
    <w:rsid w:val="00C9728B"/>
    <w:rsid w:val="00CA0990"/>
    <w:rsid w:val="00CA623D"/>
    <w:rsid w:val="00CB3BB8"/>
    <w:rsid w:val="00CC1A7F"/>
    <w:rsid w:val="00CC1DD5"/>
    <w:rsid w:val="00CC74FB"/>
    <w:rsid w:val="00CD139B"/>
    <w:rsid w:val="00CD2FC4"/>
    <w:rsid w:val="00D00D85"/>
    <w:rsid w:val="00D1121C"/>
    <w:rsid w:val="00D11D26"/>
    <w:rsid w:val="00D12D1E"/>
    <w:rsid w:val="00D165DC"/>
    <w:rsid w:val="00D520FB"/>
    <w:rsid w:val="00D70D31"/>
    <w:rsid w:val="00D94727"/>
    <w:rsid w:val="00DC3C96"/>
    <w:rsid w:val="00DC5428"/>
    <w:rsid w:val="00DE2E1F"/>
    <w:rsid w:val="00DE4D93"/>
    <w:rsid w:val="00E07350"/>
    <w:rsid w:val="00E24CAD"/>
    <w:rsid w:val="00E253C7"/>
    <w:rsid w:val="00E27850"/>
    <w:rsid w:val="00E3404B"/>
    <w:rsid w:val="00E36FC9"/>
    <w:rsid w:val="00E61AB9"/>
    <w:rsid w:val="00E662CD"/>
    <w:rsid w:val="00E70C85"/>
    <w:rsid w:val="00E75BF6"/>
    <w:rsid w:val="00E849D1"/>
    <w:rsid w:val="00E94EC9"/>
    <w:rsid w:val="00EA770A"/>
    <w:rsid w:val="00EB10AE"/>
    <w:rsid w:val="00EC2B56"/>
    <w:rsid w:val="00EC3FC4"/>
    <w:rsid w:val="00EC4C76"/>
    <w:rsid w:val="00EC518D"/>
    <w:rsid w:val="00EE73C6"/>
    <w:rsid w:val="00F12D0C"/>
    <w:rsid w:val="00F522BD"/>
    <w:rsid w:val="00F72368"/>
    <w:rsid w:val="00F81AF0"/>
    <w:rsid w:val="00F8396E"/>
    <w:rsid w:val="00F848CF"/>
    <w:rsid w:val="00F86DEA"/>
    <w:rsid w:val="00F940FD"/>
    <w:rsid w:val="00FB42AF"/>
    <w:rsid w:val="00FB6B06"/>
    <w:rsid w:val="00FB7367"/>
    <w:rsid w:val="00FD76F7"/>
    <w:rsid w:val="00FE0085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136AFB44-F3DF-463A-A1E9-18DE25C8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529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59"/>
    <w:qFormat/>
    <w:rsid w:val="007529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46B9-6A9D-469C-9ADA-7AFE5D7D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2023-10-27T08:30:00Z</cp:lastPrinted>
  <dcterms:created xsi:type="dcterms:W3CDTF">2023-10-26T07:36:00Z</dcterms:created>
  <dcterms:modified xsi:type="dcterms:W3CDTF">2023-10-27T08:33:00Z</dcterms:modified>
</cp:coreProperties>
</file>