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E21C5C" w:rsidRDefault="002C43FD" w:rsidP="002C43FD">
      <w:pPr>
        <w:jc w:val="center"/>
        <w:rPr>
          <w:rFonts w:ascii="Arial" w:hAnsi="Arial" w:cs="Arial"/>
          <w:b/>
          <w:bCs/>
        </w:rPr>
      </w:pPr>
      <w:r w:rsidRPr="00E21C5C">
        <w:rPr>
          <w:rFonts w:ascii="Arial" w:hAnsi="Arial" w:cs="Arial"/>
          <w:b/>
          <w:bCs/>
        </w:rPr>
        <w:t>Sēdes protokols</w:t>
      </w:r>
    </w:p>
    <w:p w:rsidR="002C43FD" w:rsidRPr="00E21C5C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21C5C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E21C5C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E21C5C" w:rsidRDefault="004C7C8D" w:rsidP="002C43FD">
      <w:pPr>
        <w:jc w:val="both"/>
      </w:pPr>
      <w:r w:rsidRPr="00E21C5C">
        <w:t>17.10</w:t>
      </w:r>
      <w:r w:rsidR="007E57D5" w:rsidRPr="00E21C5C">
        <w:t>.2023</w:t>
      </w:r>
      <w:r w:rsidR="002C43FD" w:rsidRPr="00E21C5C">
        <w:t xml:space="preserve">. </w:t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</w:r>
      <w:r w:rsidR="002C43FD" w:rsidRPr="00E21C5C">
        <w:tab/>
        <w:t>Nr.</w:t>
      </w:r>
      <w:r w:rsidRPr="00E21C5C">
        <w:t>8</w:t>
      </w:r>
    </w:p>
    <w:p w:rsidR="002C43FD" w:rsidRPr="00E21C5C" w:rsidRDefault="002C43FD" w:rsidP="002C43FD">
      <w:pPr>
        <w:jc w:val="both"/>
        <w:rPr>
          <w:b/>
        </w:rPr>
      </w:pPr>
    </w:p>
    <w:p w:rsidR="002C43FD" w:rsidRPr="00E21C5C" w:rsidRDefault="002C43FD" w:rsidP="002C43FD">
      <w:pPr>
        <w:jc w:val="both"/>
      </w:pPr>
      <w:r w:rsidRPr="00E21C5C">
        <w:t>Sēdi sasauc un atklāj plkst.</w:t>
      </w:r>
      <w:r w:rsidR="00754EDE" w:rsidRPr="00E21C5C">
        <w:t>15:0</w:t>
      </w:r>
      <w:r w:rsidRPr="00E21C5C">
        <w:t>0</w:t>
      </w:r>
    </w:p>
    <w:p w:rsidR="002C43FD" w:rsidRPr="00E21C5C" w:rsidRDefault="007E57D5" w:rsidP="003551DC">
      <w:pPr>
        <w:shd w:val="clear" w:color="auto" w:fill="FFFFFF"/>
        <w:jc w:val="both"/>
        <w:rPr>
          <w:color w:val="000000"/>
        </w:rPr>
      </w:pPr>
      <w:r w:rsidRPr="00E21C5C">
        <w:rPr>
          <w:color w:val="000000"/>
        </w:rPr>
        <w:t xml:space="preserve">Sēde ir atklāta un notiek klātienē </w:t>
      </w:r>
      <w:r w:rsidR="00BC306A" w:rsidRPr="00E21C5C">
        <w:rPr>
          <w:color w:val="000000"/>
        </w:rPr>
        <w:t>–</w:t>
      </w:r>
      <w:r w:rsidRPr="00E21C5C">
        <w:rPr>
          <w:color w:val="000000"/>
        </w:rPr>
        <w:t xml:space="preserve"> </w:t>
      </w:r>
      <w:r w:rsidRPr="00E21C5C">
        <w:t>Jelgavas</w:t>
      </w:r>
      <w:r w:rsidR="00BC306A" w:rsidRPr="00E21C5C">
        <w:t xml:space="preserve"> </w:t>
      </w:r>
      <w:proofErr w:type="spellStart"/>
      <w:r w:rsidRPr="00E21C5C">
        <w:t>valstspilsētas</w:t>
      </w:r>
      <w:proofErr w:type="spellEnd"/>
      <w:r w:rsidRPr="00E21C5C">
        <w:t xml:space="preserve"> pa</w:t>
      </w:r>
      <w:r w:rsidR="003551DC" w:rsidRPr="00E21C5C">
        <w:t xml:space="preserve">švaldības domes sēžu zālē, Lielajā ielā </w:t>
      </w:r>
      <w:r w:rsidRPr="00E21C5C">
        <w:t>11.</w:t>
      </w:r>
    </w:p>
    <w:p w:rsidR="002C43FD" w:rsidRPr="00E21C5C" w:rsidRDefault="002C43FD" w:rsidP="002C43FD">
      <w:pPr>
        <w:jc w:val="both"/>
      </w:pPr>
      <w:r w:rsidRPr="00E21C5C">
        <w:t>Sēdi slēdz plkst.</w:t>
      </w:r>
      <w:r w:rsidR="00A11B98" w:rsidRPr="00E21C5C">
        <w:t>1</w:t>
      </w:r>
      <w:r w:rsidR="003E3D94" w:rsidRPr="00E21C5C">
        <w:t>5</w:t>
      </w:r>
      <w:r w:rsidR="00A11B98" w:rsidRPr="00E21C5C">
        <w:t>:</w:t>
      </w:r>
      <w:r w:rsidR="004C7C8D" w:rsidRPr="00E21C5C">
        <w:t>13</w:t>
      </w:r>
    </w:p>
    <w:p w:rsidR="002C43FD" w:rsidRPr="00E21C5C" w:rsidRDefault="002C43FD" w:rsidP="002C43FD">
      <w:pPr>
        <w:jc w:val="both"/>
      </w:pPr>
    </w:p>
    <w:p w:rsidR="002C43FD" w:rsidRPr="00E21C5C" w:rsidRDefault="002C43FD" w:rsidP="002C43FD">
      <w:pPr>
        <w:jc w:val="both"/>
      </w:pPr>
      <w:r w:rsidRPr="00E21C5C">
        <w:rPr>
          <w:b/>
        </w:rPr>
        <w:t>Sēdi vada</w:t>
      </w:r>
      <w:r w:rsidRPr="00E21C5C">
        <w:t>: Komitejas priekšsēdētāja</w:t>
      </w:r>
      <w:r w:rsidR="004947EC" w:rsidRPr="00E21C5C">
        <w:t xml:space="preserve"> </w:t>
      </w:r>
      <w:r w:rsidR="00280605" w:rsidRPr="00E21C5C">
        <w:t>Rita Vectirāne</w:t>
      </w:r>
    </w:p>
    <w:p w:rsidR="002C43FD" w:rsidRPr="00E21C5C" w:rsidRDefault="002C43FD" w:rsidP="002C43FD">
      <w:pPr>
        <w:jc w:val="both"/>
      </w:pPr>
      <w:r w:rsidRPr="00E21C5C">
        <w:rPr>
          <w:b/>
        </w:rPr>
        <w:t>Protokolē</w:t>
      </w:r>
      <w:r w:rsidRPr="00E21C5C">
        <w:t xml:space="preserve">: </w:t>
      </w:r>
      <w:r w:rsidR="00280605" w:rsidRPr="00E21C5C">
        <w:t>Komitejas sekretāre</w:t>
      </w:r>
      <w:r w:rsidRPr="00E21C5C">
        <w:t xml:space="preserve"> Baiba Jēkabsone </w:t>
      </w:r>
    </w:p>
    <w:p w:rsidR="002C43FD" w:rsidRPr="00E21C5C" w:rsidRDefault="002C43FD" w:rsidP="002C43FD">
      <w:pPr>
        <w:jc w:val="both"/>
        <w:rPr>
          <w:b/>
          <w:bCs/>
        </w:rPr>
      </w:pPr>
    </w:p>
    <w:p w:rsidR="002C43FD" w:rsidRPr="00E21C5C" w:rsidRDefault="002C43FD" w:rsidP="002C43FD">
      <w:pPr>
        <w:jc w:val="both"/>
        <w:rPr>
          <w:b/>
          <w:bCs/>
          <w:u w:val="single"/>
        </w:rPr>
      </w:pPr>
      <w:r w:rsidRPr="00E21C5C">
        <w:rPr>
          <w:b/>
          <w:bCs/>
          <w:u w:val="single"/>
        </w:rPr>
        <w:t xml:space="preserve">Piedalās </w:t>
      </w:r>
      <w:r w:rsidR="004C7C8D" w:rsidRPr="00E21C5C">
        <w:rPr>
          <w:b/>
          <w:bCs/>
          <w:u w:val="single"/>
        </w:rPr>
        <w:t>4</w:t>
      </w:r>
      <w:r w:rsidR="0006587C" w:rsidRPr="00E21C5C">
        <w:rPr>
          <w:b/>
          <w:bCs/>
          <w:u w:val="single"/>
        </w:rPr>
        <w:t xml:space="preserve"> </w:t>
      </w:r>
      <w:r w:rsidRPr="00E21C5C">
        <w:rPr>
          <w:b/>
          <w:bCs/>
          <w:u w:val="single"/>
        </w:rPr>
        <w:t>deputāti:</w:t>
      </w:r>
    </w:p>
    <w:p w:rsidR="003E3D94" w:rsidRPr="00E21C5C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Rita Vectirāne</w:t>
      </w:r>
    </w:p>
    <w:p w:rsidR="003E3D94" w:rsidRPr="00E21C5C" w:rsidRDefault="004C7C8D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 xml:space="preserve">Uldis Dūmiņš – </w:t>
      </w:r>
      <w:r w:rsidRPr="00E21C5C">
        <w:rPr>
          <w:bCs/>
        </w:rPr>
        <w:t xml:space="preserve">komandējumā, </w:t>
      </w:r>
      <w:r w:rsidRPr="00E21C5C">
        <w:rPr>
          <w:bCs/>
          <w:color w:val="000000"/>
        </w:rPr>
        <w:t xml:space="preserve">piedalās attālināti </w:t>
      </w:r>
      <w:r w:rsidRPr="00E21C5C">
        <w:rPr>
          <w:color w:val="000000"/>
        </w:rPr>
        <w:t>– videokonferences režīmā</w:t>
      </w:r>
      <w:r w:rsidRPr="00E21C5C">
        <w:rPr>
          <w:color w:val="000000" w:themeColor="text1"/>
        </w:rPr>
        <w:t xml:space="preserve"> </w:t>
      </w:r>
    </w:p>
    <w:p w:rsidR="003E3D94" w:rsidRPr="00E21C5C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Roberts Šlegelmilhs</w:t>
      </w:r>
    </w:p>
    <w:p w:rsidR="003E3D94" w:rsidRPr="00E21C5C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E21C5C">
        <w:rPr>
          <w:color w:val="000000" w:themeColor="text1"/>
        </w:rPr>
        <w:t>Andris Tomašūns</w:t>
      </w:r>
    </w:p>
    <w:p w:rsidR="004C7C8D" w:rsidRPr="00E21C5C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4C7C8D" w:rsidRPr="00E21C5C" w:rsidRDefault="004C7C8D" w:rsidP="004C7C8D">
      <w:pPr>
        <w:jc w:val="both"/>
        <w:rPr>
          <w:b/>
          <w:bCs/>
          <w:u w:val="single"/>
        </w:rPr>
      </w:pPr>
      <w:r w:rsidRPr="00E21C5C">
        <w:rPr>
          <w:b/>
          <w:bCs/>
          <w:u w:val="single"/>
        </w:rPr>
        <w:t>Nepiedalās 1 deputāts:</w:t>
      </w:r>
    </w:p>
    <w:p w:rsidR="004C7C8D" w:rsidRPr="00E21C5C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  <w:r w:rsidRPr="00E21C5C">
        <w:rPr>
          <w:color w:val="000000" w:themeColor="text1"/>
        </w:rPr>
        <w:t>Mintauts Buškevics – atvaļinājumā.</w:t>
      </w:r>
    </w:p>
    <w:p w:rsidR="004C7C8D" w:rsidRPr="00E21C5C" w:rsidRDefault="004C7C8D" w:rsidP="004C7C8D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E21C5C" w:rsidRDefault="007E57D5" w:rsidP="007E57D5">
      <w:pPr>
        <w:jc w:val="both"/>
        <w:rPr>
          <w:iCs/>
        </w:rPr>
      </w:pPr>
      <w:r w:rsidRPr="00E21C5C">
        <w:rPr>
          <w:b/>
          <w:iCs/>
        </w:rPr>
        <w:t>Sēdē citas klātesošās personas</w:t>
      </w:r>
      <w:r w:rsidRPr="00E21C5C">
        <w:rPr>
          <w:iCs/>
        </w:rPr>
        <w:t xml:space="preserve"> </w:t>
      </w:r>
      <w:r w:rsidR="0047207F" w:rsidRPr="00E21C5C">
        <w:rPr>
          <w:iCs/>
        </w:rPr>
        <w:t>–</w:t>
      </w:r>
      <w:r w:rsidRPr="00E21C5C">
        <w:rPr>
          <w:iCs/>
        </w:rPr>
        <w:t xml:space="preserve"> </w:t>
      </w:r>
      <w:r w:rsidR="0047207F" w:rsidRPr="00E21C5C">
        <w:t xml:space="preserve">Irēna Škutāne, </w:t>
      </w:r>
      <w:r w:rsidR="00E65A4D" w:rsidRPr="00E21C5C">
        <w:t xml:space="preserve">Līga Daugaviete, Iveta Potapova, Konsuella Kele, Ilze Kazaine, </w:t>
      </w:r>
      <w:r w:rsidR="004C7C8D" w:rsidRPr="00E21C5C">
        <w:t>Gunta Auza</w:t>
      </w:r>
      <w:r w:rsidR="0047207F" w:rsidRPr="00E21C5C">
        <w:t>.</w:t>
      </w:r>
    </w:p>
    <w:p w:rsidR="00F606C1" w:rsidRPr="00E21C5C" w:rsidRDefault="00F606C1" w:rsidP="002C43FD"/>
    <w:p w:rsidR="0047207F" w:rsidRPr="00E21C5C" w:rsidRDefault="002C43FD" w:rsidP="002C43FD">
      <w:pPr>
        <w:jc w:val="both"/>
      </w:pPr>
      <w:r w:rsidRPr="00E21C5C">
        <w:t>Komitejas priekšsēdētāja</w:t>
      </w:r>
      <w:r w:rsidR="004947EC" w:rsidRPr="00E21C5C">
        <w:t xml:space="preserve"> </w:t>
      </w:r>
      <w:proofErr w:type="spellStart"/>
      <w:r w:rsidR="00752343" w:rsidRPr="00E21C5C">
        <w:t>R.Vectirāne</w:t>
      </w:r>
      <w:proofErr w:type="spellEnd"/>
      <w:r w:rsidRPr="00E21C5C">
        <w:t xml:space="preserve"> ziņo par darba kārtību</w:t>
      </w:r>
      <w:r w:rsidR="0047207F" w:rsidRPr="00E21C5C">
        <w:t>.</w:t>
      </w:r>
    </w:p>
    <w:p w:rsidR="002C43FD" w:rsidRPr="00E21C5C" w:rsidRDefault="0047207F" w:rsidP="002C43FD">
      <w:pPr>
        <w:jc w:val="both"/>
      </w:pPr>
      <w:r w:rsidRPr="00E21C5C">
        <w:t>Deputāti balso par darba kārtību:</w:t>
      </w:r>
    </w:p>
    <w:p w:rsidR="002C43FD" w:rsidRPr="00E21C5C" w:rsidRDefault="002C43FD" w:rsidP="002C43FD">
      <w:pPr>
        <w:jc w:val="both"/>
      </w:pPr>
      <w:r w:rsidRPr="00E21C5C">
        <w:rPr>
          <w:b/>
          <w:bCs/>
        </w:rPr>
        <w:t xml:space="preserve">Atklāti balsojot: PAR – </w:t>
      </w:r>
      <w:r w:rsidR="004C7C8D" w:rsidRPr="00E21C5C">
        <w:rPr>
          <w:b/>
          <w:bCs/>
        </w:rPr>
        <w:t>4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="00280605" w:rsidRPr="00E21C5C">
        <w:rPr>
          <w:bCs/>
        </w:rPr>
        <w:t>R.Vectirāne</w:t>
      </w:r>
      <w:proofErr w:type="spellEnd"/>
      <w:r w:rsidR="00280605" w:rsidRPr="00E21C5C">
        <w:rPr>
          <w:bCs/>
        </w:rPr>
        <w:t xml:space="preserve">, </w:t>
      </w:r>
      <w:proofErr w:type="spellStart"/>
      <w:r w:rsidR="004947EC" w:rsidRPr="00E21C5C">
        <w:rPr>
          <w:bCs/>
        </w:rPr>
        <w:t>U.Dūmiņš</w:t>
      </w:r>
      <w:proofErr w:type="spellEnd"/>
      <w:r w:rsidR="004947EC" w:rsidRPr="00E21C5C">
        <w:rPr>
          <w:bCs/>
        </w:rPr>
        <w:t>,</w:t>
      </w:r>
      <w:r w:rsidR="007E57D5" w:rsidRPr="00E21C5C">
        <w:rPr>
          <w:bCs/>
        </w:rPr>
        <w:t xml:space="preserve">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="00D5376D"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E21C5C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Nr.</w:t>
            </w:r>
          </w:p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E21C5C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E21C5C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E21C5C" w:rsidRDefault="002C43FD" w:rsidP="002B3750">
            <w:pPr>
              <w:jc w:val="center"/>
              <w:rPr>
                <w:b/>
              </w:rPr>
            </w:pPr>
            <w:r w:rsidRPr="00E21C5C">
              <w:rPr>
                <w:b/>
              </w:rPr>
              <w:t>Ziņotājs</w:t>
            </w:r>
          </w:p>
        </w:tc>
      </w:tr>
      <w:tr w:rsidR="009175DD" w:rsidRPr="00E21C5C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5DD" w:rsidRPr="00E21C5C" w:rsidRDefault="009175DD" w:rsidP="009175DD">
            <w:pPr>
              <w:jc w:val="center"/>
              <w:rPr>
                <w:bCs/>
              </w:rPr>
            </w:pPr>
            <w:r w:rsidRPr="00E21C5C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jc w:val="both"/>
            </w:pPr>
            <w:r w:rsidRPr="00E21C5C">
              <w:t xml:space="preserve">Grozījums Jelgavas </w:t>
            </w:r>
            <w:proofErr w:type="spellStart"/>
            <w:r w:rsidRPr="00E21C5C">
              <w:t>valstspilsētas</w:t>
            </w:r>
            <w:proofErr w:type="spellEnd"/>
            <w:r w:rsidRPr="00E21C5C">
              <w:t xml:space="preserve"> pašvaldības domes 2023. gada 23. februāra lēmumā Nr.2/8 “Pašvaldības atbalsta privātai izglītības iestādei par pirmsskolas izglītības pakalpojuma nodrošināšanu un bērnu uzraudzības pakalpojuma sniedzējam noteikšana”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21C5C"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  <w:tr w:rsidR="009175DD" w:rsidRPr="00E21C5C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5DD" w:rsidRPr="00E21C5C" w:rsidRDefault="009175DD" w:rsidP="009175DD">
            <w:pPr>
              <w:jc w:val="center"/>
              <w:rPr>
                <w:bCs/>
              </w:rPr>
            </w:pPr>
            <w:r w:rsidRPr="00E21C5C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jc w:val="both"/>
            </w:pPr>
            <w:r w:rsidRPr="00E21C5C">
              <w:t xml:space="preserve">Grozījums Jelgavas </w:t>
            </w:r>
            <w:proofErr w:type="spellStart"/>
            <w:r w:rsidRPr="00E21C5C">
              <w:t>valstspilsētas</w:t>
            </w:r>
            <w:proofErr w:type="spellEnd"/>
            <w:r w:rsidRPr="00E21C5C">
              <w:t xml:space="preserve"> pašvaldības domes 2023. gada 24. augusta lēmumā Nr.9/8 “Noteikumu “Jelgavas </w:t>
            </w:r>
            <w:proofErr w:type="spellStart"/>
            <w:r w:rsidRPr="00E21C5C">
              <w:t>valstspilsētas</w:t>
            </w:r>
            <w:proofErr w:type="spellEnd"/>
            <w:r w:rsidRPr="00E21C5C">
              <w:t xml:space="preserve"> pašvaldības dibinātas vispārējās izglītības, profesionālās izglītības, interešu izglītības un profesionālās ievirzes izglītības iestādes vadītāja darba izvērtēšanas kritēriji augstākas mēneša darba algas likmes noteikšanai” izdošana”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21C5C"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  <w:tr w:rsidR="009175DD" w:rsidRPr="00E21C5C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75DD" w:rsidRPr="00E21C5C" w:rsidRDefault="009175DD" w:rsidP="009175DD">
            <w:pPr>
              <w:jc w:val="center"/>
              <w:rPr>
                <w:bCs/>
              </w:rPr>
            </w:pPr>
            <w:r w:rsidRPr="00E21C5C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jc w:val="both"/>
            </w:pPr>
            <w:r w:rsidRPr="00E21C5C">
              <w:t xml:space="preserve">Jelgavas </w:t>
            </w:r>
            <w:proofErr w:type="spellStart"/>
            <w:r w:rsidRPr="00E21C5C">
              <w:t>valstspilsētas</w:t>
            </w:r>
            <w:proofErr w:type="spellEnd"/>
            <w:r w:rsidRPr="00E21C5C">
              <w:t xml:space="preserve"> pašvaldības izglītības iestāžu vadītāju mēneša darba algas likmes noteikšana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DD" w:rsidRPr="00E21C5C" w:rsidRDefault="009175DD" w:rsidP="009175DD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E21C5C">
              <w:rPr>
                <w:b/>
                <w:bCs/>
                <w:i w:val="0"/>
                <w:color w:val="000000" w:themeColor="text1"/>
              </w:rPr>
              <w:t>G.Auza</w:t>
            </w:r>
            <w:proofErr w:type="spellEnd"/>
          </w:p>
        </w:tc>
      </w:tr>
    </w:tbl>
    <w:p w:rsidR="002C43FD" w:rsidRPr="00E21C5C" w:rsidRDefault="009175DD" w:rsidP="002C43FD">
      <w:pPr>
        <w:jc w:val="center"/>
        <w:rPr>
          <w:b/>
          <w:iCs/>
        </w:rPr>
      </w:pPr>
      <w:r w:rsidRPr="00E21C5C">
        <w:rPr>
          <w:b/>
          <w:iCs/>
        </w:rPr>
        <w:lastRenderedPageBreak/>
        <w:t>8</w:t>
      </w:r>
      <w:r w:rsidR="002C43FD" w:rsidRPr="00E21C5C">
        <w:rPr>
          <w:b/>
          <w:iCs/>
        </w:rPr>
        <w:t>/1</w:t>
      </w:r>
    </w:p>
    <w:p w:rsidR="002C43FD" w:rsidRPr="00E21C5C" w:rsidRDefault="009175DD" w:rsidP="002C43FD">
      <w:pPr>
        <w:pBdr>
          <w:bottom w:val="single" w:sz="6" w:space="1" w:color="auto"/>
        </w:pBdr>
        <w:jc w:val="center"/>
        <w:rPr>
          <w:b/>
        </w:rPr>
      </w:pPr>
      <w:r w:rsidRPr="00E21C5C">
        <w:rPr>
          <w:b/>
        </w:rPr>
        <w:t>GROZĪJUMS JELGAVAS VALSTSPILSĒTAS PAŠVALDĪBAS DOMES 2023. GADA 23. FEBRUĀRA LĒMUMĀ NR.2/8 “PAŠVALDĪBAS ATBALSTA PRIVĀTAI IZGLĪTĪBAS IESTĀDEI PAR PIRMSSKOLAS IZGLĪTĪBAS PAKALPOJUMA NODROŠINĀŠANU UN BĒRNU UZRAUDZĪBAS PAKALPOJUMA SNIEDZĒJAM NOTEIKŠANA”</w:t>
      </w:r>
    </w:p>
    <w:p w:rsidR="002C43FD" w:rsidRPr="00E21C5C" w:rsidRDefault="002C43FD" w:rsidP="00A023AB">
      <w:pPr>
        <w:jc w:val="center"/>
      </w:pPr>
      <w:r w:rsidRPr="00E21C5C">
        <w:t xml:space="preserve">(ziņo: </w:t>
      </w:r>
      <w:proofErr w:type="spellStart"/>
      <w:r w:rsidR="009175DD" w:rsidRPr="00E21C5C">
        <w:t>G.Auza</w:t>
      </w:r>
      <w:proofErr w:type="spellEnd"/>
      <w:r w:rsidRPr="00E21C5C">
        <w:t>)</w:t>
      </w:r>
    </w:p>
    <w:p w:rsidR="0077027D" w:rsidRPr="00E21C5C" w:rsidRDefault="00E90C01" w:rsidP="002C43FD">
      <w:pPr>
        <w:jc w:val="both"/>
      </w:pPr>
      <w:r w:rsidRPr="00E21C5C">
        <w:t>Jautājumus uzdod</w:t>
      </w:r>
      <w:r w:rsidR="0047207F" w:rsidRPr="00E21C5C">
        <w:t xml:space="preserve">: </w:t>
      </w:r>
      <w:proofErr w:type="spellStart"/>
      <w:r w:rsidR="009175DD" w:rsidRPr="00E21C5C">
        <w:t>R.Vectirāne</w:t>
      </w:r>
      <w:proofErr w:type="spellEnd"/>
      <w:r w:rsidR="00A05EC4" w:rsidRPr="00E21C5C">
        <w:t xml:space="preserve">, </w:t>
      </w:r>
      <w:proofErr w:type="spellStart"/>
      <w:r w:rsidR="00A05EC4" w:rsidRPr="00E21C5C">
        <w:t>A.Tomašūns</w:t>
      </w:r>
      <w:proofErr w:type="spellEnd"/>
      <w:r w:rsidRPr="00E21C5C">
        <w:t>.</w:t>
      </w:r>
    </w:p>
    <w:p w:rsidR="00E90C01" w:rsidRPr="00E21C5C" w:rsidRDefault="00A05EC4" w:rsidP="002C43FD">
      <w:pPr>
        <w:jc w:val="both"/>
      </w:pPr>
      <w:r w:rsidRPr="00E21C5C">
        <w:t>Informāciju sniedz un u</w:t>
      </w:r>
      <w:r w:rsidR="009C5ED6" w:rsidRPr="00E21C5C">
        <w:t xml:space="preserve">z jautājumiem atbild: </w:t>
      </w:r>
      <w:proofErr w:type="spellStart"/>
      <w:r w:rsidR="009175DD" w:rsidRPr="00E21C5C">
        <w:t>G.Auza</w:t>
      </w:r>
      <w:proofErr w:type="spellEnd"/>
      <w:r w:rsidRPr="00E21C5C">
        <w:t>.</w:t>
      </w:r>
    </w:p>
    <w:p w:rsidR="00E90C01" w:rsidRPr="00E21C5C" w:rsidRDefault="00E90C01" w:rsidP="002C43FD">
      <w:pPr>
        <w:jc w:val="both"/>
      </w:pPr>
    </w:p>
    <w:p w:rsidR="002C43FD" w:rsidRPr="00E21C5C" w:rsidRDefault="00935A79" w:rsidP="002C43FD">
      <w:pPr>
        <w:jc w:val="both"/>
      </w:pPr>
      <w:r w:rsidRPr="00E21C5C">
        <w:rPr>
          <w:b/>
          <w:bCs/>
        </w:rPr>
        <w:t xml:space="preserve">Atklāti balsojot: PAR – </w:t>
      </w:r>
      <w:r w:rsidR="009175DD" w:rsidRPr="00E21C5C">
        <w:rPr>
          <w:b/>
          <w:bCs/>
        </w:rPr>
        <w:t>4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Pr="00E21C5C">
        <w:rPr>
          <w:bCs/>
        </w:rPr>
        <w:t>R.Vectirāne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U.Dūmiņš</w:t>
      </w:r>
      <w:proofErr w:type="spellEnd"/>
      <w:r w:rsidRPr="00E21C5C">
        <w:rPr>
          <w:bCs/>
        </w:rPr>
        <w:t xml:space="preserve">,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="00E90C01"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</w:t>
      </w:r>
    </w:p>
    <w:p w:rsidR="00935A79" w:rsidRPr="00E21C5C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E21C5C">
        <w:rPr>
          <w:b/>
          <w:lang w:val="lv-LV"/>
        </w:rPr>
        <w:t xml:space="preserve">Izglītības, kultūras un sporta komiteja NOLEMJ: </w:t>
      </w:r>
      <w:r w:rsidR="009C5ED6" w:rsidRPr="00E21C5C">
        <w:rPr>
          <w:lang w:val="lv-LV"/>
        </w:rPr>
        <w:t>atbalstīt lēmuma projektu un izskatīt domes sēdē.</w:t>
      </w:r>
      <w:r w:rsidR="00935A79" w:rsidRPr="00E21C5C">
        <w:rPr>
          <w:lang w:val="lv-LV"/>
        </w:rPr>
        <w:t xml:space="preserve"> </w:t>
      </w:r>
    </w:p>
    <w:p w:rsidR="00C4491E" w:rsidRPr="00E21C5C" w:rsidRDefault="00C4491E" w:rsidP="002C43FD">
      <w:pPr>
        <w:jc w:val="center"/>
        <w:rPr>
          <w:b/>
          <w:iCs/>
        </w:rPr>
      </w:pPr>
    </w:p>
    <w:p w:rsidR="002C43FD" w:rsidRPr="00E21C5C" w:rsidRDefault="009175DD" w:rsidP="002C43FD">
      <w:pPr>
        <w:jc w:val="center"/>
        <w:rPr>
          <w:b/>
          <w:iCs/>
        </w:rPr>
      </w:pPr>
      <w:r w:rsidRPr="00E21C5C">
        <w:rPr>
          <w:b/>
          <w:iCs/>
        </w:rPr>
        <w:t>8</w:t>
      </w:r>
      <w:r w:rsidR="002C43FD" w:rsidRPr="00E21C5C">
        <w:rPr>
          <w:b/>
          <w:iCs/>
        </w:rPr>
        <w:t>/2</w:t>
      </w:r>
    </w:p>
    <w:p w:rsidR="002C43FD" w:rsidRPr="00E21C5C" w:rsidRDefault="009175DD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E21C5C">
        <w:rPr>
          <w:b/>
        </w:rPr>
        <w:t>GROZĪJUMS JELGAVAS VALSTSPILSĒTAS PAŠVALDĪBAS DOMES 2023. GADA 24. AUGUSTA LĒMUMĀ NR.9/8 “NOTEIKUMU “JELGAVAS VALSTSPILSĒTAS PAŠVALDĪBAS DIBINĀTAS VISPĀRĒJĀS IZGLĪTĪBAS, PROFESIONĀLĀS IZGLĪTĪBAS, INTEREŠU IZGLĪTĪBAS UN PROFESIONĀLĀS IEVIRZES IZGLĪTĪBAS IESTĀDES VADĪTĀJA DARBA IZVĒRTĒŠANAS KRITĒRIJI AUGSTĀKAS MĒNEŠA DARBA ALGAS LIKMES NOTEIKŠANAI” IZDOŠANA”</w:t>
      </w:r>
    </w:p>
    <w:p w:rsidR="002C43FD" w:rsidRPr="00E21C5C" w:rsidRDefault="002C43FD" w:rsidP="002C43FD">
      <w:pPr>
        <w:jc w:val="center"/>
      </w:pPr>
      <w:r w:rsidRPr="00E21C5C">
        <w:t xml:space="preserve">(ziņo: </w:t>
      </w:r>
      <w:proofErr w:type="spellStart"/>
      <w:r w:rsidR="009175DD" w:rsidRPr="00E21C5C">
        <w:t>G.Auza</w:t>
      </w:r>
      <w:proofErr w:type="spellEnd"/>
      <w:r w:rsidRPr="00E21C5C">
        <w:t>)</w:t>
      </w:r>
    </w:p>
    <w:p w:rsidR="009175DD" w:rsidRPr="00E21C5C" w:rsidRDefault="009175DD" w:rsidP="009175DD">
      <w:pPr>
        <w:jc w:val="both"/>
      </w:pPr>
      <w:r w:rsidRPr="00E21C5C">
        <w:t xml:space="preserve">Jautājumus uzdod: </w:t>
      </w:r>
      <w:proofErr w:type="spellStart"/>
      <w:r w:rsidRPr="00E21C5C">
        <w:t>A.Tomašūns</w:t>
      </w:r>
      <w:proofErr w:type="spellEnd"/>
      <w:r w:rsidR="00040DE2">
        <w:t xml:space="preserve">, </w:t>
      </w:r>
      <w:proofErr w:type="spellStart"/>
      <w:r w:rsidR="00040DE2">
        <w:t>R.Šlegelmilhs</w:t>
      </w:r>
      <w:bookmarkStart w:id="0" w:name="_GoBack"/>
      <w:bookmarkEnd w:id="0"/>
      <w:proofErr w:type="spellEnd"/>
      <w:r w:rsidRPr="00E21C5C">
        <w:t>.</w:t>
      </w:r>
    </w:p>
    <w:p w:rsidR="006A5B7E" w:rsidRPr="00E21C5C" w:rsidRDefault="009175DD" w:rsidP="009175DD">
      <w:pPr>
        <w:jc w:val="both"/>
      </w:pPr>
      <w:r w:rsidRPr="00E21C5C">
        <w:t xml:space="preserve">Informāciju sniedz un uz jautājumiem atbild: </w:t>
      </w:r>
      <w:proofErr w:type="spellStart"/>
      <w:r w:rsidRPr="00E21C5C">
        <w:t>G.Auza</w:t>
      </w:r>
      <w:proofErr w:type="spellEnd"/>
      <w:r w:rsidRPr="00E21C5C">
        <w:t>.</w:t>
      </w:r>
    </w:p>
    <w:p w:rsidR="009175DD" w:rsidRPr="00E21C5C" w:rsidRDefault="009175DD" w:rsidP="009175DD">
      <w:pPr>
        <w:jc w:val="both"/>
      </w:pPr>
    </w:p>
    <w:p w:rsidR="00476C06" w:rsidRPr="00E21C5C" w:rsidRDefault="00E90C01" w:rsidP="00476C06">
      <w:pPr>
        <w:jc w:val="both"/>
      </w:pPr>
      <w:r w:rsidRPr="00E21C5C">
        <w:rPr>
          <w:b/>
          <w:bCs/>
        </w:rPr>
        <w:t xml:space="preserve">Atklāti balsojot: PAR – </w:t>
      </w:r>
      <w:r w:rsidR="009175DD" w:rsidRPr="00E21C5C">
        <w:rPr>
          <w:b/>
          <w:bCs/>
        </w:rPr>
        <w:t>4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Pr="00E21C5C">
        <w:rPr>
          <w:bCs/>
        </w:rPr>
        <w:t>R.Vectirāne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U.Dūmiņš</w:t>
      </w:r>
      <w:proofErr w:type="spellEnd"/>
      <w:r w:rsidRPr="00E21C5C">
        <w:rPr>
          <w:bCs/>
        </w:rPr>
        <w:t xml:space="preserve">, </w:t>
      </w:r>
      <w:proofErr w:type="spellStart"/>
      <w:r w:rsidR="0047207F" w:rsidRPr="00E21C5C">
        <w:rPr>
          <w:bCs/>
        </w:rPr>
        <w:t>R.Šlegelmilhs</w:t>
      </w:r>
      <w:proofErr w:type="spellEnd"/>
      <w:r w:rsidR="0047207F" w:rsidRPr="00E21C5C">
        <w:rPr>
          <w:bCs/>
        </w:rPr>
        <w:t xml:space="preserve">, </w:t>
      </w:r>
      <w:proofErr w:type="spellStart"/>
      <w:r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nav,</w:t>
      </w:r>
    </w:p>
    <w:p w:rsidR="00476C06" w:rsidRPr="00E21C5C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E21C5C">
        <w:rPr>
          <w:b/>
          <w:lang w:val="lv-LV"/>
        </w:rPr>
        <w:t xml:space="preserve">Izglītības, kultūras un sporta komiteja NOLEMJ: </w:t>
      </w:r>
      <w:r w:rsidR="00935A79" w:rsidRPr="00E21C5C">
        <w:rPr>
          <w:lang w:val="lv-LV"/>
        </w:rPr>
        <w:t>atbalstīt lēmuma projektu sagatavotajā redakcijā un izskatīt domes sēdē.</w:t>
      </w:r>
    </w:p>
    <w:p w:rsidR="00586CD6" w:rsidRPr="00E21C5C" w:rsidRDefault="00586CD6" w:rsidP="00B5185C">
      <w:pPr>
        <w:jc w:val="center"/>
        <w:rPr>
          <w:b/>
          <w:iCs/>
        </w:rPr>
      </w:pPr>
    </w:p>
    <w:p w:rsidR="00B5185C" w:rsidRPr="00E21C5C" w:rsidRDefault="009175DD" w:rsidP="00B5185C">
      <w:pPr>
        <w:jc w:val="center"/>
        <w:rPr>
          <w:b/>
          <w:iCs/>
        </w:rPr>
      </w:pPr>
      <w:r w:rsidRPr="00E21C5C">
        <w:rPr>
          <w:b/>
          <w:iCs/>
        </w:rPr>
        <w:t>8</w:t>
      </w:r>
      <w:r w:rsidR="00B5185C" w:rsidRPr="00E21C5C">
        <w:rPr>
          <w:b/>
          <w:iCs/>
        </w:rPr>
        <w:t>/3</w:t>
      </w:r>
    </w:p>
    <w:p w:rsidR="00B5185C" w:rsidRPr="00E21C5C" w:rsidRDefault="009175DD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E21C5C">
        <w:rPr>
          <w:b/>
        </w:rPr>
        <w:t>JELGAVAS VALSTSPILSĒTAS PAŠVALDĪBAS IZGLĪTĪBAS IESTĀŽU VADĪTĀJU MĒNEŠA DARBA ALGAS LIKMES NOTEIKŠANA</w:t>
      </w:r>
    </w:p>
    <w:p w:rsidR="00B5185C" w:rsidRPr="00E21C5C" w:rsidRDefault="00B5185C" w:rsidP="00B5185C">
      <w:pPr>
        <w:jc w:val="center"/>
      </w:pPr>
      <w:r w:rsidRPr="00E21C5C">
        <w:t xml:space="preserve">(ziņo: </w:t>
      </w:r>
      <w:proofErr w:type="spellStart"/>
      <w:r w:rsidR="009175DD" w:rsidRPr="00E21C5C">
        <w:t>G.Auza</w:t>
      </w:r>
      <w:proofErr w:type="spellEnd"/>
      <w:r w:rsidRPr="00E21C5C">
        <w:t>)</w:t>
      </w:r>
    </w:p>
    <w:p w:rsidR="00E21C5C" w:rsidRPr="00E21C5C" w:rsidRDefault="00E21C5C" w:rsidP="00E21C5C">
      <w:pPr>
        <w:jc w:val="both"/>
      </w:pPr>
      <w:r w:rsidRPr="00E21C5C">
        <w:t xml:space="preserve">Jautājumus uzdod: </w:t>
      </w:r>
      <w:proofErr w:type="spellStart"/>
      <w:r w:rsidRPr="00E21C5C">
        <w:t>A.Tomašūns</w:t>
      </w:r>
      <w:proofErr w:type="spellEnd"/>
      <w:r w:rsidRPr="00E21C5C">
        <w:t>.</w:t>
      </w:r>
    </w:p>
    <w:p w:rsidR="009C5ED6" w:rsidRPr="00E21C5C" w:rsidRDefault="00E21C5C" w:rsidP="00E21C5C">
      <w:pPr>
        <w:jc w:val="both"/>
      </w:pPr>
      <w:r w:rsidRPr="00E21C5C">
        <w:t xml:space="preserve">Informāciju sniedz un uz jautājumiem atbild: </w:t>
      </w:r>
      <w:proofErr w:type="spellStart"/>
      <w:r w:rsidRPr="00E21C5C">
        <w:t>G.Auza</w:t>
      </w:r>
      <w:proofErr w:type="spellEnd"/>
      <w:r w:rsidRPr="00E21C5C">
        <w:t>.</w:t>
      </w:r>
    </w:p>
    <w:p w:rsidR="00D17F78" w:rsidRPr="00E21C5C" w:rsidRDefault="00D17F78" w:rsidP="00B5185C">
      <w:pPr>
        <w:jc w:val="both"/>
      </w:pPr>
    </w:p>
    <w:p w:rsidR="00476C06" w:rsidRPr="00E21C5C" w:rsidRDefault="0047207F" w:rsidP="00476C06">
      <w:pPr>
        <w:jc w:val="both"/>
      </w:pPr>
      <w:r w:rsidRPr="00E21C5C">
        <w:rPr>
          <w:b/>
          <w:bCs/>
        </w:rPr>
        <w:t xml:space="preserve">Atklāti balsojot: PAR – </w:t>
      </w:r>
      <w:r w:rsidR="009175DD" w:rsidRPr="00E21C5C">
        <w:rPr>
          <w:b/>
          <w:bCs/>
        </w:rPr>
        <w:t>4</w:t>
      </w:r>
      <w:r w:rsidRPr="00E21C5C">
        <w:rPr>
          <w:b/>
          <w:bCs/>
        </w:rPr>
        <w:t xml:space="preserve"> </w:t>
      </w:r>
      <w:r w:rsidRPr="00E21C5C">
        <w:rPr>
          <w:bCs/>
        </w:rPr>
        <w:t>(</w:t>
      </w:r>
      <w:proofErr w:type="spellStart"/>
      <w:r w:rsidRPr="00E21C5C">
        <w:rPr>
          <w:bCs/>
        </w:rPr>
        <w:t>R.Vectirāne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U.Dūmiņš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R.Šlegelmilhs</w:t>
      </w:r>
      <w:proofErr w:type="spellEnd"/>
      <w:r w:rsidRPr="00E21C5C">
        <w:rPr>
          <w:bCs/>
        </w:rPr>
        <w:t xml:space="preserve">, </w:t>
      </w:r>
      <w:proofErr w:type="spellStart"/>
      <w:r w:rsidRPr="00E21C5C">
        <w:rPr>
          <w:bCs/>
        </w:rPr>
        <w:t>A.Tomašūns</w:t>
      </w:r>
      <w:proofErr w:type="spellEnd"/>
      <w:r w:rsidRPr="00E21C5C">
        <w:rPr>
          <w:color w:val="000000" w:themeColor="text1"/>
        </w:rPr>
        <w:t xml:space="preserve">), </w:t>
      </w:r>
      <w:r w:rsidRPr="00E21C5C">
        <w:rPr>
          <w:b/>
          <w:bCs/>
        </w:rPr>
        <w:t xml:space="preserve">PRET – </w:t>
      </w:r>
      <w:r w:rsidRPr="00E21C5C">
        <w:rPr>
          <w:bCs/>
        </w:rPr>
        <w:t>nav</w:t>
      </w:r>
      <w:r w:rsidRPr="00E21C5C">
        <w:t xml:space="preserve">, </w:t>
      </w:r>
      <w:r w:rsidRPr="00E21C5C">
        <w:rPr>
          <w:b/>
        </w:rPr>
        <w:t>ATTURAS</w:t>
      </w:r>
      <w:r w:rsidRPr="00E21C5C">
        <w:t xml:space="preserve"> – nav</w:t>
      </w:r>
      <w:r w:rsidR="00C4491E" w:rsidRPr="00E21C5C">
        <w:t>,</w:t>
      </w:r>
    </w:p>
    <w:p w:rsidR="00476C06" w:rsidRPr="00E21C5C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E21C5C">
        <w:rPr>
          <w:b/>
          <w:lang w:val="lv-LV"/>
        </w:rPr>
        <w:t xml:space="preserve">Izglītības, kultūras un sporta komiteja NOLEMJ: </w:t>
      </w:r>
      <w:r w:rsidR="00935A79" w:rsidRPr="00E21C5C">
        <w:rPr>
          <w:lang w:val="lv-LV"/>
        </w:rPr>
        <w:t>atbalstīt lēmuma projektu sagatavotajā redakcijā un izskatīt domes sēdē.</w:t>
      </w:r>
    </w:p>
    <w:p w:rsidR="00A05EC4" w:rsidRPr="00E21C5C" w:rsidRDefault="00A05EC4" w:rsidP="00B5185C">
      <w:pPr>
        <w:jc w:val="center"/>
        <w:rPr>
          <w:b/>
          <w:iCs/>
          <w:highlight w:val="yellow"/>
        </w:rPr>
      </w:pPr>
    </w:p>
    <w:p w:rsidR="00A05EC4" w:rsidRPr="00E21C5C" w:rsidRDefault="00A05EC4" w:rsidP="00A05EC4">
      <w:pPr>
        <w:jc w:val="both"/>
        <w:rPr>
          <w:b/>
          <w:iCs/>
          <w:highlight w:val="yellow"/>
        </w:rPr>
      </w:pPr>
    </w:p>
    <w:p w:rsidR="00754EDE" w:rsidRPr="00E21C5C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E21C5C" w:rsidTr="00935A79">
        <w:trPr>
          <w:trHeight w:val="802"/>
          <w:jc w:val="center"/>
        </w:trPr>
        <w:tc>
          <w:tcPr>
            <w:tcW w:w="3789" w:type="dxa"/>
          </w:tcPr>
          <w:p w:rsidR="002C43FD" w:rsidRPr="00E21C5C" w:rsidRDefault="002C43FD" w:rsidP="002B3750">
            <w:pPr>
              <w:rPr>
                <w:sz w:val="16"/>
                <w:szCs w:val="16"/>
              </w:rPr>
            </w:pPr>
            <w:r w:rsidRPr="00E21C5C">
              <w:t>Komi</w:t>
            </w:r>
            <w:r w:rsidR="00280605" w:rsidRPr="00E21C5C">
              <w:t>tejas priekšsēdētāja:</w:t>
            </w:r>
          </w:p>
          <w:p w:rsidR="002C43FD" w:rsidRPr="00E21C5C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E21C5C" w:rsidRDefault="002C43FD" w:rsidP="002B3750">
            <w:pPr>
              <w:rPr>
                <w:i/>
              </w:rPr>
            </w:pPr>
            <w:r w:rsidRPr="00E21C5C">
              <w:rPr>
                <w:i/>
              </w:rPr>
              <w:t>____________________</w:t>
            </w:r>
          </w:p>
          <w:p w:rsidR="002C43FD" w:rsidRPr="00E21C5C" w:rsidRDefault="002C43FD" w:rsidP="002B3750">
            <w:pPr>
              <w:jc w:val="center"/>
              <w:rPr>
                <w:i/>
              </w:rPr>
            </w:pPr>
            <w:r w:rsidRPr="00E21C5C">
              <w:rPr>
                <w:i/>
                <w:sz w:val="20"/>
                <w:szCs w:val="20"/>
              </w:rPr>
              <w:t>(paraksts)</w:t>
            </w:r>
            <w:r w:rsidRPr="00E21C5C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E21C5C" w:rsidRDefault="002C43FD" w:rsidP="002B3750"/>
        </w:tc>
        <w:tc>
          <w:tcPr>
            <w:tcW w:w="2699" w:type="dxa"/>
          </w:tcPr>
          <w:p w:rsidR="002C43FD" w:rsidRPr="00E21C5C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E21C5C">
              <w:t>R.Vectirāne</w:t>
            </w:r>
            <w:proofErr w:type="spellEnd"/>
            <w:r w:rsidR="002C43FD" w:rsidRPr="00E21C5C">
              <w:t xml:space="preserve"> </w:t>
            </w:r>
          </w:p>
        </w:tc>
      </w:tr>
      <w:tr w:rsidR="00746848" w:rsidRPr="00E21C5C" w:rsidTr="00935A79">
        <w:trPr>
          <w:trHeight w:val="802"/>
          <w:jc w:val="center"/>
        </w:trPr>
        <w:tc>
          <w:tcPr>
            <w:tcW w:w="3789" w:type="dxa"/>
          </w:tcPr>
          <w:p w:rsidR="00746848" w:rsidRPr="00E21C5C" w:rsidRDefault="00746848" w:rsidP="00746848">
            <w:r w:rsidRPr="00E21C5C">
              <w:t>Komitejas sekretāre:</w:t>
            </w:r>
          </w:p>
        </w:tc>
        <w:tc>
          <w:tcPr>
            <w:tcW w:w="2616" w:type="dxa"/>
          </w:tcPr>
          <w:p w:rsidR="00746848" w:rsidRPr="00E21C5C" w:rsidRDefault="00746848" w:rsidP="00746848">
            <w:pPr>
              <w:rPr>
                <w:i/>
              </w:rPr>
            </w:pPr>
            <w:r w:rsidRPr="00E21C5C">
              <w:rPr>
                <w:i/>
              </w:rPr>
              <w:t>____________________</w:t>
            </w:r>
          </w:p>
          <w:p w:rsidR="00746848" w:rsidRPr="00E21C5C" w:rsidRDefault="00746848" w:rsidP="00746848">
            <w:pPr>
              <w:jc w:val="center"/>
              <w:rPr>
                <w:i/>
              </w:rPr>
            </w:pPr>
            <w:r w:rsidRPr="00E21C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E21C5C" w:rsidRDefault="00746848" w:rsidP="00746848"/>
        </w:tc>
        <w:tc>
          <w:tcPr>
            <w:tcW w:w="2699" w:type="dxa"/>
          </w:tcPr>
          <w:p w:rsidR="00746848" w:rsidRPr="00E21C5C" w:rsidRDefault="00746848" w:rsidP="00746848">
            <w:proofErr w:type="spellStart"/>
            <w:r w:rsidRPr="00E21C5C">
              <w:t>B.Jēkabsone</w:t>
            </w:r>
            <w:proofErr w:type="spellEnd"/>
          </w:p>
        </w:tc>
      </w:tr>
    </w:tbl>
    <w:p w:rsidR="0054042B" w:rsidRPr="00E21C5C" w:rsidRDefault="0054042B" w:rsidP="0049228C">
      <w:pPr>
        <w:tabs>
          <w:tab w:val="left" w:pos="3960"/>
        </w:tabs>
        <w:jc w:val="both"/>
      </w:pPr>
    </w:p>
    <w:sectPr w:rsidR="0054042B" w:rsidRPr="00E21C5C" w:rsidSect="004F734D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D9" w:rsidRDefault="00420CD9">
      <w:r>
        <w:separator/>
      </w:r>
    </w:p>
  </w:endnote>
  <w:endnote w:type="continuationSeparator" w:id="0">
    <w:p w:rsidR="00420CD9" w:rsidRDefault="004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D9" w:rsidRDefault="00420CD9">
      <w:r>
        <w:separator/>
      </w:r>
    </w:p>
  </w:footnote>
  <w:footnote w:type="continuationSeparator" w:id="0">
    <w:p w:rsidR="00420CD9" w:rsidRDefault="0042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420CD9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420CD9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C7C8D"/>
    <w:rsid w:val="004D1853"/>
    <w:rsid w:val="004F734D"/>
    <w:rsid w:val="00527ECE"/>
    <w:rsid w:val="0054042B"/>
    <w:rsid w:val="00572639"/>
    <w:rsid w:val="00586CD6"/>
    <w:rsid w:val="005D671F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175DD"/>
    <w:rsid w:val="00935A79"/>
    <w:rsid w:val="009710D1"/>
    <w:rsid w:val="009C5ED6"/>
    <w:rsid w:val="009D6099"/>
    <w:rsid w:val="009F01D9"/>
    <w:rsid w:val="009F077F"/>
    <w:rsid w:val="00A023AB"/>
    <w:rsid w:val="00A05EC4"/>
    <w:rsid w:val="00A10C13"/>
    <w:rsid w:val="00A11B98"/>
    <w:rsid w:val="00A608D9"/>
    <w:rsid w:val="00A628A4"/>
    <w:rsid w:val="00AF0E67"/>
    <w:rsid w:val="00AF3E60"/>
    <w:rsid w:val="00AF72EB"/>
    <w:rsid w:val="00B5185C"/>
    <w:rsid w:val="00BB5938"/>
    <w:rsid w:val="00BC306A"/>
    <w:rsid w:val="00BF3E3F"/>
    <w:rsid w:val="00C4366B"/>
    <w:rsid w:val="00C4491E"/>
    <w:rsid w:val="00C93A37"/>
    <w:rsid w:val="00CB0BB4"/>
    <w:rsid w:val="00CE7321"/>
    <w:rsid w:val="00D05E92"/>
    <w:rsid w:val="00D17F78"/>
    <w:rsid w:val="00D5376D"/>
    <w:rsid w:val="00E21C5C"/>
    <w:rsid w:val="00E2722C"/>
    <w:rsid w:val="00E27485"/>
    <w:rsid w:val="00E44E19"/>
    <w:rsid w:val="00E65A4D"/>
    <w:rsid w:val="00E76D51"/>
    <w:rsid w:val="00E90C01"/>
    <w:rsid w:val="00ED6B3D"/>
    <w:rsid w:val="00ED72FF"/>
    <w:rsid w:val="00F10159"/>
    <w:rsid w:val="00F13073"/>
    <w:rsid w:val="00F606C1"/>
    <w:rsid w:val="00F76957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7FD1-FACC-4085-9EC1-172E43A5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15</cp:revision>
  <cp:lastPrinted>2023-10-19T07:28:00Z</cp:lastPrinted>
  <dcterms:created xsi:type="dcterms:W3CDTF">2023-05-17T07:07:00Z</dcterms:created>
  <dcterms:modified xsi:type="dcterms:W3CDTF">2023-10-19T07:28:00Z</dcterms:modified>
</cp:coreProperties>
</file>