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D9D1D" w14:textId="77777777" w:rsidR="00E61AB9" w:rsidRPr="001B658A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B658A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0AAACFE" wp14:editId="6EBB5A59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035FA" w14:textId="110129DD" w:rsidR="003D5C89" w:rsidRDefault="00DE5DE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AAC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00035FA" w14:textId="110129DD" w:rsidR="003D5C89" w:rsidRDefault="00DE5DE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1B658A" w:rsidRPr="001B658A" w14:paraId="135603EE" w14:textId="77777777" w:rsidTr="007346CE">
        <w:tc>
          <w:tcPr>
            <w:tcW w:w="7905" w:type="dxa"/>
          </w:tcPr>
          <w:p w14:paraId="495154C6" w14:textId="77777777" w:rsidR="00E61AB9" w:rsidRPr="001B658A" w:rsidRDefault="001B658A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B658A">
              <w:rPr>
                <w:bCs/>
                <w:szCs w:val="44"/>
                <w:lang w:val="lv-LV"/>
              </w:rPr>
              <w:t>21.12.2023.</w:t>
            </w:r>
          </w:p>
        </w:tc>
        <w:tc>
          <w:tcPr>
            <w:tcW w:w="1137" w:type="dxa"/>
          </w:tcPr>
          <w:p w14:paraId="502E17DB" w14:textId="74AFBC01" w:rsidR="00E61AB9" w:rsidRPr="001B658A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B658A">
              <w:rPr>
                <w:bCs/>
                <w:szCs w:val="44"/>
                <w:lang w:val="lv-LV"/>
              </w:rPr>
              <w:t>Nr.</w:t>
            </w:r>
            <w:r w:rsidR="00DE5DE5">
              <w:rPr>
                <w:bCs/>
                <w:szCs w:val="44"/>
                <w:lang w:val="lv-LV"/>
              </w:rPr>
              <w:t>13/30</w:t>
            </w:r>
          </w:p>
        </w:tc>
      </w:tr>
    </w:tbl>
    <w:p w14:paraId="65E16CFE" w14:textId="77777777" w:rsidR="00E61AB9" w:rsidRPr="005C3093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41F3A92" w14:textId="77777777" w:rsidR="00C6024C" w:rsidRPr="00513EEC" w:rsidRDefault="001B658A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5C3093">
        <w:rPr>
          <w:u w:val="none"/>
        </w:rPr>
        <w:t xml:space="preserve">AR VALSTS KASI NOSLĒGTĀ AIZDEVUMA LĪGUMA </w:t>
      </w:r>
      <w:r w:rsidRPr="00513EEC">
        <w:rPr>
          <w:u w:val="none"/>
        </w:rPr>
        <w:t>PĀRJAUNOŠANA</w:t>
      </w:r>
      <w:r w:rsidR="00C6024C" w:rsidRPr="00513EEC">
        <w:rPr>
          <w:u w:val="none"/>
        </w:rPr>
        <w:t xml:space="preserve"> </w:t>
      </w:r>
    </w:p>
    <w:p w14:paraId="0D16B4E8" w14:textId="4366256F" w:rsidR="002438AA" w:rsidRPr="00513EEC" w:rsidRDefault="00C6024C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513EEC">
        <w:rPr>
          <w:u w:val="none"/>
        </w:rPr>
        <w:t>UN ILGTERMIŅA AI</w:t>
      </w:r>
      <w:r w:rsidR="00752C56">
        <w:rPr>
          <w:u w:val="none"/>
        </w:rPr>
        <w:t>Z</w:t>
      </w:r>
      <w:r w:rsidRPr="00513EEC">
        <w:rPr>
          <w:u w:val="none"/>
        </w:rPr>
        <w:t>ŅĒMUMU ŅEMŠANA 2024.</w:t>
      </w:r>
      <w:r w:rsidR="00126E4A">
        <w:rPr>
          <w:u w:val="none"/>
        </w:rPr>
        <w:t xml:space="preserve"> </w:t>
      </w:r>
      <w:r w:rsidRPr="00513EEC">
        <w:rPr>
          <w:u w:val="none"/>
        </w:rPr>
        <w:t>GADĀ</w:t>
      </w:r>
    </w:p>
    <w:p w14:paraId="3B26CECC" w14:textId="77777777" w:rsidR="001C104F" w:rsidRPr="005C3093" w:rsidRDefault="001C104F" w:rsidP="001C104F"/>
    <w:p w14:paraId="14CC5F76" w14:textId="3ACE09AA" w:rsidR="00DE5DE5" w:rsidRDefault="007456EC" w:rsidP="00DE5DE5">
      <w:pPr>
        <w:pStyle w:val="BodyText"/>
        <w:jc w:val="both"/>
      </w:pPr>
      <w:r>
        <w:rPr>
          <w:b/>
          <w:bCs/>
        </w:rPr>
        <w:t>Atklāti balsojot: PAR – 12</w:t>
      </w:r>
      <w:r w:rsidR="00DE5DE5" w:rsidRPr="002E0974">
        <w:rPr>
          <w:b/>
          <w:bCs/>
        </w:rPr>
        <w:t xml:space="preserve"> </w:t>
      </w:r>
      <w:r w:rsidR="00DE5DE5" w:rsidRPr="002E0974">
        <w:rPr>
          <w:bCs/>
        </w:rPr>
        <w:t>(</w:t>
      </w:r>
      <w:proofErr w:type="spellStart"/>
      <w:r w:rsidR="00DE5DE5" w:rsidRPr="002E0974">
        <w:rPr>
          <w:bCs/>
        </w:rPr>
        <w:t>A.Rāviņš</w:t>
      </w:r>
      <w:proofErr w:type="spellEnd"/>
      <w:r w:rsidR="00DE5DE5" w:rsidRPr="002E0974">
        <w:rPr>
          <w:bCs/>
        </w:rPr>
        <w:t xml:space="preserve">, </w:t>
      </w:r>
      <w:proofErr w:type="spellStart"/>
      <w:r w:rsidR="00DE5DE5" w:rsidRPr="002E0974">
        <w:rPr>
          <w:bCs/>
        </w:rPr>
        <w:t>R.Vectirāne</w:t>
      </w:r>
      <w:proofErr w:type="spellEnd"/>
      <w:r w:rsidR="00DE5DE5" w:rsidRPr="002E0974">
        <w:rPr>
          <w:bCs/>
        </w:rPr>
        <w:t xml:space="preserve">, </w:t>
      </w:r>
      <w:proofErr w:type="spellStart"/>
      <w:r w:rsidR="00DE5DE5" w:rsidRPr="002E0974">
        <w:rPr>
          <w:bCs/>
        </w:rPr>
        <w:t>V.Ļevčenoks</w:t>
      </w:r>
      <w:proofErr w:type="spellEnd"/>
      <w:r w:rsidR="00DE5DE5" w:rsidRPr="002E0974">
        <w:rPr>
          <w:bCs/>
        </w:rPr>
        <w:t xml:space="preserve">, </w:t>
      </w:r>
      <w:proofErr w:type="spellStart"/>
      <w:r w:rsidR="00DE5DE5" w:rsidRPr="002E0974">
        <w:rPr>
          <w:bCs/>
        </w:rPr>
        <w:t>M.Buškevics</w:t>
      </w:r>
      <w:proofErr w:type="spellEnd"/>
      <w:r w:rsidR="00DE5DE5" w:rsidRPr="002E0974">
        <w:rPr>
          <w:bCs/>
        </w:rPr>
        <w:t xml:space="preserve">, </w:t>
      </w:r>
      <w:proofErr w:type="spellStart"/>
      <w:r w:rsidR="00DE5DE5" w:rsidRPr="002E0974">
        <w:rPr>
          <w:bCs/>
        </w:rPr>
        <w:t>I.Bandeniece</w:t>
      </w:r>
      <w:proofErr w:type="spellEnd"/>
      <w:r w:rsidR="00DE5DE5" w:rsidRPr="002E0974">
        <w:rPr>
          <w:bCs/>
        </w:rPr>
        <w:t xml:space="preserve">, </w:t>
      </w:r>
      <w:proofErr w:type="spellStart"/>
      <w:r w:rsidR="00DE5DE5" w:rsidRPr="002E0974">
        <w:rPr>
          <w:bCs/>
        </w:rPr>
        <w:t>I.Priževoite</w:t>
      </w:r>
      <w:proofErr w:type="spellEnd"/>
      <w:r w:rsidR="00DE5DE5" w:rsidRPr="002E0974">
        <w:rPr>
          <w:bCs/>
        </w:rPr>
        <w:t xml:space="preserve">, </w:t>
      </w:r>
      <w:proofErr w:type="spellStart"/>
      <w:r w:rsidR="00DE5DE5" w:rsidRPr="002E0974">
        <w:rPr>
          <w:bCs/>
        </w:rPr>
        <w:t>J.Strods</w:t>
      </w:r>
      <w:proofErr w:type="spellEnd"/>
      <w:r w:rsidR="00DE5DE5" w:rsidRPr="002E0974">
        <w:rPr>
          <w:bCs/>
        </w:rPr>
        <w:t xml:space="preserve">, </w:t>
      </w:r>
      <w:proofErr w:type="spellStart"/>
      <w:r w:rsidR="00DE5DE5" w:rsidRPr="002E0974">
        <w:rPr>
          <w:bCs/>
        </w:rPr>
        <w:t>R.Šlegelmilhs</w:t>
      </w:r>
      <w:proofErr w:type="spellEnd"/>
      <w:r w:rsidR="00DE5DE5" w:rsidRPr="002E0974">
        <w:rPr>
          <w:bCs/>
        </w:rPr>
        <w:t xml:space="preserve">, </w:t>
      </w:r>
      <w:proofErr w:type="spellStart"/>
      <w:r w:rsidR="00DE5DE5" w:rsidRPr="002E0974">
        <w:rPr>
          <w:bCs/>
        </w:rPr>
        <w:t>U.Dūmiņš</w:t>
      </w:r>
      <w:proofErr w:type="spellEnd"/>
      <w:r w:rsidR="00DE5DE5" w:rsidRPr="002E0974">
        <w:rPr>
          <w:bCs/>
        </w:rPr>
        <w:t xml:space="preserve">, </w:t>
      </w:r>
      <w:proofErr w:type="spellStart"/>
      <w:r w:rsidR="00DE5DE5" w:rsidRPr="002E0974">
        <w:rPr>
          <w:bCs/>
        </w:rPr>
        <w:t>M.Daģis</w:t>
      </w:r>
      <w:proofErr w:type="spellEnd"/>
      <w:r w:rsidR="00DE5DE5" w:rsidRPr="002E0974">
        <w:rPr>
          <w:bCs/>
        </w:rPr>
        <w:t xml:space="preserve">, </w:t>
      </w:r>
      <w:proofErr w:type="spellStart"/>
      <w:r w:rsidR="00DE5DE5" w:rsidRPr="002E0974">
        <w:rPr>
          <w:bCs/>
        </w:rPr>
        <w:t>A.Eihvalds</w:t>
      </w:r>
      <w:proofErr w:type="spellEnd"/>
      <w:r w:rsidR="00DE5DE5" w:rsidRPr="002E0974">
        <w:rPr>
          <w:bCs/>
        </w:rPr>
        <w:t xml:space="preserve">, </w:t>
      </w:r>
      <w:proofErr w:type="spellStart"/>
      <w:r w:rsidR="00DE5DE5" w:rsidRPr="002E0974">
        <w:rPr>
          <w:bCs/>
        </w:rPr>
        <w:t>A.Pagors</w:t>
      </w:r>
      <w:proofErr w:type="spellEnd"/>
      <w:r w:rsidR="00DE5DE5" w:rsidRPr="002E0974">
        <w:rPr>
          <w:bCs/>
        </w:rPr>
        <w:t>),</w:t>
      </w:r>
      <w:r w:rsidR="00DE5DE5" w:rsidRPr="002E0974">
        <w:rPr>
          <w:b/>
          <w:bCs/>
        </w:rPr>
        <w:t xml:space="preserve"> PRET – nav</w:t>
      </w:r>
      <w:r w:rsidR="00DE5DE5" w:rsidRPr="002E0974">
        <w:rPr>
          <w:bCs/>
        </w:rPr>
        <w:t>,</w:t>
      </w:r>
      <w:r w:rsidR="00DE5DE5" w:rsidRPr="002E0974">
        <w:rPr>
          <w:b/>
          <w:bCs/>
        </w:rPr>
        <w:t xml:space="preserve"> ATTURAS – </w:t>
      </w:r>
      <w:r>
        <w:rPr>
          <w:b/>
          <w:bCs/>
        </w:rPr>
        <w:t xml:space="preserve">3 </w:t>
      </w:r>
      <w:r w:rsidRPr="007456EC">
        <w:rPr>
          <w:bCs/>
        </w:rPr>
        <w:t>(</w:t>
      </w:r>
      <w:proofErr w:type="spellStart"/>
      <w:r w:rsidRPr="007456EC">
        <w:rPr>
          <w:bCs/>
        </w:rPr>
        <w:t>G.Kurlovičs</w:t>
      </w:r>
      <w:proofErr w:type="spellEnd"/>
      <w:r w:rsidRPr="007456EC">
        <w:rPr>
          <w:bCs/>
        </w:rPr>
        <w:t xml:space="preserve">, </w:t>
      </w:r>
      <w:proofErr w:type="spellStart"/>
      <w:r w:rsidRPr="007456EC">
        <w:rPr>
          <w:bCs/>
        </w:rPr>
        <w:t>A.Rublis</w:t>
      </w:r>
      <w:proofErr w:type="spellEnd"/>
      <w:r w:rsidRPr="007456EC">
        <w:rPr>
          <w:bCs/>
        </w:rPr>
        <w:t xml:space="preserve">, </w:t>
      </w:r>
      <w:proofErr w:type="spellStart"/>
      <w:r w:rsidRPr="007456EC">
        <w:rPr>
          <w:bCs/>
        </w:rPr>
        <w:t>A.Tomašūns</w:t>
      </w:r>
      <w:proofErr w:type="spellEnd"/>
      <w:r w:rsidRPr="007456EC">
        <w:rPr>
          <w:bCs/>
        </w:rPr>
        <w:t>)</w:t>
      </w:r>
      <w:r w:rsidR="00DE5DE5" w:rsidRPr="007456EC">
        <w:rPr>
          <w:color w:val="000000"/>
        </w:rPr>
        <w:t>,</w:t>
      </w:r>
      <w:r w:rsidR="00DE5DE5" w:rsidRPr="0007514E">
        <w:tab/>
      </w:r>
    </w:p>
    <w:p w14:paraId="5AD82985" w14:textId="18F63AFD" w:rsidR="00E61AB9" w:rsidRPr="005C3093" w:rsidRDefault="001B658A" w:rsidP="00387786">
      <w:pPr>
        <w:pStyle w:val="BodyText"/>
        <w:ind w:firstLine="720"/>
        <w:jc w:val="both"/>
      </w:pPr>
      <w:r w:rsidRPr="005C3093">
        <w:t>Pamatojoties uz Likuma par budžeta un finanšu vadību 41.panta piekto daļu, Ministru kabineta 20</w:t>
      </w:r>
      <w:r w:rsidR="00752C56">
        <w:t>21</w:t>
      </w:r>
      <w:r w:rsidRPr="005C3093">
        <w:t>.</w:t>
      </w:r>
      <w:r w:rsidR="00387786">
        <w:t xml:space="preserve"> </w:t>
      </w:r>
      <w:r w:rsidRPr="005C3093">
        <w:t xml:space="preserve">gada </w:t>
      </w:r>
      <w:r w:rsidR="00752C56">
        <w:t>21</w:t>
      </w:r>
      <w:r w:rsidRPr="005C3093">
        <w:t>.</w:t>
      </w:r>
      <w:r w:rsidR="00387786">
        <w:t xml:space="preserve"> </w:t>
      </w:r>
      <w:r w:rsidR="00752C56">
        <w:t>decembra</w:t>
      </w:r>
      <w:r w:rsidRPr="005C3093">
        <w:t xml:space="preserve"> noteikumu Nr.</w:t>
      </w:r>
      <w:r w:rsidR="00752C56">
        <w:t>888</w:t>
      </w:r>
      <w:r w:rsidRPr="005C3093">
        <w:t xml:space="preserve"> “Kārtība, kādā ministrijas un citas centrālās valsts iestādes iekļauj gadskārtējā valsts budžeta likumprojektā valsts aizdevumu pieprasījumus, un valsts aizdevumu izsniegšanas un apkalpošanas kārtība”</w:t>
      </w:r>
      <w:r w:rsidR="005C3093" w:rsidRPr="005C3093">
        <w:t xml:space="preserve"> IV nodaļu un, lai stabilizētu Jelgavas </w:t>
      </w:r>
      <w:proofErr w:type="spellStart"/>
      <w:r w:rsidR="005C3093" w:rsidRPr="005C3093">
        <w:t>valstspilsētas</w:t>
      </w:r>
      <w:proofErr w:type="spellEnd"/>
      <w:r w:rsidR="005C3093" w:rsidRPr="005C3093">
        <w:t xml:space="preserve"> pašvaldības aizņēmumu saistību plūsmu, līdzsvarojot kopējo saistību atmaksas grafiku</w:t>
      </w:r>
      <w:r w:rsidR="00157FB5" w:rsidRPr="005C3093">
        <w:t>,</w:t>
      </w:r>
    </w:p>
    <w:p w14:paraId="31BDC31C" w14:textId="77777777" w:rsidR="00E61AB9" w:rsidRPr="00AA4787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57F2E34F" w14:textId="77777777" w:rsidR="00E61AB9" w:rsidRPr="00AA4787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AA4787">
        <w:rPr>
          <w:b/>
          <w:bCs/>
          <w:lang w:val="lv-LV"/>
        </w:rPr>
        <w:t xml:space="preserve">JELGAVAS </w:t>
      </w:r>
      <w:r w:rsidR="001C629A" w:rsidRPr="00AA4787">
        <w:rPr>
          <w:b/>
          <w:bCs/>
          <w:lang w:val="lv-LV"/>
        </w:rPr>
        <w:t>VALSTS</w:t>
      </w:r>
      <w:r w:rsidR="001B2E18" w:rsidRPr="00AA4787">
        <w:rPr>
          <w:b/>
          <w:bCs/>
          <w:lang w:val="lv-LV"/>
        </w:rPr>
        <w:t>PILSĒTAS</w:t>
      </w:r>
      <w:r w:rsidR="007346CE" w:rsidRPr="00AA4787">
        <w:rPr>
          <w:b/>
          <w:bCs/>
          <w:lang w:val="lv-LV"/>
        </w:rPr>
        <w:t xml:space="preserve"> PAŠVALDĪBAS</w:t>
      </w:r>
      <w:r w:rsidR="001B2E18" w:rsidRPr="00AA4787">
        <w:rPr>
          <w:b/>
          <w:bCs/>
          <w:lang w:val="lv-LV"/>
        </w:rPr>
        <w:t xml:space="preserve"> </w:t>
      </w:r>
      <w:r w:rsidRPr="00AA4787">
        <w:rPr>
          <w:b/>
          <w:bCs/>
          <w:lang w:val="lv-LV"/>
        </w:rPr>
        <w:t>DOME NOLEMJ:</w:t>
      </w:r>
    </w:p>
    <w:p w14:paraId="1C073B3F" w14:textId="6800CEE5" w:rsidR="0044759D" w:rsidRPr="00AA4787" w:rsidRDefault="000C1C16" w:rsidP="00AA478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Lūgt </w:t>
      </w:r>
      <w:r w:rsidRPr="00AA4787">
        <w:rPr>
          <w:lang w:val="lv-LV"/>
        </w:rPr>
        <w:t xml:space="preserve">Valsts kasi </w:t>
      </w:r>
      <w:r w:rsidR="00863F38">
        <w:rPr>
          <w:lang w:val="lv-LV"/>
        </w:rPr>
        <w:t>grozīt</w:t>
      </w:r>
      <w:r w:rsidR="005C3093" w:rsidRPr="00A0263D">
        <w:rPr>
          <w:lang w:val="lv-LV"/>
        </w:rPr>
        <w:t xml:space="preserve"> </w:t>
      </w:r>
      <w:r w:rsidR="007464A2" w:rsidRPr="00AA4787">
        <w:rPr>
          <w:lang w:val="lv-LV"/>
        </w:rPr>
        <w:t xml:space="preserve">atmaksas grafiku </w:t>
      </w:r>
      <w:r w:rsidR="00424249" w:rsidRPr="00AA4787">
        <w:rPr>
          <w:lang w:val="lv-LV"/>
        </w:rPr>
        <w:t>2018.</w:t>
      </w:r>
      <w:r w:rsidR="00387786">
        <w:rPr>
          <w:lang w:val="lv-LV"/>
        </w:rPr>
        <w:t xml:space="preserve"> </w:t>
      </w:r>
      <w:r w:rsidR="00424249" w:rsidRPr="00AA4787">
        <w:rPr>
          <w:lang w:val="lv-LV"/>
        </w:rPr>
        <w:t>gada 6.</w:t>
      </w:r>
      <w:r w:rsidR="00387786">
        <w:rPr>
          <w:lang w:val="lv-LV"/>
        </w:rPr>
        <w:t xml:space="preserve"> </w:t>
      </w:r>
      <w:r w:rsidR="00424249" w:rsidRPr="00AA4787">
        <w:rPr>
          <w:lang w:val="lv-LV"/>
        </w:rPr>
        <w:t>jūlij</w:t>
      </w:r>
      <w:r>
        <w:rPr>
          <w:lang w:val="lv-LV"/>
        </w:rPr>
        <w:t>a</w:t>
      </w:r>
      <w:r w:rsidR="00424249" w:rsidRPr="00AA4787">
        <w:rPr>
          <w:lang w:val="lv-LV"/>
        </w:rPr>
        <w:t xml:space="preserve"> </w:t>
      </w:r>
      <w:r w:rsidR="00AA4787" w:rsidRPr="00AA4787">
        <w:rPr>
          <w:lang w:val="lv-LV"/>
        </w:rPr>
        <w:t>pārjaunojuma līguma</w:t>
      </w:r>
      <w:r w:rsidR="007464A2">
        <w:rPr>
          <w:lang w:val="lv-LV"/>
        </w:rPr>
        <w:t>m</w:t>
      </w:r>
      <w:r w:rsidR="005C3093" w:rsidRPr="00AA4787">
        <w:rPr>
          <w:lang w:val="lv-LV"/>
        </w:rPr>
        <w:t xml:space="preserve"> Nr.A2/1/18/441 (</w:t>
      </w:r>
      <w:proofErr w:type="spellStart"/>
      <w:r w:rsidR="005C3093" w:rsidRPr="00AA4787">
        <w:rPr>
          <w:lang w:val="lv-LV"/>
        </w:rPr>
        <w:t>trančes</w:t>
      </w:r>
      <w:proofErr w:type="spellEnd"/>
      <w:r w:rsidR="005C3093" w:rsidRPr="00AA4787">
        <w:rPr>
          <w:lang w:val="lv-LV"/>
        </w:rPr>
        <w:t xml:space="preserve"> Nr.PP-13/2018)</w:t>
      </w:r>
      <w:r w:rsidR="007464A2">
        <w:rPr>
          <w:lang w:val="lv-LV"/>
        </w:rPr>
        <w:t>, kur n</w:t>
      </w:r>
      <w:r w:rsidR="007464A2" w:rsidRPr="00AA4787">
        <w:rPr>
          <w:lang w:val="lv-LV"/>
        </w:rPr>
        <w:t>eatmaksātā</w:t>
      </w:r>
      <w:r w:rsidR="007464A2">
        <w:rPr>
          <w:lang w:val="lv-LV"/>
        </w:rPr>
        <w:t xml:space="preserve"> aizdevuma summa uz 2023.</w:t>
      </w:r>
      <w:r w:rsidR="00387786">
        <w:rPr>
          <w:lang w:val="lv-LV"/>
        </w:rPr>
        <w:t xml:space="preserve"> </w:t>
      </w:r>
      <w:r w:rsidR="007464A2">
        <w:rPr>
          <w:lang w:val="lv-LV"/>
        </w:rPr>
        <w:t>gada 21</w:t>
      </w:r>
      <w:r w:rsidR="007464A2" w:rsidRPr="00AA4787">
        <w:rPr>
          <w:lang w:val="lv-LV"/>
        </w:rPr>
        <w:t>.</w:t>
      </w:r>
      <w:r w:rsidR="00387786">
        <w:rPr>
          <w:lang w:val="lv-LV"/>
        </w:rPr>
        <w:t xml:space="preserve"> </w:t>
      </w:r>
      <w:r w:rsidR="007464A2" w:rsidRPr="00AA4787">
        <w:rPr>
          <w:lang w:val="lv-LV"/>
        </w:rPr>
        <w:t xml:space="preserve">decembri ir </w:t>
      </w:r>
      <w:r w:rsidR="007464A2">
        <w:rPr>
          <w:lang w:val="lv-LV"/>
        </w:rPr>
        <w:t>18 116 240,00</w:t>
      </w:r>
      <w:r w:rsidR="007464A2" w:rsidRPr="00AA4787">
        <w:rPr>
          <w:lang w:val="lv-LV"/>
        </w:rPr>
        <w:t xml:space="preserve"> </w:t>
      </w:r>
      <w:proofErr w:type="spellStart"/>
      <w:r w:rsidR="007464A2" w:rsidRPr="00AA4787">
        <w:rPr>
          <w:i/>
          <w:lang w:val="lv-LV"/>
        </w:rPr>
        <w:t>euro</w:t>
      </w:r>
      <w:proofErr w:type="spellEnd"/>
      <w:r w:rsidR="007464A2">
        <w:rPr>
          <w:lang w:val="lv-LV"/>
        </w:rPr>
        <w:t xml:space="preserve"> (astoņ</w:t>
      </w:r>
      <w:r w:rsidR="007464A2" w:rsidRPr="00AA4787">
        <w:rPr>
          <w:lang w:val="lv-LV"/>
        </w:rPr>
        <w:t>padsmit miljoni viens simts seš</w:t>
      </w:r>
      <w:r w:rsidR="007464A2">
        <w:rPr>
          <w:lang w:val="lv-LV"/>
        </w:rPr>
        <w:t>padsmit tūks</w:t>
      </w:r>
      <w:r w:rsidR="007464A2" w:rsidRPr="00AA4787">
        <w:rPr>
          <w:lang w:val="lv-LV"/>
        </w:rPr>
        <w:t xml:space="preserve">toši </w:t>
      </w:r>
      <w:r w:rsidR="007464A2">
        <w:rPr>
          <w:lang w:val="lv-LV"/>
        </w:rPr>
        <w:t>divi simti četr</w:t>
      </w:r>
      <w:r w:rsidR="007464A2" w:rsidRPr="00AA4787">
        <w:rPr>
          <w:lang w:val="lv-LV"/>
        </w:rPr>
        <w:t xml:space="preserve">desmit </w:t>
      </w:r>
      <w:proofErr w:type="spellStart"/>
      <w:r w:rsidR="007464A2" w:rsidRPr="00AA4787">
        <w:rPr>
          <w:i/>
          <w:lang w:val="lv-LV"/>
        </w:rPr>
        <w:t>euro</w:t>
      </w:r>
      <w:proofErr w:type="spellEnd"/>
      <w:r w:rsidR="007464A2" w:rsidRPr="00AA4787">
        <w:rPr>
          <w:lang w:val="lv-LV"/>
        </w:rPr>
        <w:t xml:space="preserve"> 00 </w:t>
      </w:r>
      <w:r w:rsidR="007464A2" w:rsidRPr="00AA4787">
        <w:rPr>
          <w:i/>
          <w:lang w:val="lv-LV"/>
        </w:rPr>
        <w:t>centi</w:t>
      </w:r>
      <w:r w:rsidR="007464A2" w:rsidRPr="00AA4787">
        <w:rPr>
          <w:lang w:val="lv-LV"/>
        </w:rPr>
        <w:t>)</w:t>
      </w:r>
      <w:r w:rsidR="00524D19">
        <w:rPr>
          <w:lang w:val="lv-LV"/>
        </w:rPr>
        <w:t xml:space="preserve"> un noteikt aizņēmuma</w:t>
      </w:r>
      <w:r w:rsidR="00AA4787" w:rsidRPr="00AA4787">
        <w:rPr>
          <w:lang w:val="lv-LV"/>
        </w:rPr>
        <w:t xml:space="preserve"> atmaksas termiņu</w:t>
      </w:r>
      <w:r w:rsidR="007464A2">
        <w:rPr>
          <w:lang w:val="lv-LV"/>
        </w:rPr>
        <w:t xml:space="preserve"> 2034.</w:t>
      </w:r>
      <w:r w:rsidR="00387786">
        <w:rPr>
          <w:lang w:val="lv-LV"/>
        </w:rPr>
        <w:t xml:space="preserve"> </w:t>
      </w:r>
      <w:r w:rsidR="007464A2">
        <w:rPr>
          <w:lang w:val="lv-LV"/>
        </w:rPr>
        <w:t>gadu (1.pielikums)</w:t>
      </w:r>
      <w:r w:rsidR="00AA4787" w:rsidRPr="00AA4787">
        <w:rPr>
          <w:lang w:val="lv-LV"/>
        </w:rPr>
        <w:t>.</w:t>
      </w:r>
    </w:p>
    <w:p w14:paraId="5C78A8CA" w14:textId="77777777" w:rsidR="0044759D" w:rsidRDefault="00AA4787" w:rsidP="00CC1DD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lang w:val="lv-LV"/>
        </w:rPr>
      </w:pPr>
      <w:r w:rsidRPr="00AA4787">
        <w:rPr>
          <w:lang w:val="lv-LV"/>
        </w:rPr>
        <w:t xml:space="preserve">Aizņēmumu atmaksu garantēt ar Jelgavas </w:t>
      </w:r>
      <w:proofErr w:type="spellStart"/>
      <w:r w:rsidRPr="00AA4787">
        <w:rPr>
          <w:lang w:val="lv-LV"/>
        </w:rPr>
        <w:t>valstspilsētas</w:t>
      </w:r>
      <w:proofErr w:type="spellEnd"/>
      <w:r w:rsidRPr="00AA4787">
        <w:rPr>
          <w:lang w:val="lv-LV"/>
        </w:rPr>
        <w:t xml:space="preserve"> pašvaldības budžetu.</w:t>
      </w:r>
    </w:p>
    <w:p w14:paraId="1BF04379" w14:textId="77F4E1B2" w:rsidR="00A0263D" w:rsidRDefault="00C1484E" w:rsidP="00A0263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Plānot </w:t>
      </w:r>
      <w:r w:rsidR="00A0263D">
        <w:rPr>
          <w:lang w:val="lv-LV"/>
        </w:rPr>
        <w:t>2024.gadā</w:t>
      </w:r>
      <w:r>
        <w:rPr>
          <w:lang w:val="lv-LV"/>
        </w:rPr>
        <w:t xml:space="preserve"> ņemt</w:t>
      </w:r>
      <w:r w:rsidR="00F55FB8">
        <w:rPr>
          <w:lang w:val="lv-LV"/>
        </w:rPr>
        <w:t xml:space="preserve"> </w:t>
      </w:r>
      <w:r w:rsidR="00A0263D">
        <w:rPr>
          <w:lang w:val="lv-LV"/>
        </w:rPr>
        <w:t xml:space="preserve">ilgtermiņa aizņēmumus </w:t>
      </w:r>
      <w:r w:rsidR="00CD73CA">
        <w:rPr>
          <w:lang w:val="lv-LV"/>
        </w:rPr>
        <w:t xml:space="preserve">sekojošu </w:t>
      </w:r>
      <w:r w:rsidR="00A0263D">
        <w:rPr>
          <w:lang w:val="lv-LV"/>
        </w:rPr>
        <w:t>projektu īstenošanai</w:t>
      </w:r>
      <w:r w:rsidR="004278E3">
        <w:rPr>
          <w:lang w:val="lv-LV"/>
        </w:rPr>
        <w:t>:</w:t>
      </w:r>
      <w:r w:rsidR="00A0263D">
        <w:rPr>
          <w:lang w:val="lv-LV"/>
        </w:rPr>
        <w:t xml:space="preserve"> </w:t>
      </w:r>
    </w:p>
    <w:p w14:paraId="6B59369F" w14:textId="77777777" w:rsidR="00C6024C" w:rsidRPr="00324AD4" w:rsidRDefault="00A0263D" w:rsidP="00C6024C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851"/>
        <w:jc w:val="both"/>
      </w:pPr>
      <w:r>
        <w:rPr>
          <w:lang w:val="lv-LV"/>
        </w:rPr>
        <w:t xml:space="preserve">1 500 000 </w:t>
      </w:r>
      <w:proofErr w:type="spellStart"/>
      <w:r w:rsidRPr="00C6024C">
        <w:rPr>
          <w:i/>
          <w:lang w:val="lv-LV"/>
        </w:rPr>
        <w:t>euro</w:t>
      </w:r>
      <w:proofErr w:type="spellEnd"/>
      <w:r w:rsidRPr="00C6024C">
        <w:rPr>
          <w:i/>
          <w:lang w:val="lv-LV"/>
        </w:rPr>
        <w:t xml:space="preserve"> </w:t>
      </w:r>
      <w:r>
        <w:rPr>
          <w:lang w:val="lv-LV"/>
        </w:rPr>
        <w:t xml:space="preserve">(viens miljons pieci simti tūkstoši </w:t>
      </w:r>
      <w:proofErr w:type="spellStart"/>
      <w:r w:rsidRPr="00C6024C">
        <w:rPr>
          <w:i/>
          <w:lang w:val="lv-LV"/>
        </w:rPr>
        <w:t>euro</w:t>
      </w:r>
      <w:proofErr w:type="spellEnd"/>
      <w:r>
        <w:rPr>
          <w:lang w:val="lv-LV"/>
        </w:rPr>
        <w:t xml:space="preserve">) kā pašvaldības prioritāro projektu neattiecināmo izmaksu segšanai </w:t>
      </w:r>
      <w:r w:rsidRPr="00A0263D">
        <w:rPr>
          <w:lang w:val="lv-LV"/>
        </w:rPr>
        <w:t>ERAF projekt</w:t>
      </w:r>
      <w:r>
        <w:rPr>
          <w:lang w:val="lv-LV"/>
        </w:rPr>
        <w:t>a</w:t>
      </w:r>
      <w:r w:rsidR="00C6024C">
        <w:rPr>
          <w:lang w:val="lv-LV"/>
        </w:rPr>
        <w:t>m</w:t>
      </w:r>
      <w:r w:rsidRPr="00A0263D">
        <w:rPr>
          <w:lang w:val="lv-LV"/>
        </w:rPr>
        <w:t xml:space="preserve"> </w:t>
      </w:r>
      <w:r>
        <w:rPr>
          <w:lang w:val="lv-LV"/>
        </w:rPr>
        <w:t>“</w:t>
      </w:r>
      <w:proofErr w:type="spellStart"/>
      <w:r w:rsidRPr="00A0263D">
        <w:rPr>
          <w:lang w:val="lv-LV"/>
        </w:rPr>
        <w:t>Pilssalas</w:t>
      </w:r>
      <w:proofErr w:type="spellEnd"/>
      <w:r w:rsidRPr="00A0263D">
        <w:rPr>
          <w:lang w:val="lv-LV"/>
        </w:rPr>
        <w:t xml:space="preserve"> ielas degradētās teritorijas sakārtošana</w:t>
      </w:r>
      <w:r>
        <w:rPr>
          <w:lang w:val="lv-LV"/>
        </w:rPr>
        <w:t>”,</w:t>
      </w:r>
      <w:r w:rsidR="00C6024C">
        <w:rPr>
          <w:lang w:val="lv-LV"/>
        </w:rPr>
        <w:t xml:space="preserve"> </w:t>
      </w:r>
    </w:p>
    <w:p w14:paraId="58915E68" w14:textId="77777777" w:rsidR="00324AD4" w:rsidRPr="00C6024C" w:rsidRDefault="00324AD4" w:rsidP="00C6024C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851"/>
        <w:jc w:val="both"/>
      </w:pPr>
      <w:r>
        <w:rPr>
          <w:lang w:val="lv-LV"/>
        </w:rPr>
        <w:t xml:space="preserve">260 000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>
        <w:rPr>
          <w:lang w:val="lv-LV"/>
        </w:rPr>
        <w:t xml:space="preserve"> (divi simti sešdesmit tūkstoši) </w:t>
      </w:r>
      <w:r w:rsidRPr="00A0263D">
        <w:rPr>
          <w:lang w:val="lv-LV"/>
        </w:rPr>
        <w:t>ERAF projekt</w:t>
      </w:r>
      <w:r>
        <w:rPr>
          <w:lang w:val="lv-LV"/>
        </w:rPr>
        <w:t>am</w:t>
      </w:r>
      <w:r w:rsidRPr="00A0263D">
        <w:rPr>
          <w:lang w:val="lv-LV"/>
        </w:rPr>
        <w:t xml:space="preserve"> </w:t>
      </w:r>
      <w:r>
        <w:rPr>
          <w:lang w:val="lv-LV"/>
        </w:rPr>
        <w:t>“</w:t>
      </w:r>
      <w:proofErr w:type="spellStart"/>
      <w:r w:rsidRPr="00A0263D">
        <w:rPr>
          <w:lang w:val="lv-LV"/>
        </w:rPr>
        <w:t>Pilssalas</w:t>
      </w:r>
      <w:proofErr w:type="spellEnd"/>
      <w:r w:rsidRPr="00A0263D">
        <w:rPr>
          <w:lang w:val="lv-LV"/>
        </w:rPr>
        <w:t xml:space="preserve"> ielas degradētās teritorijas sakārtošana</w:t>
      </w:r>
      <w:r>
        <w:rPr>
          <w:lang w:val="lv-LV"/>
        </w:rPr>
        <w:t>”,</w:t>
      </w:r>
    </w:p>
    <w:p w14:paraId="5BDFA44E" w14:textId="3A3A1E29" w:rsidR="00C6024C" w:rsidRPr="000423CE" w:rsidRDefault="00A0232C" w:rsidP="00C6024C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851"/>
        <w:jc w:val="both"/>
        <w:rPr>
          <w:lang w:val="lv-LV"/>
        </w:rPr>
      </w:pPr>
      <w:r>
        <w:t>610 000</w:t>
      </w:r>
      <w:r w:rsidR="00A0263D" w:rsidRPr="00513EEC">
        <w:t xml:space="preserve"> </w:t>
      </w:r>
      <w:r w:rsidR="00A0263D" w:rsidRPr="00513EEC">
        <w:rPr>
          <w:i/>
        </w:rPr>
        <w:t xml:space="preserve">euro </w:t>
      </w:r>
      <w:r w:rsidR="00A0263D" w:rsidRPr="00513EEC">
        <w:t>(</w:t>
      </w:r>
      <w:r w:rsidR="00D52535" w:rsidRPr="00513EEC">
        <w:rPr>
          <w:lang w:val="lv-LV"/>
        </w:rPr>
        <w:t>seši simti desmit</w:t>
      </w:r>
      <w:r w:rsidR="00A0263D" w:rsidRPr="00513EEC">
        <w:rPr>
          <w:lang w:val="lv-LV"/>
        </w:rPr>
        <w:t xml:space="preserve"> tūkstoši </w:t>
      </w:r>
      <w:proofErr w:type="spellStart"/>
      <w:r w:rsidR="00A0263D" w:rsidRPr="00513EEC">
        <w:rPr>
          <w:i/>
          <w:lang w:val="lv-LV"/>
        </w:rPr>
        <w:t>euro</w:t>
      </w:r>
      <w:proofErr w:type="spellEnd"/>
      <w:r w:rsidR="00A0263D" w:rsidRPr="00513EEC">
        <w:t xml:space="preserve">) </w:t>
      </w:r>
      <w:r w:rsidR="00C6024C" w:rsidRPr="000423CE">
        <w:rPr>
          <w:lang w:val="lv-LV"/>
        </w:rPr>
        <w:t>Emisijas kvotu izsolīšanas instrumenta projektam “</w:t>
      </w:r>
      <w:proofErr w:type="spellStart"/>
      <w:r w:rsidR="00C6024C" w:rsidRPr="000423CE">
        <w:rPr>
          <w:lang w:val="lv-LV"/>
        </w:rPr>
        <w:t>Situmnīcefekta</w:t>
      </w:r>
      <w:proofErr w:type="spellEnd"/>
      <w:r w:rsidR="00C6024C" w:rsidRPr="000423CE">
        <w:rPr>
          <w:lang w:val="lv-LV"/>
        </w:rPr>
        <w:t xml:space="preserve"> gāzu emisiju samazināšana Jelgavas </w:t>
      </w:r>
      <w:proofErr w:type="spellStart"/>
      <w:r w:rsidR="00C6024C" w:rsidRPr="000423CE">
        <w:rPr>
          <w:lang w:val="lv-LV"/>
        </w:rPr>
        <w:t>valstspilsētas</w:t>
      </w:r>
      <w:proofErr w:type="spellEnd"/>
      <w:r w:rsidR="00C6024C" w:rsidRPr="000423CE">
        <w:rPr>
          <w:lang w:val="lv-LV"/>
        </w:rPr>
        <w:t xml:space="preserve"> pašvaldības publisko teritoriju apgaismojuma infrastruktūrā”; </w:t>
      </w:r>
    </w:p>
    <w:p w14:paraId="6CF178E3" w14:textId="77777777" w:rsidR="00387786" w:rsidRDefault="00C6024C" w:rsidP="00387786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851"/>
        <w:jc w:val="both"/>
        <w:rPr>
          <w:lang w:val="lv-LV"/>
        </w:rPr>
      </w:pPr>
      <w:r w:rsidRPr="00513EEC">
        <w:t xml:space="preserve">200 000 </w:t>
      </w:r>
      <w:r w:rsidRPr="00513EEC">
        <w:rPr>
          <w:i/>
        </w:rPr>
        <w:t xml:space="preserve">euro </w:t>
      </w:r>
      <w:r w:rsidRPr="00513EEC">
        <w:t>(</w:t>
      </w:r>
      <w:r w:rsidRPr="00513EEC">
        <w:rPr>
          <w:lang w:val="lv-LV"/>
        </w:rPr>
        <w:t xml:space="preserve">divi simti tūkstoši </w:t>
      </w:r>
      <w:proofErr w:type="spellStart"/>
      <w:r w:rsidRPr="00513EEC">
        <w:rPr>
          <w:i/>
          <w:lang w:val="lv-LV"/>
        </w:rPr>
        <w:t>euro</w:t>
      </w:r>
      <w:proofErr w:type="spellEnd"/>
      <w:r w:rsidRPr="00513EEC">
        <w:rPr>
          <w:lang w:val="lv-LV"/>
        </w:rPr>
        <w:t>) projektam “Lielupes tilta balstu zemūdens remontdarbu veikšanai”</w:t>
      </w:r>
      <w:r w:rsidR="00CD73CA" w:rsidRPr="00513EEC">
        <w:rPr>
          <w:lang w:val="lv-LV"/>
        </w:rPr>
        <w:t>,</w:t>
      </w:r>
    </w:p>
    <w:p w14:paraId="34617C49" w14:textId="06B77AE1" w:rsidR="00CD73CA" w:rsidRPr="00387786" w:rsidRDefault="00D52535" w:rsidP="00387786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851"/>
        <w:jc w:val="both"/>
        <w:rPr>
          <w:lang w:val="lv-LV"/>
        </w:rPr>
      </w:pPr>
      <w:r w:rsidRPr="00387786">
        <w:rPr>
          <w:lang w:val="lv-LV"/>
        </w:rPr>
        <w:t xml:space="preserve">150 000 </w:t>
      </w:r>
      <w:proofErr w:type="spellStart"/>
      <w:r w:rsidRPr="00387786">
        <w:rPr>
          <w:i/>
          <w:lang w:val="lv-LV"/>
        </w:rPr>
        <w:t>euro</w:t>
      </w:r>
      <w:proofErr w:type="spellEnd"/>
      <w:r w:rsidRPr="00387786">
        <w:rPr>
          <w:i/>
          <w:lang w:val="lv-LV"/>
        </w:rPr>
        <w:t xml:space="preserve"> </w:t>
      </w:r>
      <w:r w:rsidRPr="00387786">
        <w:rPr>
          <w:lang w:val="lv-LV"/>
        </w:rPr>
        <w:t xml:space="preserve">(viens simts piecdesmit tūkstoši </w:t>
      </w:r>
      <w:proofErr w:type="spellStart"/>
      <w:r w:rsidRPr="00387786">
        <w:rPr>
          <w:i/>
          <w:lang w:val="lv-LV"/>
        </w:rPr>
        <w:t>euro</w:t>
      </w:r>
      <w:proofErr w:type="spellEnd"/>
      <w:r w:rsidRPr="00387786">
        <w:rPr>
          <w:lang w:val="lv-LV"/>
        </w:rPr>
        <w:t xml:space="preserve">) </w:t>
      </w:r>
      <w:r w:rsidR="00324AD4" w:rsidRPr="00387786">
        <w:rPr>
          <w:lang w:val="lv-LV"/>
        </w:rPr>
        <w:t xml:space="preserve">ERAF projektam </w:t>
      </w:r>
      <w:r w:rsidRPr="00387786">
        <w:rPr>
          <w:lang w:val="lv-LV"/>
        </w:rPr>
        <w:t>“</w:t>
      </w:r>
      <w:r w:rsidR="00324AD4" w:rsidRPr="00387786">
        <w:rPr>
          <w:lang w:val="lv-LV"/>
        </w:rPr>
        <w:t>Tehniskās infrastruktūras sakārtošana uzņēmējdarbības attīstībai Rubeņu ceļa rūpnieciskajā teritorijā</w:t>
      </w:r>
      <w:r w:rsidRPr="00387786">
        <w:rPr>
          <w:lang w:val="lv-LV"/>
        </w:rPr>
        <w:t>”</w:t>
      </w:r>
      <w:r w:rsidR="00513EEC" w:rsidRPr="00387786">
        <w:rPr>
          <w:lang w:val="lv-LV"/>
        </w:rPr>
        <w:t>.</w:t>
      </w:r>
    </w:p>
    <w:p w14:paraId="0A8E7D06" w14:textId="0B96E276" w:rsidR="00863F38" w:rsidRPr="00863F38" w:rsidRDefault="00863F38" w:rsidP="00863F38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  <w:r w:rsidRPr="00863F38">
        <w:rPr>
          <w:lang w:val="lv-LV"/>
        </w:rPr>
        <w:t xml:space="preserve">Jelgavas </w:t>
      </w:r>
      <w:proofErr w:type="spellStart"/>
      <w:r w:rsidRPr="00863F38">
        <w:rPr>
          <w:lang w:val="lv-LV"/>
        </w:rPr>
        <w:t>valstspilsētas</w:t>
      </w:r>
      <w:proofErr w:type="spellEnd"/>
      <w:r w:rsidRPr="00863F38">
        <w:rPr>
          <w:lang w:val="lv-LV"/>
        </w:rPr>
        <w:t xml:space="preserve"> pašvaldības ilgt</w:t>
      </w:r>
      <w:r>
        <w:rPr>
          <w:lang w:val="lv-LV"/>
        </w:rPr>
        <w:t>e</w:t>
      </w:r>
      <w:r w:rsidRPr="00863F38">
        <w:rPr>
          <w:lang w:val="lv-LV"/>
        </w:rPr>
        <w:t>rmiņa aizņēmumu saistību atmaksas grafiks (2.pielikums)</w:t>
      </w:r>
      <w:r>
        <w:rPr>
          <w:lang w:val="lv-LV"/>
        </w:rPr>
        <w:t>.</w:t>
      </w:r>
    </w:p>
    <w:p w14:paraId="1AE9C773" w14:textId="77777777" w:rsidR="003D12D3" w:rsidRPr="00513EEC" w:rsidRDefault="00AA4787" w:rsidP="00CC1DD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lang w:val="lv-LV"/>
        </w:rPr>
      </w:pPr>
      <w:r w:rsidRPr="00513EEC">
        <w:rPr>
          <w:lang w:val="lv-LV"/>
        </w:rPr>
        <w:t xml:space="preserve">Lēmuma izpildi kontrolēt Jelgavas </w:t>
      </w:r>
      <w:proofErr w:type="spellStart"/>
      <w:r w:rsidRPr="00513EEC">
        <w:rPr>
          <w:lang w:val="lv-LV"/>
        </w:rPr>
        <w:t>valstspilsētas</w:t>
      </w:r>
      <w:proofErr w:type="spellEnd"/>
      <w:r w:rsidRPr="00513EEC">
        <w:rPr>
          <w:lang w:val="lv-LV"/>
        </w:rPr>
        <w:t xml:space="preserve"> pašvaldības izpilddirektoram</w:t>
      </w:r>
      <w:r w:rsidR="003D12D3" w:rsidRPr="00513EEC">
        <w:rPr>
          <w:lang w:val="lv-LV"/>
        </w:rPr>
        <w:t>.</w:t>
      </w:r>
    </w:p>
    <w:p w14:paraId="61BD9284" w14:textId="034B5691" w:rsidR="00342504" w:rsidRDefault="00342504">
      <w:pPr>
        <w:jc w:val="both"/>
      </w:pPr>
    </w:p>
    <w:p w14:paraId="7C44B298" w14:textId="77777777" w:rsidR="00DE5DE5" w:rsidRDefault="00DE5DE5">
      <w:pPr>
        <w:jc w:val="both"/>
      </w:pPr>
    </w:p>
    <w:p w14:paraId="5A992C2B" w14:textId="77777777" w:rsidR="00DE5DE5" w:rsidRPr="00FB69DB" w:rsidRDefault="00DE5DE5" w:rsidP="00DE5DE5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14:paraId="794F5B67" w14:textId="77777777" w:rsidR="00DE5DE5" w:rsidRPr="00FB69DB" w:rsidRDefault="00DE5DE5" w:rsidP="00DE5DE5">
      <w:pPr>
        <w:shd w:val="clear" w:color="auto" w:fill="FFFFFF"/>
        <w:jc w:val="both"/>
        <w:rPr>
          <w:bCs/>
        </w:rPr>
      </w:pPr>
      <w:bookmarkStart w:id="0" w:name="_GoBack"/>
      <w:bookmarkEnd w:id="0"/>
      <w:r w:rsidRPr="00FB69DB">
        <w:rPr>
          <w:bCs/>
        </w:rPr>
        <w:lastRenderedPageBreak/>
        <w:t>NORAKSTS PAREIZS</w:t>
      </w:r>
    </w:p>
    <w:p w14:paraId="74728330" w14:textId="77777777" w:rsidR="00DE5DE5" w:rsidRPr="00FB69DB" w:rsidRDefault="00DE5DE5" w:rsidP="00DE5DE5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14:paraId="681FC38B" w14:textId="77777777" w:rsidR="00DE5DE5" w:rsidRPr="00FB69DB" w:rsidRDefault="00DE5DE5" w:rsidP="00DE5DE5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14:paraId="259D961F" w14:textId="77777777" w:rsidR="00DE5DE5" w:rsidRPr="00FB69DB" w:rsidRDefault="00DE5DE5" w:rsidP="00DE5DE5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14:paraId="2994E8F2" w14:textId="77777777" w:rsidR="00DE5DE5" w:rsidRPr="00FB69DB" w:rsidRDefault="00DE5DE5" w:rsidP="00DE5DE5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14:paraId="72845AB8" w14:textId="731433B2" w:rsidR="00DE5DE5" w:rsidRPr="006C44F5" w:rsidRDefault="00DE5DE5" w:rsidP="00DE5DE5">
      <w:r>
        <w:t>2023. gada 21</w:t>
      </w:r>
      <w:r w:rsidRPr="00FB69DB">
        <w:t xml:space="preserve">. </w:t>
      </w:r>
      <w:r>
        <w:t>decembrī</w:t>
      </w:r>
    </w:p>
    <w:sectPr w:rsidR="00DE5DE5" w:rsidRPr="006C44F5" w:rsidSect="00FF3193">
      <w:footerReference w:type="default" r:id="rId8"/>
      <w:headerReference w:type="first" r:id="rId9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1E21A" w14:textId="77777777" w:rsidR="00110DEA" w:rsidRDefault="00110DEA">
      <w:r>
        <w:separator/>
      </w:r>
    </w:p>
  </w:endnote>
  <w:endnote w:type="continuationSeparator" w:id="0">
    <w:p w14:paraId="08C26C8D" w14:textId="77777777" w:rsidR="00110DEA" w:rsidRDefault="0011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7787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086CB6" w14:textId="0309760C" w:rsidR="00387786" w:rsidRPr="00DE5DE5" w:rsidRDefault="003539DC" w:rsidP="00DE5D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6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A8587" w14:textId="77777777" w:rsidR="00110DEA" w:rsidRDefault="00110DEA">
      <w:r>
        <w:separator/>
      </w:r>
    </w:p>
  </w:footnote>
  <w:footnote w:type="continuationSeparator" w:id="0">
    <w:p w14:paraId="7C1942D7" w14:textId="77777777" w:rsidR="00110DEA" w:rsidRDefault="00110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69A34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0D4D4E7" wp14:editId="5FF89F32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B6B67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1841ED8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54A0363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F9B9F07" w14:textId="77777777" w:rsidTr="00F72368">
      <w:trPr>
        <w:jc w:val="center"/>
      </w:trPr>
      <w:tc>
        <w:tcPr>
          <w:tcW w:w="8528" w:type="dxa"/>
        </w:tcPr>
        <w:p w14:paraId="214C851E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0307BD3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F0B34E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3AAAF13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78A7114"/>
    <w:multiLevelType w:val="hybridMultilevel"/>
    <w:tmpl w:val="55B455AA"/>
    <w:lvl w:ilvl="0" w:tplc="1EF046A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BE1A9E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8A"/>
    <w:rsid w:val="000423CE"/>
    <w:rsid w:val="00071060"/>
    <w:rsid w:val="00076D9D"/>
    <w:rsid w:val="000A41C4"/>
    <w:rsid w:val="000C1C16"/>
    <w:rsid w:val="000C4CB0"/>
    <w:rsid w:val="000E4EB6"/>
    <w:rsid w:val="00110DEA"/>
    <w:rsid w:val="00126D62"/>
    <w:rsid w:val="00126E4A"/>
    <w:rsid w:val="00142111"/>
    <w:rsid w:val="00157FB5"/>
    <w:rsid w:val="00197F0A"/>
    <w:rsid w:val="001B2E18"/>
    <w:rsid w:val="001B658A"/>
    <w:rsid w:val="001C104F"/>
    <w:rsid w:val="001C629A"/>
    <w:rsid w:val="001C6392"/>
    <w:rsid w:val="002051D3"/>
    <w:rsid w:val="00207A84"/>
    <w:rsid w:val="002438AA"/>
    <w:rsid w:val="002914DE"/>
    <w:rsid w:val="0029227E"/>
    <w:rsid w:val="002A17A6"/>
    <w:rsid w:val="002A71EA"/>
    <w:rsid w:val="002B73B4"/>
    <w:rsid w:val="002D745A"/>
    <w:rsid w:val="0031251F"/>
    <w:rsid w:val="00324AD4"/>
    <w:rsid w:val="00342504"/>
    <w:rsid w:val="003539DC"/>
    <w:rsid w:val="00387786"/>
    <w:rsid w:val="003959A1"/>
    <w:rsid w:val="003D12D3"/>
    <w:rsid w:val="003D3239"/>
    <w:rsid w:val="003D5C89"/>
    <w:rsid w:val="00424249"/>
    <w:rsid w:val="004278E3"/>
    <w:rsid w:val="004407DF"/>
    <w:rsid w:val="0044759D"/>
    <w:rsid w:val="004A07D3"/>
    <w:rsid w:val="004D47D9"/>
    <w:rsid w:val="005031A0"/>
    <w:rsid w:val="00503BF4"/>
    <w:rsid w:val="00513EEC"/>
    <w:rsid w:val="00516165"/>
    <w:rsid w:val="00524D19"/>
    <w:rsid w:val="00540422"/>
    <w:rsid w:val="00560FB3"/>
    <w:rsid w:val="00577970"/>
    <w:rsid w:val="005931AB"/>
    <w:rsid w:val="005C3093"/>
    <w:rsid w:val="005F07BD"/>
    <w:rsid w:val="0060175D"/>
    <w:rsid w:val="0063151B"/>
    <w:rsid w:val="00631B8B"/>
    <w:rsid w:val="0063637A"/>
    <w:rsid w:val="006457D0"/>
    <w:rsid w:val="0066057F"/>
    <w:rsid w:val="0066324F"/>
    <w:rsid w:val="006778E6"/>
    <w:rsid w:val="006C44F5"/>
    <w:rsid w:val="006D62C3"/>
    <w:rsid w:val="007066AF"/>
    <w:rsid w:val="00720161"/>
    <w:rsid w:val="007346CE"/>
    <w:rsid w:val="007419F0"/>
    <w:rsid w:val="007456EC"/>
    <w:rsid w:val="007464A2"/>
    <w:rsid w:val="00752C56"/>
    <w:rsid w:val="0076543C"/>
    <w:rsid w:val="007F54F5"/>
    <w:rsid w:val="00802131"/>
    <w:rsid w:val="00807AB7"/>
    <w:rsid w:val="00827057"/>
    <w:rsid w:val="008562DC"/>
    <w:rsid w:val="00863F38"/>
    <w:rsid w:val="00880030"/>
    <w:rsid w:val="00892EB6"/>
    <w:rsid w:val="00946181"/>
    <w:rsid w:val="00952AE9"/>
    <w:rsid w:val="00972903"/>
    <w:rsid w:val="0097415D"/>
    <w:rsid w:val="009C00E0"/>
    <w:rsid w:val="00A0232C"/>
    <w:rsid w:val="00A0263D"/>
    <w:rsid w:val="00A61C73"/>
    <w:rsid w:val="00A86472"/>
    <w:rsid w:val="00A867C4"/>
    <w:rsid w:val="00A966A4"/>
    <w:rsid w:val="00AA4787"/>
    <w:rsid w:val="00AA6D58"/>
    <w:rsid w:val="00B03FD3"/>
    <w:rsid w:val="00B35B4C"/>
    <w:rsid w:val="00B50022"/>
    <w:rsid w:val="00B51C9C"/>
    <w:rsid w:val="00B64D4D"/>
    <w:rsid w:val="00B746FE"/>
    <w:rsid w:val="00BB795F"/>
    <w:rsid w:val="00BC0063"/>
    <w:rsid w:val="00C03CB1"/>
    <w:rsid w:val="00C1484E"/>
    <w:rsid w:val="00C205BD"/>
    <w:rsid w:val="00C36D3B"/>
    <w:rsid w:val="00C516D8"/>
    <w:rsid w:val="00C6024C"/>
    <w:rsid w:val="00C75E2C"/>
    <w:rsid w:val="00C86BBA"/>
    <w:rsid w:val="00C9728B"/>
    <w:rsid w:val="00CA0990"/>
    <w:rsid w:val="00CA3E77"/>
    <w:rsid w:val="00CC1DD5"/>
    <w:rsid w:val="00CC74FB"/>
    <w:rsid w:val="00CD139B"/>
    <w:rsid w:val="00CD2FC4"/>
    <w:rsid w:val="00CD73CA"/>
    <w:rsid w:val="00D00D85"/>
    <w:rsid w:val="00D04421"/>
    <w:rsid w:val="00D10B22"/>
    <w:rsid w:val="00D1121C"/>
    <w:rsid w:val="00D52535"/>
    <w:rsid w:val="00D54E27"/>
    <w:rsid w:val="00DC5428"/>
    <w:rsid w:val="00DE5DE5"/>
    <w:rsid w:val="00E02584"/>
    <w:rsid w:val="00E3404B"/>
    <w:rsid w:val="00E61AB9"/>
    <w:rsid w:val="00EA770A"/>
    <w:rsid w:val="00EB10AE"/>
    <w:rsid w:val="00EC1D58"/>
    <w:rsid w:val="00EC3FC4"/>
    <w:rsid w:val="00EC4C76"/>
    <w:rsid w:val="00EC518D"/>
    <w:rsid w:val="00F3143C"/>
    <w:rsid w:val="00F509F1"/>
    <w:rsid w:val="00F55FB8"/>
    <w:rsid w:val="00F72368"/>
    <w:rsid w:val="00F848CF"/>
    <w:rsid w:val="00FB6B06"/>
    <w:rsid w:val="00FB7367"/>
    <w:rsid w:val="00FD76F7"/>
    <w:rsid w:val="00FF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616B558"/>
  <w15:docId w15:val="{53F51600-7343-49A1-AB80-AE58BDB0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aliases w:val="H&amp;P List Paragraph,2,Strip,Saraksta rindkopa1,Normal bullet 2,Bullet list"/>
    <w:basedOn w:val="Normal"/>
    <w:link w:val="ListParagraphChar"/>
    <w:uiPriority w:val="34"/>
    <w:qFormat/>
    <w:rsid w:val="00C6024C"/>
    <w:pPr>
      <w:ind w:left="720"/>
      <w:contextualSpacing/>
    </w:pPr>
    <w:rPr>
      <w:lang w:eastAsia="lv-LV"/>
    </w:rPr>
  </w:style>
  <w:style w:type="character" w:customStyle="1" w:styleId="ListParagraphChar">
    <w:name w:val="List Paragraph Char"/>
    <w:aliases w:val="H&amp;P List Paragraph Char,2 Char,Strip Char,Saraksta rindkopa1 Char,Normal bullet 2 Char,Bullet list Char"/>
    <w:link w:val="ListParagraph"/>
    <w:uiPriority w:val="34"/>
    <w:qFormat/>
    <w:locked/>
    <w:rsid w:val="00C6024C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52C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52C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2C5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2C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2C56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539D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AACD4-29F7-4E5E-8361-0ED8528A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4</TotalTime>
  <Pages>1</Pages>
  <Words>1662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2023-12-21T10:45:00Z</cp:lastPrinted>
  <dcterms:created xsi:type="dcterms:W3CDTF">2023-12-20T12:06:00Z</dcterms:created>
  <dcterms:modified xsi:type="dcterms:W3CDTF">2023-12-21T10:46:00Z</dcterms:modified>
</cp:coreProperties>
</file>