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44F7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44F7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E3106A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25.01.2024.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44F75">
              <w:rPr>
                <w:bCs/>
                <w:szCs w:val="44"/>
                <w:lang w:val="lv-LV"/>
              </w:rPr>
              <w:t>1/1</w:t>
            </w:r>
            <w:r w:rsidR="008D21B5">
              <w:rPr>
                <w:bCs/>
                <w:szCs w:val="44"/>
                <w:lang w:val="lv-LV"/>
              </w:rPr>
              <w:t>7</w:t>
            </w:r>
            <w:bookmarkStart w:id="0" w:name="_GoBack"/>
            <w:bookmarkEnd w:id="0"/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3106A" w:rsidRDefault="00E3106A" w:rsidP="00E3106A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GROZĪJUMS JELGAVAS </w:t>
      </w:r>
      <w:r w:rsidR="00AC0023">
        <w:rPr>
          <w:u w:val="none"/>
        </w:rPr>
        <w:t>VALSTS</w:t>
      </w:r>
      <w:r>
        <w:rPr>
          <w:u w:val="none"/>
        </w:rPr>
        <w:t>PILSĒTAS DOMES 20</w:t>
      </w:r>
      <w:r w:rsidR="00AC0023">
        <w:rPr>
          <w:u w:val="none"/>
        </w:rPr>
        <w:t>22</w:t>
      </w:r>
      <w:r>
        <w:rPr>
          <w:u w:val="none"/>
        </w:rPr>
        <w:t>.</w:t>
      </w:r>
      <w:r w:rsidR="002E07E1">
        <w:rPr>
          <w:u w:val="none"/>
        </w:rPr>
        <w:t xml:space="preserve"> </w:t>
      </w:r>
      <w:r>
        <w:rPr>
          <w:u w:val="none"/>
        </w:rPr>
        <w:t xml:space="preserve">GADA </w:t>
      </w:r>
      <w:r w:rsidR="00AC0023">
        <w:rPr>
          <w:u w:val="none"/>
        </w:rPr>
        <w:t>30. JŪNIJA</w:t>
      </w:r>
      <w:r>
        <w:rPr>
          <w:u w:val="none"/>
        </w:rPr>
        <w:t xml:space="preserve"> LĒMUMĀ NR.</w:t>
      </w:r>
      <w:r w:rsidR="00AC0023">
        <w:rPr>
          <w:u w:val="none"/>
        </w:rPr>
        <w:t xml:space="preserve">9/27 </w:t>
      </w:r>
      <w:r>
        <w:rPr>
          <w:u w:val="none"/>
        </w:rPr>
        <w:t xml:space="preserve"> “JELGAVAS </w:t>
      </w:r>
      <w:r w:rsidR="00AC0023">
        <w:rPr>
          <w:u w:val="none"/>
        </w:rPr>
        <w:t>VALSTS</w:t>
      </w:r>
      <w:r>
        <w:rPr>
          <w:u w:val="none"/>
        </w:rPr>
        <w:t xml:space="preserve">PILSĒTAS </w:t>
      </w:r>
      <w:r w:rsidR="00AC0023">
        <w:rPr>
          <w:u w:val="none"/>
        </w:rPr>
        <w:t xml:space="preserve">PAŠVALDĪBAS </w:t>
      </w:r>
      <w:r>
        <w:rPr>
          <w:u w:val="none"/>
        </w:rPr>
        <w:t>VĒLĒŠANU IECIRKŅU NOTEIKŠANA”</w:t>
      </w:r>
    </w:p>
    <w:p w:rsidR="00E3106A" w:rsidRPr="002E07E1" w:rsidRDefault="00E3106A" w:rsidP="00E3106A">
      <w:pPr>
        <w:jc w:val="both"/>
        <w:rPr>
          <w:b/>
          <w:bCs/>
          <w:highlight w:val="yellow"/>
          <w:lang w:eastAsia="lv-LV"/>
        </w:rPr>
      </w:pPr>
    </w:p>
    <w:p w:rsidR="00444F75" w:rsidRDefault="00444F75" w:rsidP="00444F75">
      <w:pPr>
        <w:jc w:val="both"/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  <w:r w:rsidRPr="0007514E">
        <w:tab/>
      </w:r>
    </w:p>
    <w:p w:rsidR="00E3106A" w:rsidRDefault="00E3106A" w:rsidP="002E07E1">
      <w:pPr>
        <w:ind w:firstLine="720"/>
        <w:jc w:val="both"/>
        <w:rPr>
          <w:b/>
          <w:bCs/>
          <w:sz w:val="18"/>
          <w:szCs w:val="18"/>
        </w:rPr>
      </w:pPr>
      <w:r>
        <w:t>Saskaņā ar Republikas pilsētu un novadu vēlēšanu komisiju un vēlēšanu iecirkņu komis</w:t>
      </w:r>
      <w:r w:rsidR="00DA7988">
        <w:t xml:space="preserve">iju likuma 1.panta trešo daļu, </w:t>
      </w:r>
      <w:r>
        <w:t xml:space="preserve"> sakarā ar Jelgavas </w:t>
      </w:r>
      <w:proofErr w:type="spellStart"/>
      <w:r>
        <w:t>valstspilsētas</w:t>
      </w:r>
      <w:proofErr w:type="spellEnd"/>
      <w:r>
        <w:t xml:space="preserve"> pašvaldības izglītības iestādes “Jelgavas Tehnoloģiju vidussko</w:t>
      </w:r>
      <w:r w:rsidR="007C3C57">
        <w:t>la” kapitālā remonta pabeigšanu un</w:t>
      </w:r>
      <w:r>
        <w:t xml:space="preserve"> Latvij</w:t>
      </w:r>
      <w:r w:rsidR="00332D17">
        <w:t>as L</w:t>
      </w:r>
      <w:r>
        <w:t>auksaimniecības universitātes nosaukuma maiņu</w:t>
      </w:r>
      <w:r w:rsidR="00332D17">
        <w:t>,</w:t>
      </w:r>
    </w:p>
    <w:p w:rsidR="002E07E1" w:rsidRDefault="002E07E1" w:rsidP="00E3106A">
      <w:pPr>
        <w:rPr>
          <w:b/>
          <w:bCs/>
        </w:rPr>
      </w:pPr>
    </w:p>
    <w:p w:rsidR="00E3106A" w:rsidRDefault="00E3106A" w:rsidP="00E3106A">
      <w:pPr>
        <w:rPr>
          <w:b/>
          <w:bCs/>
        </w:rPr>
      </w:pPr>
      <w:r>
        <w:rPr>
          <w:b/>
          <w:bCs/>
        </w:rPr>
        <w:t xml:space="preserve">JELGAVAS </w:t>
      </w:r>
      <w:r w:rsidR="00880BA1">
        <w:rPr>
          <w:b/>
          <w:bCs/>
        </w:rPr>
        <w:t>VALSTS</w:t>
      </w:r>
      <w:r>
        <w:rPr>
          <w:b/>
          <w:bCs/>
        </w:rPr>
        <w:t xml:space="preserve">PILSĒTAS </w:t>
      </w:r>
      <w:r w:rsidR="00880BA1">
        <w:rPr>
          <w:b/>
          <w:bCs/>
        </w:rPr>
        <w:t xml:space="preserve"> PAŠVALDĪBAS </w:t>
      </w:r>
      <w:r>
        <w:rPr>
          <w:b/>
          <w:bCs/>
        </w:rPr>
        <w:t>DOME NOLEMJ:</w:t>
      </w:r>
      <w:r>
        <w:rPr>
          <w:b/>
          <w:bCs/>
        </w:rPr>
        <w:tab/>
      </w:r>
    </w:p>
    <w:p w:rsidR="002E07E1" w:rsidRDefault="00E3106A" w:rsidP="002E07E1">
      <w:pPr>
        <w:jc w:val="both"/>
      </w:pPr>
      <w:r>
        <w:t xml:space="preserve">Izdarīt Jelgavas </w:t>
      </w:r>
      <w:proofErr w:type="spellStart"/>
      <w:r w:rsidR="000B22EE">
        <w:t>valsts</w:t>
      </w:r>
      <w:r>
        <w:t>pilsētas</w:t>
      </w:r>
      <w:proofErr w:type="spellEnd"/>
      <w:r>
        <w:t xml:space="preserve"> domes 20</w:t>
      </w:r>
      <w:r w:rsidR="000B22EE">
        <w:t>22</w:t>
      </w:r>
      <w:r>
        <w:t>.</w:t>
      </w:r>
      <w:r w:rsidR="002E07E1">
        <w:t xml:space="preserve"> </w:t>
      </w:r>
      <w:r>
        <w:t xml:space="preserve">gada </w:t>
      </w:r>
      <w:r w:rsidR="000B22EE">
        <w:t>30.</w:t>
      </w:r>
      <w:r w:rsidR="0016669F">
        <w:t xml:space="preserve"> </w:t>
      </w:r>
      <w:r w:rsidR="000B22EE">
        <w:t>jūnijā</w:t>
      </w:r>
      <w:r>
        <w:t xml:space="preserve"> lēmumā Nr.</w:t>
      </w:r>
      <w:r w:rsidR="000B22EE">
        <w:t>9/27</w:t>
      </w:r>
      <w:r>
        <w:t xml:space="preserve"> “Jelgavas </w:t>
      </w:r>
      <w:proofErr w:type="spellStart"/>
      <w:r w:rsidR="000B22EE">
        <w:t>valsts</w:t>
      </w:r>
      <w:r>
        <w:t>pilsētas</w:t>
      </w:r>
      <w:proofErr w:type="spellEnd"/>
      <w:r w:rsidR="000B22EE">
        <w:t xml:space="preserve"> pašvaldības </w:t>
      </w:r>
      <w:r w:rsidR="0016669F">
        <w:t xml:space="preserve">vēlēšanu iecirkņu noteikšana” </w:t>
      </w:r>
      <w:r w:rsidR="003C2BB6">
        <w:t xml:space="preserve">šādus grozījumus: </w:t>
      </w:r>
    </w:p>
    <w:p w:rsidR="003C2BB6" w:rsidRDefault="003C2BB6" w:rsidP="002E07E1">
      <w:pPr>
        <w:jc w:val="both"/>
      </w:pPr>
      <w:r>
        <w:t>1. Izteikt lēmuma 1.3. apakšpunktu šādā redakcijā :</w:t>
      </w:r>
    </w:p>
    <w:p w:rsidR="002E07E1" w:rsidRDefault="003C2BB6" w:rsidP="002E07E1">
      <w:pPr>
        <w:ind w:firstLine="284"/>
        <w:jc w:val="both"/>
      </w:pPr>
      <w:r>
        <w:t>“</w:t>
      </w:r>
      <w:r w:rsidR="00E3106A">
        <w:t xml:space="preserve">1.3. Jelgavas </w:t>
      </w:r>
      <w:r w:rsidR="000B22EE">
        <w:t>Tehnoloģiju v</w:t>
      </w:r>
      <w:r w:rsidR="00E3106A">
        <w:t>idusskola,</w:t>
      </w:r>
      <w:r>
        <w:t xml:space="preserve"> Meiju ceļā 9, Jelgavā.”</w:t>
      </w:r>
    </w:p>
    <w:p w:rsidR="003C2BB6" w:rsidRDefault="003C2BB6" w:rsidP="00E3106A">
      <w:pPr>
        <w:jc w:val="both"/>
      </w:pPr>
      <w:r>
        <w:t>2.</w:t>
      </w:r>
      <w:r w:rsidRPr="003C2BB6">
        <w:t xml:space="preserve"> </w:t>
      </w:r>
      <w:r>
        <w:t>Izteikt lēmuma 1.8. apakšpunktu šādā redakcijā :</w:t>
      </w:r>
    </w:p>
    <w:p w:rsidR="000B22EE" w:rsidRDefault="003C2BB6" w:rsidP="002E07E1">
      <w:pPr>
        <w:ind w:left="851" w:hanging="567"/>
        <w:jc w:val="both"/>
      </w:pPr>
      <w:r>
        <w:t>“</w:t>
      </w:r>
      <w:r w:rsidR="002E07E1">
        <w:t xml:space="preserve">1.8. </w:t>
      </w:r>
      <w:r w:rsidR="000B22EE">
        <w:t xml:space="preserve">Latvijas </w:t>
      </w:r>
      <w:proofErr w:type="spellStart"/>
      <w:r w:rsidR="000B22EE">
        <w:t>Biozinātņu</w:t>
      </w:r>
      <w:proofErr w:type="spellEnd"/>
      <w:r w:rsidR="000B22EE">
        <w:t xml:space="preserve"> un tehnoloģiju universitātes sporta zāle, Tērvetes ielā 91D, Jelgavā.”</w:t>
      </w:r>
    </w:p>
    <w:p w:rsidR="00E3106A" w:rsidRDefault="00E3106A" w:rsidP="00E3106A">
      <w:pPr>
        <w:pStyle w:val="Header"/>
        <w:tabs>
          <w:tab w:val="left" w:pos="720"/>
        </w:tabs>
        <w:rPr>
          <w:lang w:val="lv-LV"/>
        </w:rPr>
      </w:pPr>
    </w:p>
    <w:p w:rsidR="00E3106A" w:rsidRDefault="00E3106A" w:rsidP="00E3106A">
      <w:pPr>
        <w:pStyle w:val="Header"/>
        <w:tabs>
          <w:tab w:val="left" w:pos="720"/>
        </w:tabs>
        <w:rPr>
          <w:lang w:val="lv-LV"/>
        </w:rPr>
      </w:pPr>
    </w:p>
    <w:p w:rsidR="00444F75" w:rsidRPr="00FB69DB" w:rsidRDefault="00444F75" w:rsidP="00444F75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444F75" w:rsidRPr="00FB69DB" w:rsidRDefault="00444F75" w:rsidP="00444F75">
      <w:pPr>
        <w:rPr>
          <w:color w:val="000000"/>
          <w:lang w:eastAsia="lv-LV"/>
        </w:rPr>
      </w:pPr>
    </w:p>
    <w:p w:rsidR="00444F75" w:rsidRPr="00FB69DB" w:rsidRDefault="00444F75" w:rsidP="00444F75">
      <w:pPr>
        <w:rPr>
          <w:color w:val="000000"/>
          <w:lang w:eastAsia="lv-LV"/>
        </w:rPr>
      </w:pPr>
    </w:p>
    <w:p w:rsidR="00444F75" w:rsidRPr="00FB69DB" w:rsidRDefault="00444F75" w:rsidP="00444F75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444F75" w:rsidRPr="00FB69DB" w:rsidRDefault="00444F75" w:rsidP="00444F75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444F75" w:rsidRPr="00FB69DB" w:rsidRDefault="00444F75" w:rsidP="00444F75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444F75" w:rsidRPr="00FB69DB" w:rsidRDefault="00444F75" w:rsidP="00444F75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444F75" w:rsidRPr="00FB69DB" w:rsidRDefault="00444F75" w:rsidP="00444F75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444F75" w:rsidRPr="0018116B" w:rsidRDefault="00444F75" w:rsidP="00444F75">
      <w:r>
        <w:t>2024. gada 25</w:t>
      </w:r>
      <w:r w:rsidRPr="00FB69DB">
        <w:t xml:space="preserve">. </w:t>
      </w:r>
      <w:r>
        <w:t>janvārī</w:t>
      </w:r>
    </w:p>
    <w:sectPr w:rsidR="00444F75" w:rsidRPr="0018116B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75" w:rsidRDefault="001F3375">
      <w:r>
        <w:separator/>
      </w:r>
    </w:p>
  </w:endnote>
  <w:endnote w:type="continuationSeparator" w:id="0">
    <w:p w:rsidR="001F3375" w:rsidRDefault="001F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75" w:rsidRDefault="001F3375">
      <w:r>
        <w:separator/>
      </w:r>
    </w:p>
  </w:footnote>
  <w:footnote w:type="continuationSeparator" w:id="0">
    <w:p w:rsidR="001F3375" w:rsidRDefault="001F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6A"/>
    <w:rsid w:val="00040DEE"/>
    <w:rsid w:val="00076D9D"/>
    <w:rsid w:val="00097E2A"/>
    <w:rsid w:val="000A41C4"/>
    <w:rsid w:val="000B22EE"/>
    <w:rsid w:val="000C4CB0"/>
    <w:rsid w:val="000D5352"/>
    <w:rsid w:val="000E4EB6"/>
    <w:rsid w:val="00126D62"/>
    <w:rsid w:val="00157FB5"/>
    <w:rsid w:val="0016669F"/>
    <w:rsid w:val="00193DCB"/>
    <w:rsid w:val="00197F0A"/>
    <w:rsid w:val="001B2E18"/>
    <w:rsid w:val="001C104F"/>
    <w:rsid w:val="001C629A"/>
    <w:rsid w:val="001C6392"/>
    <w:rsid w:val="001E5780"/>
    <w:rsid w:val="001F3375"/>
    <w:rsid w:val="002051D3"/>
    <w:rsid w:val="00236AD8"/>
    <w:rsid w:val="002438AA"/>
    <w:rsid w:val="002914DE"/>
    <w:rsid w:val="0029227E"/>
    <w:rsid w:val="002A71EA"/>
    <w:rsid w:val="002D745A"/>
    <w:rsid w:val="002E07E1"/>
    <w:rsid w:val="0031251F"/>
    <w:rsid w:val="00330251"/>
    <w:rsid w:val="00332D17"/>
    <w:rsid w:val="00342504"/>
    <w:rsid w:val="003959A1"/>
    <w:rsid w:val="003C2BB6"/>
    <w:rsid w:val="003D12D3"/>
    <w:rsid w:val="003D5C89"/>
    <w:rsid w:val="004407DF"/>
    <w:rsid w:val="00444F75"/>
    <w:rsid w:val="0044759D"/>
    <w:rsid w:val="004A07D3"/>
    <w:rsid w:val="004C146C"/>
    <w:rsid w:val="004D47D9"/>
    <w:rsid w:val="004E2783"/>
    <w:rsid w:val="00503BF4"/>
    <w:rsid w:val="00540422"/>
    <w:rsid w:val="00556A3B"/>
    <w:rsid w:val="00560FB3"/>
    <w:rsid w:val="00577970"/>
    <w:rsid w:val="005931AB"/>
    <w:rsid w:val="005F07BD"/>
    <w:rsid w:val="0060175D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419F0"/>
    <w:rsid w:val="0076543C"/>
    <w:rsid w:val="007C3C57"/>
    <w:rsid w:val="007F54F5"/>
    <w:rsid w:val="00802131"/>
    <w:rsid w:val="00807AB7"/>
    <w:rsid w:val="00827057"/>
    <w:rsid w:val="008562DC"/>
    <w:rsid w:val="00880030"/>
    <w:rsid w:val="00880BA1"/>
    <w:rsid w:val="00892EB6"/>
    <w:rsid w:val="008D21B5"/>
    <w:rsid w:val="00930624"/>
    <w:rsid w:val="00946181"/>
    <w:rsid w:val="0097415D"/>
    <w:rsid w:val="009C00E0"/>
    <w:rsid w:val="00A61C73"/>
    <w:rsid w:val="00A867C4"/>
    <w:rsid w:val="00AA6D58"/>
    <w:rsid w:val="00AC0023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425C0"/>
    <w:rsid w:val="00DA7988"/>
    <w:rsid w:val="00DC5428"/>
    <w:rsid w:val="00E3106A"/>
    <w:rsid w:val="00E3404B"/>
    <w:rsid w:val="00E551CA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45722167-BAD3-4CDB-9501-52A758E4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E3106A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E310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0C86-A92A-42F2-9EBA-750C2479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2024-01-05T07:08:00Z</cp:lastPrinted>
  <dcterms:created xsi:type="dcterms:W3CDTF">2024-01-24T08:27:00Z</dcterms:created>
  <dcterms:modified xsi:type="dcterms:W3CDTF">2024-01-25T09:45:00Z</dcterms:modified>
</cp:coreProperties>
</file>