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C1A7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C1A7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F31E9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20.02.2024.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C1A72">
              <w:rPr>
                <w:bCs/>
                <w:szCs w:val="44"/>
                <w:lang w:val="lv-LV"/>
              </w:rPr>
              <w:t>2/12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3C1D22" w:rsidP="003C1D2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VALSTSPILSĒTAS PAŠVALDĪBAS DOMES 2022.</w:t>
      </w:r>
      <w:r w:rsidR="00933C88">
        <w:rPr>
          <w:u w:val="none"/>
        </w:rPr>
        <w:t> </w:t>
      </w:r>
      <w:r>
        <w:rPr>
          <w:u w:val="none"/>
        </w:rPr>
        <w:t>GADA 22.</w:t>
      </w:r>
      <w:r w:rsidR="00933C88">
        <w:rPr>
          <w:u w:val="none"/>
        </w:rPr>
        <w:t> </w:t>
      </w:r>
      <w:r w:rsidR="00D93795">
        <w:rPr>
          <w:u w:val="none"/>
        </w:rPr>
        <w:t>DECEMBRA LĒMUMĀ Nr.</w:t>
      </w:r>
      <w:r>
        <w:rPr>
          <w:u w:val="none"/>
        </w:rPr>
        <w:t>18/28 “JELGAVAS VALSTSPILSĒTAS PAŠVALDĪBAS DOMES DEPUTĀTU MĒNEŠALGAS NOTEIKŠANA”</w:t>
      </w:r>
    </w:p>
    <w:p w:rsidR="002438AA" w:rsidRPr="002438AA" w:rsidRDefault="002438AA" w:rsidP="002438AA"/>
    <w:p w:rsidR="007C1A72" w:rsidRDefault="00B115C6" w:rsidP="007C1A72">
      <w:pPr>
        <w:pStyle w:val="BodyText"/>
        <w:jc w:val="both"/>
      </w:pPr>
      <w:r>
        <w:rPr>
          <w:b/>
          <w:bCs/>
        </w:rPr>
        <w:t>Atklāti balsojot: PAR – 9</w:t>
      </w:r>
      <w:r w:rsidR="007C1A72" w:rsidRPr="000D1E6C">
        <w:rPr>
          <w:b/>
          <w:bCs/>
        </w:rPr>
        <w:t xml:space="preserve"> </w:t>
      </w:r>
      <w:r w:rsidR="007C1A72" w:rsidRPr="000D1E6C">
        <w:rPr>
          <w:bCs/>
        </w:rPr>
        <w:t>(</w:t>
      </w:r>
      <w:proofErr w:type="spellStart"/>
      <w:r w:rsidR="007C1A72" w:rsidRPr="000D1E6C">
        <w:rPr>
          <w:bCs/>
        </w:rPr>
        <w:t>A.Rāviņš</w:t>
      </w:r>
      <w:proofErr w:type="spellEnd"/>
      <w:r w:rsidR="007C1A72" w:rsidRPr="000D1E6C">
        <w:rPr>
          <w:bCs/>
        </w:rPr>
        <w:t xml:space="preserve">, </w:t>
      </w:r>
      <w:proofErr w:type="spellStart"/>
      <w:r w:rsidR="007C1A72" w:rsidRPr="000D1E6C">
        <w:rPr>
          <w:bCs/>
        </w:rPr>
        <w:t>R.Vectirāne</w:t>
      </w:r>
      <w:proofErr w:type="spellEnd"/>
      <w:r w:rsidR="007C1A72" w:rsidRPr="000D1E6C">
        <w:rPr>
          <w:bCs/>
        </w:rPr>
        <w:t xml:space="preserve">, </w:t>
      </w:r>
      <w:proofErr w:type="spellStart"/>
      <w:r w:rsidR="007C1A72" w:rsidRPr="000D1E6C">
        <w:rPr>
          <w:bCs/>
        </w:rPr>
        <w:t>M.Buškevics</w:t>
      </w:r>
      <w:proofErr w:type="spellEnd"/>
      <w:r w:rsidR="007C1A72" w:rsidRPr="000D1E6C">
        <w:rPr>
          <w:bCs/>
        </w:rPr>
        <w:t xml:space="preserve">, </w:t>
      </w:r>
      <w:proofErr w:type="spellStart"/>
      <w:r w:rsidR="007C1A72" w:rsidRPr="000D1E6C">
        <w:rPr>
          <w:bCs/>
        </w:rPr>
        <w:t>I.Bandeniece</w:t>
      </w:r>
      <w:proofErr w:type="spellEnd"/>
      <w:r w:rsidR="007C1A72" w:rsidRPr="000D1E6C">
        <w:rPr>
          <w:bCs/>
        </w:rPr>
        <w:t xml:space="preserve">, </w:t>
      </w:r>
      <w:bookmarkStart w:id="0" w:name="_GoBack"/>
      <w:bookmarkEnd w:id="0"/>
      <w:proofErr w:type="spellStart"/>
      <w:r w:rsidR="007C1A72" w:rsidRPr="000D1E6C">
        <w:rPr>
          <w:bCs/>
        </w:rPr>
        <w:t>J.Strods</w:t>
      </w:r>
      <w:proofErr w:type="spellEnd"/>
      <w:r w:rsidR="007C1A72" w:rsidRPr="000D1E6C">
        <w:rPr>
          <w:bCs/>
        </w:rPr>
        <w:t xml:space="preserve">, </w:t>
      </w:r>
      <w:proofErr w:type="spellStart"/>
      <w:r w:rsidR="007C1A72" w:rsidRPr="000D1E6C">
        <w:rPr>
          <w:bCs/>
        </w:rPr>
        <w:t>R.Šlegelmilhs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7C1A72" w:rsidRPr="000D1E6C">
        <w:rPr>
          <w:bCs/>
        </w:rPr>
        <w:t>),</w:t>
      </w:r>
      <w:r w:rsidR="007C1A72" w:rsidRPr="000D1E6C">
        <w:rPr>
          <w:b/>
          <w:bCs/>
        </w:rPr>
        <w:t xml:space="preserve"> PRET – </w:t>
      </w:r>
      <w:r>
        <w:rPr>
          <w:b/>
          <w:bCs/>
        </w:rPr>
        <w:t xml:space="preserve">5 </w:t>
      </w:r>
      <w:r w:rsidRPr="00B115C6">
        <w:rPr>
          <w:bCs/>
        </w:rPr>
        <w:t>(</w:t>
      </w:r>
      <w:proofErr w:type="spellStart"/>
      <w:r w:rsidRPr="00B115C6">
        <w:rPr>
          <w:bCs/>
        </w:rPr>
        <w:t>A.Pagors</w:t>
      </w:r>
      <w:proofErr w:type="spellEnd"/>
      <w:r w:rsidRPr="00B115C6">
        <w:rPr>
          <w:bCs/>
        </w:rPr>
        <w:t xml:space="preserve">, </w:t>
      </w:r>
      <w:proofErr w:type="spellStart"/>
      <w:r w:rsidRPr="00B115C6">
        <w:rPr>
          <w:bCs/>
        </w:rPr>
        <w:t>G.Kurlovičs</w:t>
      </w:r>
      <w:proofErr w:type="spellEnd"/>
      <w:r w:rsidRPr="00B115C6">
        <w:rPr>
          <w:bCs/>
        </w:rPr>
        <w:t xml:space="preserve">, </w:t>
      </w:r>
      <w:proofErr w:type="spellStart"/>
      <w:r w:rsidRPr="00B115C6">
        <w:rPr>
          <w:bCs/>
        </w:rPr>
        <w:t>A.Rublis</w:t>
      </w:r>
      <w:proofErr w:type="spellEnd"/>
      <w:r w:rsidRPr="00B115C6">
        <w:rPr>
          <w:bCs/>
        </w:rPr>
        <w:t xml:space="preserve">, </w:t>
      </w:r>
      <w:proofErr w:type="spellStart"/>
      <w:r w:rsidRPr="00B115C6">
        <w:rPr>
          <w:bCs/>
        </w:rPr>
        <w:t>A.Tomašūns</w:t>
      </w:r>
      <w:proofErr w:type="spellEnd"/>
      <w:r w:rsidRPr="00B115C6">
        <w:rPr>
          <w:bCs/>
        </w:rPr>
        <w:t xml:space="preserve">, </w:t>
      </w:r>
      <w:proofErr w:type="spellStart"/>
      <w:r w:rsidRPr="00B115C6">
        <w:rPr>
          <w:bCs/>
        </w:rPr>
        <w:t>V.Ļevčenoks</w:t>
      </w:r>
      <w:proofErr w:type="spellEnd"/>
      <w:r w:rsidRPr="00B115C6">
        <w:rPr>
          <w:bCs/>
        </w:rPr>
        <w:t>)</w:t>
      </w:r>
      <w:r w:rsidR="007C1A72" w:rsidRPr="000D1E6C">
        <w:rPr>
          <w:bCs/>
        </w:rPr>
        <w:t>,</w:t>
      </w:r>
      <w:r w:rsidR="007C1A72" w:rsidRPr="000D1E6C">
        <w:rPr>
          <w:b/>
          <w:bCs/>
        </w:rPr>
        <w:t xml:space="preserve"> ATTURAS – nav</w:t>
      </w:r>
      <w:r w:rsidR="007C1A72" w:rsidRPr="000D1E6C">
        <w:rPr>
          <w:color w:val="000000"/>
        </w:rPr>
        <w:t>,</w:t>
      </w:r>
      <w:r w:rsidR="007C1A72" w:rsidRPr="000D1E6C">
        <w:tab/>
      </w:r>
    </w:p>
    <w:p w:rsidR="00E61AB9" w:rsidRDefault="00E61AB9" w:rsidP="00D93795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3C1D22">
        <w:t>Pašvaldību likuma</w:t>
      </w:r>
      <w:r w:rsidR="00945477">
        <w:t xml:space="preserve"> 10.panta pirmās daļas 14. punktu, Valsts un pašvaldību institūciju amatpersonu un darbinieku atlīdzības likuma  5. panta pirmo daļu</w:t>
      </w:r>
      <w:r w:rsidR="00CA249C">
        <w:t xml:space="preserve"> un ņemot vērā , ka 2024.</w:t>
      </w:r>
      <w:r w:rsidR="00D93795">
        <w:t xml:space="preserve"> </w:t>
      </w:r>
      <w:r w:rsidR="00CA249C">
        <w:t>gada bāzes m</w:t>
      </w:r>
      <w:r w:rsidR="001E36DE">
        <w:t xml:space="preserve">ēnešalgas apmērs </w:t>
      </w:r>
      <w:r w:rsidR="004139F3">
        <w:t>palielināts</w:t>
      </w:r>
      <w:r w:rsidR="00CA249C">
        <w:t xml:space="preserve"> par sešiem procentiem,</w:t>
      </w:r>
    </w:p>
    <w:p w:rsidR="003C1D22" w:rsidRDefault="003C1D22" w:rsidP="003C1D22">
      <w:pPr>
        <w:pStyle w:val="BodyText"/>
        <w:ind w:firstLine="360"/>
        <w:jc w:val="both"/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933C88" w:rsidRDefault="00E372EA" w:rsidP="00933C88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left="426"/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2022.</w:t>
      </w:r>
      <w:r w:rsidR="00D93795">
        <w:rPr>
          <w:lang w:val="lv-LV"/>
        </w:rPr>
        <w:t xml:space="preserve"> </w:t>
      </w:r>
      <w:r>
        <w:rPr>
          <w:lang w:val="lv-LV"/>
        </w:rPr>
        <w:t>gada 22.</w:t>
      </w:r>
      <w:r w:rsidR="00D93795">
        <w:rPr>
          <w:lang w:val="lv-LV"/>
        </w:rPr>
        <w:t xml:space="preserve"> decembra lēmumā Nr.</w:t>
      </w:r>
      <w:r>
        <w:rPr>
          <w:lang w:val="lv-LV"/>
        </w:rPr>
        <w:t>18/28 “Jel</w:t>
      </w:r>
      <w:r w:rsidR="00370D2F">
        <w:rPr>
          <w:lang w:val="lv-LV"/>
        </w:rPr>
        <w:t xml:space="preserve">gavas </w:t>
      </w:r>
      <w:proofErr w:type="spellStart"/>
      <w:r w:rsidR="00370D2F">
        <w:rPr>
          <w:lang w:val="lv-LV"/>
        </w:rPr>
        <w:t>valstspilsētas</w:t>
      </w:r>
      <w:proofErr w:type="spellEnd"/>
      <w:r w:rsidR="00370D2F">
        <w:rPr>
          <w:lang w:val="lv-LV"/>
        </w:rPr>
        <w:t xml:space="preserve"> pašvaldības domes deputātu mēnešalgas noteikšana” </w:t>
      </w:r>
      <w:r w:rsidR="00933C88">
        <w:rPr>
          <w:lang w:val="lv-LV"/>
        </w:rPr>
        <w:t xml:space="preserve">šādus </w:t>
      </w:r>
      <w:r w:rsidR="00370D2F">
        <w:rPr>
          <w:lang w:val="lv-LV"/>
        </w:rPr>
        <w:t>grozījumus</w:t>
      </w:r>
      <w:r w:rsidR="00933C88">
        <w:rPr>
          <w:lang w:val="lv-LV"/>
        </w:rPr>
        <w:t xml:space="preserve">: </w:t>
      </w:r>
    </w:p>
    <w:p w:rsidR="0044759D" w:rsidRDefault="00933C88" w:rsidP="007C1A72">
      <w:pPr>
        <w:pStyle w:val="Header"/>
        <w:tabs>
          <w:tab w:val="clear" w:pos="4320"/>
          <w:tab w:val="clear" w:pos="8640"/>
        </w:tabs>
        <w:ind w:left="142" w:firstLine="284"/>
        <w:jc w:val="both"/>
        <w:rPr>
          <w:lang w:val="lv-LV"/>
        </w:rPr>
      </w:pPr>
      <w:r>
        <w:rPr>
          <w:lang w:val="lv-LV"/>
        </w:rPr>
        <w:t>1.1.  izteikt 1.  un 2</w:t>
      </w:r>
      <w:r w:rsidR="00370D2F">
        <w:rPr>
          <w:lang w:val="lv-LV"/>
        </w:rPr>
        <w:t xml:space="preserve">. punktu šādā redakcijā: </w:t>
      </w:r>
    </w:p>
    <w:p w:rsidR="00370D2F" w:rsidRDefault="00370D2F" w:rsidP="007C1A72">
      <w:pPr>
        <w:pStyle w:val="Header"/>
        <w:tabs>
          <w:tab w:val="left" w:pos="720"/>
        </w:tabs>
        <w:ind w:left="1134" w:hanging="283"/>
        <w:jc w:val="both"/>
        <w:rPr>
          <w:szCs w:val="24"/>
          <w:lang w:val="lv-LV"/>
        </w:rPr>
      </w:pPr>
      <w:r>
        <w:rPr>
          <w:szCs w:val="24"/>
          <w:lang w:val="lv-LV"/>
        </w:rPr>
        <w:t>“1.</w:t>
      </w:r>
      <w:r w:rsidR="00933C88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Noteikt Jelgavas valstspilsētas pašvaldības domes (turpmāk – dome) priekšsēdētāja mēnešalgu 4702 </w:t>
      </w:r>
      <w:proofErr w:type="spellStart"/>
      <w:r>
        <w:rPr>
          <w:i/>
          <w:szCs w:val="24"/>
          <w:lang w:val="lv-LV"/>
        </w:rPr>
        <w:t>euro</w:t>
      </w:r>
      <w:proofErr w:type="spellEnd"/>
      <w:r>
        <w:rPr>
          <w:szCs w:val="24"/>
          <w:lang w:val="lv-LV"/>
        </w:rPr>
        <w:t xml:space="preserve">. </w:t>
      </w:r>
    </w:p>
    <w:p w:rsidR="00933C88" w:rsidRPr="00933C88" w:rsidRDefault="00370D2F" w:rsidP="007C1A72">
      <w:pPr>
        <w:pStyle w:val="Header"/>
        <w:numPr>
          <w:ilvl w:val="0"/>
          <w:numId w:val="4"/>
        </w:numPr>
        <w:ind w:left="1276" w:hanging="283"/>
        <w:jc w:val="both"/>
        <w:rPr>
          <w:szCs w:val="24"/>
          <w:lang w:val="lv-LV"/>
        </w:rPr>
      </w:pPr>
      <w:r w:rsidRPr="00933C88">
        <w:rPr>
          <w:szCs w:val="24"/>
          <w:lang w:val="lv-LV"/>
        </w:rPr>
        <w:t xml:space="preserve">Noteikt domes priekšsēdētāja vietnieka  mēnešalgu 3618 </w:t>
      </w:r>
      <w:proofErr w:type="spellStart"/>
      <w:r w:rsidRPr="00933C88">
        <w:rPr>
          <w:i/>
          <w:szCs w:val="24"/>
          <w:lang w:val="lv-LV"/>
        </w:rPr>
        <w:t>euro</w:t>
      </w:r>
      <w:proofErr w:type="spellEnd"/>
      <w:r w:rsidR="00933C88" w:rsidRPr="00933C88">
        <w:rPr>
          <w:i/>
          <w:szCs w:val="24"/>
          <w:lang w:val="lv-LV"/>
        </w:rPr>
        <w:t>.”</w:t>
      </w:r>
    </w:p>
    <w:p w:rsidR="00370D2F" w:rsidRPr="00933C88" w:rsidRDefault="00933C88" w:rsidP="007C1A72">
      <w:pPr>
        <w:pStyle w:val="Header"/>
        <w:ind w:left="142" w:firstLine="284"/>
        <w:jc w:val="both"/>
        <w:rPr>
          <w:szCs w:val="24"/>
          <w:lang w:val="lv-LV"/>
        </w:rPr>
      </w:pPr>
      <w:r w:rsidRPr="00933C88">
        <w:rPr>
          <w:szCs w:val="24"/>
          <w:lang w:val="lv-LV"/>
        </w:rPr>
        <w:t xml:space="preserve">1.2. </w:t>
      </w:r>
      <w:r w:rsidR="00370D2F" w:rsidRPr="00933C88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izteikt 4.punktu šādā redakcijā: </w:t>
      </w:r>
    </w:p>
    <w:p w:rsidR="00370D2F" w:rsidRDefault="00933C88" w:rsidP="007C1A72">
      <w:pPr>
        <w:pStyle w:val="Header"/>
        <w:ind w:left="1134" w:hanging="283"/>
        <w:jc w:val="both"/>
        <w:rPr>
          <w:szCs w:val="24"/>
          <w:lang w:val="lv-LV"/>
        </w:rPr>
      </w:pPr>
      <w:r>
        <w:rPr>
          <w:szCs w:val="24"/>
          <w:lang w:val="lv-LV"/>
        </w:rPr>
        <w:t>“</w:t>
      </w:r>
      <w:r w:rsidR="00370D2F">
        <w:rPr>
          <w:szCs w:val="24"/>
          <w:lang w:val="lv-LV"/>
        </w:rPr>
        <w:t>4.</w:t>
      </w:r>
      <w:r w:rsidR="007C1A72">
        <w:rPr>
          <w:szCs w:val="24"/>
          <w:lang w:val="lv-LV"/>
        </w:rPr>
        <w:t xml:space="preserve"> </w:t>
      </w:r>
      <w:r w:rsidR="00370D2F">
        <w:rPr>
          <w:szCs w:val="24"/>
          <w:lang w:val="lv-LV"/>
        </w:rPr>
        <w:t>Noteikt domes deputātam, kurš neieņem algotu amatu domē, šādu maksimālo mēnešalgu:</w:t>
      </w:r>
    </w:p>
    <w:p w:rsidR="00370D2F" w:rsidRDefault="00370D2F" w:rsidP="007C1A72">
      <w:pPr>
        <w:pStyle w:val="Header"/>
        <w:tabs>
          <w:tab w:val="left" w:pos="0"/>
          <w:tab w:val="left" w:pos="851"/>
        </w:tabs>
        <w:ind w:left="993" w:firstLine="141"/>
        <w:jc w:val="both"/>
        <w:rPr>
          <w:szCs w:val="24"/>
          <w:lang w:val="lv-LV"/>
        </w:rPr>
      </w:pPr>
      <w:r>
        <w:rPr>
          <w:szCs w:val="24"/>
          <w:lang w:val="lv-LV"/>
        </w:rPr>
        <w:t>4.1.</w:t>
      </w:r>
      <w:r w:rsidR="007C1A72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domes komitejas priekšsēdētājam 1736 </w:t>
      </w:r>
      <w:proofErr w:type="spellStart"/>
      <w:r>
        <w:rPr>
          <w:i/>
          <w:szCs w:val="24"/>
          <w:lang w:val="lv-LV"/>
        </w:rPr>
        <w:t>euro</w:t>
      </w:r>
      <w:proofErr w:type="spellEnd"/>
      <w:r>
        <w:rPr>
          <w:i/>
          <w:szCs w:val="24"/>
          <w:lang w:val="lv-LV"/>
        </w:rPr>
        <w:t>;</w:t>
      </w:r>
    </w:p>
    <w:p w:rsidR="00370D2F" w:rsidRDefault="00370D2F" w:rsidP="007C1A72">
      <w:pPr>
        <w:pStyle w:val="Header"/>
        <w:tabs>
          <w:tab w:val="left" w:pos="0"/>
          <w:tab w:val="left" w:pos="851"/>
        </w:tabs>
        <w:ind w:left="993" w:firstLine="141"/>
        <w:jc w:val="both"/>
        <w:rPr>
          <w:szCs w:val="24"/>
          <w:lang w:val="lv-LV"/>
        </w:rPr>
      </w:pPr>
      <w:r>
        <w:rPr>
          <w:szCs w:val="24"/>
          <w:lang w:val="lv-LV"/>
        </w:rPr>
        <w:t>4.2.</w:t>
      </w:r>
      <w:r w:rsidR="007C1A72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domes komitejas priekšsēdētaja vietniekam 1592 </w:t>
      </w:r>
      <w:proofErr w:type="spellStart"/>
      <w:r>
        <w:rPr>
          <w:i/>
          <w:szCs w:val="24"/>
          <w:lang w:val="lv-LV"/>
        </w:rPr>
        <w:t>euro</w:t>
      </w:r>
      <w:proofErr w:type="spellEnd"/>
      <w:r w:rsidR="00933C88">
        <w:rPr>
          <w:szCs w:val="24"/>
          <w:lang w:val="lv-LV"/>
        </w:rPr>
        <w:t>;</w:t>
      </w:r>
    </w:p>
    <w:p w:rsidR="00370D2F" w:rsidRDefault="00370D2F" w:rsidP="007C1A72">
      <w:pPr>
        <w:pStyle w:val="Header"/>
        <w:tabs>
          <w:tab w:val="left" w:pos="0"/>
          <w:tab w:val="left" w:pos="851"/>
        </w:tabs>
        <w:ind w:left="993" w:firstLine="141"/>
        <w:jc w:val="both"/>
        <w:rPr>
          <w:szCs w:val="24"/>
          <w:lang w:val="lv-LV"/>
        </w:rPr>
      </w:pPr>
      <w:r>
        <w:rPr>
          <w:szCs w:val="24"/>
          <w:lang w:val="lv-LV"/>
        </w:rPr>
        <w:t>4.3.</w:t>
      </w:r>
      <w:r w:rsidR="007C1A72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domes deputātam 1447 </w:t>
      </w:r>
      <w:proofErr w:type="spellStart"/>
      <w:r>
        <w:rPr>
          <w:i/>
          <w:szCs w:val="24"/>
          <w:lang w:val="lv-LV"/>
        </w:rPr>
        <w:t>euro</w:t>
      </w:r>
      <w:proofErr w:type="spellEnd"/>
      <w:r>
        <w:rPr>
          <w:szCs w:val="24"/>
          <w:lang w:val="lv-LV"/>
        </w:rPr>
        <w:t>.”</w:t>
      </w:r>
    </w:p>
    <w:p w:rsidR="00370D2F" w:rsidRDefault="00370D2F" w:rsidP="00370D2F">
      <w:pPr>
        <w:pStyle w:val="Header"/>
        <w:tabs>
          <w:tab w:val="left" w:pos="0"/>
          <w:tab w:val="left" w:pos="851"/>
        </w:tabs>
        <w:rPr>
          <w:szCs w:val="24"/>
          <w:lang w:val="lv-LV"/>
        </w:rPr>
      </w:pPr>
      <w:r>
        <w:rPr>
          <w:szCs w:val="24"/>
          <w:lang w:val="lv-LV"/>
        </w:rPr>
        <w:t>2. Lēmums piemērojams ar 2024.</w:t>
      </w:r>
      <w:r w:rsidR="00D93795">
        <w:rPr>
          <w:szCs w:val="24"/>
          <w:lang w:val="lv-LV"/>
        </w:rPr>
        <w:t xml:space="preserve"> </w:t>
      </w:r>
      <w:r>
        <w:rPr>
          <w:szCs w:val="24"/>
          <w:lang w:val="lv-LV"/>
        </w:rPr>
        <w:t>gada 1. janvāri.</w:t>
      </w:r>
    </w:p>
    <w:p w:rsidR="0076405A" w:rsidRDefault="0076405A" w:rsidP="0076405A">
      <w:pPr>
        <w:jc w:val="both"/>
      </w:pPr>
    </w:p>
    <w:p w:rsidR="007C1A72" w:rsidRDefault="007C1A72" w:rsidP="0076405A">
      <w:pPr>
        <w:jc w:val="both"/>
      </w:pPr>
    </w:p>
    <w:p w:rsidR="007C1A72" w:rsidRPr="00FB69DB" w:rsidRDefault="007C1A72" w:rsidP="007C1A72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:rsidR="007C1A72" w:rsidRPr="00FB69DB" w:rsidRDefault="007C1A72" w:rsidP="007C1A72">
      <w:pPr>
        <w:rPr>
          <w:color w:val="000000"/>
          <w:lang w:eastAsia="lv-LV"/>
        </w:rPr>
      </w:pPr>
    </w:p>
    <w:p w:rsidR="007C1A72" w:rsidRPr="00FB69DB" w:rsidRDefault="007C1A72" w:rsidP="007C1A72">
      <w:pPr>
        <w:rPr>
          <w:color w:val="000000"/>
          <w:lang w:eastAsia="lv-LV"/>
        </w:rPr>
      </w:pPr>
    </w:p>
    <w:p w:rsidR="007C1A72" w:rsidRPr="00FB69DB" w:rsidRDefault="007C1A72" w:rsidP="007C1A72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:rsidR="007C1A72" w:rsidRPr="00FB69DB" w:rsidRDefault="007C1A72" w:rsidP="007C1A72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:rsidR="007C1A72" w:rsidRPr="00FB69DB" w:rsidRDefault="007C1A72" w:rsidP="007C1A72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:rsidR="007C1A72" w:rsidRPr="00FB69DB" w:rsidRDefault="007C1A72" w:rsidP="007C1A72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:rsidR="007C1A72" w:rsidRPr="00FB69DB" w:rsidRDefault="007C1A72" w:rsidP="007C1A72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:rsidR="007C1A72" w:rsidRDefault="007C1A72" w:rsidP="007C1A72">
      <w:r>
        <w:t>2024. gada 20</w:t>
      </w:r>
      <w:r w:rsidRPr="00FB69DB">
        <w:t xml:space="preserve">. </w:t>
      </w:r>
      <w:r>
        <w:t>februārī</w:t>
      </w:r>
    </w:p>
    <w:sectPr w:rsidR="007C1A72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90" w:rsidRDefault="00BE5B90">
      <w:r>
        <w:separator/>
      </w:r>
    </w:p>
  </w:endnote>
  <w:endnote w:type="continuationSeparator" w:id="0">
    <w:p w:rsidR="00BE5B90" w:rsidRDefault="00BE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90" w:rsidRDefault="00BE5B90">
      <w:r>
        <w:separator/>
      </w:r>
    </w:p>
  </w:footnote>
  <w:footnote w:type="continuationSeparator" w:id="0">
    <w:p w:rsidR="00BE5B90" w:rsidRDefault="00BE5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F05640"/>
    <w:multiLevelType w:val="hybridMultilevel"/>
    <w:tmpl w:val="8DDA7832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0B52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F2080A"/>
    <w:multiLevelType w:val="hybridMultilevel"/>
    <w:tmpl w:val="AAC256B6"/>
    <w:lvl w:ilvl="0" w:tplc="FC0E65D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99"/>
    <w:rsid w:val="0008340A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E36DE"/>
    <w:rsid w:val="00203F91"/>
    <w:rsid w:val="002051D3"/>
    <w:rsid w:val="002438AA"/>
    <w:rsid w:val="0029227E"/>
    <w:rsid w:val="002A71EA"/>
    <w:rsid w:val="002D745A"/>
    <w:rsid w:val="002E5BFB"/>
    <w:rsid w:val="0031251F"/>
    <w:rsid w:val="00342504"/>
    <w:rsid w:val="0035448A"/>
    <w:rsid w:val="00370D2F"/>
    <w:rsid w:val="003959A1"/>
    <w:rsid w:val="003C1D22"/>
    <w:rsid w:val="003D12D3"/>
    <w:rsid w:val="003D5C89"/>
    <w:rsid w:val="003E79C3"/>
    <w:rsid w:val="004139F3"/>
    <w:rsid w:val="004407DF"/>
    <w:rsid w:val="0044759D"/>
    <w:rsid w:val="004A07D3"/>
    <w:rsid w:val="004D47D9"/>
    <w:rsid w:val="00514B86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346CE"/>
    <w:rsid w:val="007419F0"/>
    <w:rsid w:val="0076405A"/>
    <w:rsid w:val="0076543C"/>
    <w:rsid w:val="007C1A72"/>
    <w:rsid w:val="007D415A"/>
    <w:rsid w:val="007F54F5"/>
    <w:rsid w:val="007F7D99"/>
    <w:rsid w:val="00802131"/>
    <w:rsid w:val="00807AB7"/>
    <w:rsid w:val="00827057"/>
    <w:rsid w:val="008562DC"/>
    <w:rsid w:val="00880030"/>
    <w:rsid w:val="00892EB6"/>
    <w:rsid w:val="00933C88"/>
    <w:rsid w:val="00945477"/>
    <w:rsid w:val="00946181"/>
    <w:rsid w:val="0097415D"/>
    <w:rsid w:val="009C00E0"/>
    <w:rsid w:val="00A61C73"/>
    <w:rsid w:val="00A867C4"/>
    <w:rsid w:val="00AA6D58"/>
    <w:rsid w:val="00B03FD3"/>
    <w:rsid w:val="00B115C6"/>
    <w:rsid w:val="00B35B4C"/>
    <w:rsid w:val="00B51C9C"/>
    <w:rsid w:val="00B64D4D"/>
    <w:rsid w:val="00B746FE"/>
    <w:rsid w:val="00BB795F"/>
    <w:rsid w:val="00BC0063"/>
    <w:rsid w:val="00BE5B90"/>
    <w:rsid w:val="00C205BD"/>
    <w:rsid w:val="00C36D3B"/>
    <w:rsid w:val="00C516D8"/>
    <w:rsid w:val="00C75E2C"/>
    <w:rsid w:val="00C86BBA"/>
    <w:rsid w:val="00C9728B"/>
    <w:rsid w:val="00CA0990"/>
    <w:rsid w:val="00CA249C"/>
    <w:rsid w:val="00CC1DD5"/>
    <w:rsid w:val="00CC74FB"/>
    <w:rsid w:val="00CD139B"/>
    <w:rsid w:val="00CD2FC4"/>
    <w:rsid w:val="00D00D85"/>
    <w:rsid w:val="00D1121C"/>
    <w:rsid w:val="00D8510E"/>
    <w:rsid w:val="00D93795"/>
    <w:rsid w:val="00DC5428"/>
    <w:rsid w:val="00E3404B"/>
    <w:rsid w:val="00E372EA"/>
    <w:rsid w:val="00E61AB9"/>
    <w:rsid w:val="00EA770A"/>
    <w:rsid w:val="00EB10AE"/>
    <w:rsid w:val="00EC3FC4"/>
    <w:rsid w:val="00EC4C76"/>
    <w:rsid w:val="00EC518D"/>
    <w:rsid w:val="00F22FD0"/>
    <w:rsid w:val="00F31E99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CBCE984F-FB7B-4355-A6C0-78E7431B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70D2F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370D2F"/>
    <w:pPr>
      <w:ind w:left="720" w:firstLine="720"/>
      <w:contextualSpacing/>
    </w:pPr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E27A-EA0C-41C8-9974-37D2FC65A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2017-10-24T11:28:00Z</cp:lastPrinted>
  <dcterms:created xsi:type="dcterms:W3CDTF">2024-02-19T15:42:00Z</dcterms:created>
  <dcterms:modified xsi:type="dcterms:W3CDTF">2024-02-20T12:56:00Z</dcterms:modified>
</cp:coreProperties>
</file>