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4F6C" w14:textId="77777777" w:rsidR="00E61AB9" w:rsidRPr="008E2DC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E2DC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9551ED" wp14:editId="7D74D4D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208F" w14:textId="6A86D5FD" w:rsidR="003D5C89" w:rsidRDefault="0024559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5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2F5208F" w14:textId="6A86D5FD" w:rsidR="003D5C89" w:rsidRDefault="0024559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758C3" w14:paraId="0D41C4C0" w14:textId="77777777" w:rsidTr="007346CE">
        <w:tc>
          <w:tcPr>
            <w:tcW w:w="7905" w:type="dxa"/>
          </w:tcPr>
          <w:p w14:paraId="7E46A8F7" w14:textId="77777777" w:rsidR="00E61AB9" w:rsidRPr="005758C3" w:rsidRDefault="002679C5" w:rsidP="00CF5C6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758C3">
              <w:rPr>
                <w:bCs/>
                <w:szCs w:val="44"/>
                <w:lang w:val="lv-LV"/>
              </w:rPr>
              <w:t>20.02.2024.</w:t>
            </w:r>
          </w:p>
        </w:tc>
        <w:tc>
          <w:tcPr>
            <w:tcW w:w="1137" w:type="dxa"/>
          </w:tcPr>
          <w:p w14:paraId="77CCF78D" w14:textId="51CC36CE" w:rsidR="00E61AB9" w:rsidRPr="005758C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758C3">
              <w:rPr>
                <w:bCs/>
                <w:szCs w:val="44"/>
                <w:lang w:val="lv-LV"/>
              </w:rPr>
              <w:t>Nr.</w:t>
            </w:r>
            <w:r w:rsidR="0024559B">
              <w:rPr>
                <w:bCs/>
                <w:szCs w:val="44"/>
                <w:lang w:val="lv-LV"/>
              </w:rPr>
              <w:t>2/8</w:t>
            </w:r>
          </w:p>
        </w:tc>
      </w:tr>
    </w:tbl>
    <w:p w14:paraId="2F25BC36" w14:textId="77777777" w:rsidR="00E61AB9" w:rsidRPr="005758C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5B241E0" w14:textId="650599C0" w:rsidR="002438AA" w:rsidRPr="005758C3" w:rsidRDefault="00DD78E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758C3">
        <w:rPr>
          <w:u w:val="none"/>
        </w:rPr>
        <w:t>GROZĪJUM</w:t>
      </w:r>
      <w:r w:rsidR="002B27EE" w:rsidRPr="005758C3">
        <w:rPr>
          <w:u w:val="none"/>
        </w:rPr>
        <w:t>I</w:t>
      </w:r>
      <w:r w:rsidR="00C8439A" w:rsidRPr="005758C3">
        <w:rPr>
          <w:u w:val="none"/>
        </w:rPr>
        <w:t xml:space="preserve"> </w:t>
      </w:r>
      <w:r w:rsidR="00E62488" w:rsidRPr="005758C3">
        <w:rPr>
          <w:u w:val="none"/>
        </w:rPr>
        <w:t xml:space="preserve">JELGAVAS </w:t>
      </w:r>
      <w:r w:rsidR="00274A18" w:rsidRPr="005758C3">
        <w:rPr>
          <w:u w:val="none"/>
        </w:rPr>
        <w:t>VALSTS</w:t>
      </w:r>
      <w:r w:rsidR="00E62488" w:rsidRPr="005758C3">
        <w:rPr>
          <w:u w:val="none"/>
        </w:rPr>
        <w:t xml:space="preserve">PILSĒTAS </w:t>
      </w:r>
      <w:r w:rsidR="003E7AC5">
        <w:rPr>
          <w:u w:val="none"/>
        </w:rPr>
        <w:t xml:space="preserve">PAŠVALDĪBAS </w:t>
      </w:r>
      <w:r w:rsidR="00E62488" w:rsidRPr="005758C3">
        <w:rPr>
          <w:u w:val="none"/>
        </w:rPr>
        <w:t>DOMES 202</w:t>
      </w:r>
      <w:r w:rsidR="002679C5" w:rsidRPr="005758C3">
        <w:rPr>
          <w:u w:val="none"/>
        </w:rPr>
        <w:t>3</w:t>
      </w:r>
      <w:r w:rsidR="00E62488" w:rsidRPr="005758C3">
        <w:rPr>
          <w:u w:val="none"/>
        </w:rPr>
        <w:t xml:space="preserve">. GADA </w:t>
      </w:r>
      <w:r w:rsidR="002679C5" w:rsidRPr="005758C3">
        <w:rPr>
          <w:u w:val="none"/>
        </w:rPr>
        <w:t>29</w:t>
      </w:r>
      <w:r w:rsidR="00E62488" w:rsidRPr="005758C3">
        <w:rPr>
          <w:u w:val="none"/>
        </w:rPr>
        <w:t>. </w:t>
      </w:r>
      <w:r w:rsidR="002679C5" w:rsidRPr="005758C3">
        <w:rPr>
          <w:u w:val="none"/>
        </w:rPr>
        <w:t>JŪNIJA</w:t>
      </w:r>
      <w:r w:rsidR="00E62488" w:rsidRPr="005758C3">
        <w:rPr>
          <w:u w:val="none"/>
        </w:rPr>
        <w:t xml:space="preserve"> LĒMUMĀ NR</w:t>
      </w:r>
      <w:r w:rsidR="002679C5" w:rsidRPr="005758C3">
        <w:rPr>
          <w:u w:val="none"/>
        </w:rPr>
        <w:t>.6</w:t>
      </w:r>
      <w:r w:rsidR="00280AE1" w:rsidRPr="005758C3">
        <w:rPr>
          <w:u w:val="none"/>
        </w:rPr>
        <w:t>/</w:t>
      </w:r>
      <w:r w:rsidR="002679C5" w:rsidRPr="005758C3">
        <w:rPr>
          <w:u w:val="none"/>
        </w:rPr>
        <w:t>5</w:t>
      </w:r>
      <w:r w:rsidR="00E62488" w:rsidRPr="005758C3">
        <w:rPr>
          <w:u w:val="none"/>
        </w:rPr>
        <w:t xml:space="preserve"> “ILGTERMIŅA AIZŅĒMUMA ŅEMŠANA </w:t>
      </w:r>
      <w:r w:rsidR="00FF0193" w:rsidRPr="005758C3">
        <w:rPr>
          <w:u w:val="none"/>
        </w:rPr>
        <w:t xml:space="preserve">ERAF PROJEKTA </w:t>
      </w:r>
      <w:r w:rsidR="002679C5" w:rsidRPr="005758C3">
        <w:rPr>
          <w:u w:val="none"/>
        </w:rPr>
        <w:t xml:space="preserve">(NR. 5.5.1.0/20/I/002) </w:t>
      </w:r>
      <w:r w:rsidR="00FF0193" w:rsidRPr="005758C3">
        <w:rPr>
          <w:u w:val="none"/>
        </w:rPr>
        <w:t>“</w:t>
      </w:r>
      <w:r w:rsidR="002679C5" w:rsidRPr="005758C3">
        <w:rPr>
          <w:u w:val="none"/>
        </w:rPr>
        <w:t>PILSSALAS IELAS DEGRADĒTĀS TERITORIJAS SAKĀRTOŠANA</w:t>
      </w:r>
      <w:r w:rsidR="00E62488" w:rsidRPr="005758C3">
        <w:rPr>
          <w:u w:val="none"/>
        </w:rPr>
        <w:t>” ĪSTENOŠANAI”</w:t>
      </w:r>
    </w:p>
    <w:p w14:paraId="32961B8C" w14:textId="77777777" w:rsidR="002438AA" w:rsidRPr="00A40FE6" w:rsidRDefault="002438AA" w:rsidP="002438AA"/>
    <w:p w14:paraId="225F6C42" w14:textId="7D939B54" w:rsidR="0024559B" w:rsidRDefault="00075393" w:rsidP="0024559B">
      <w:pPr>
        <w:pStyle w:val="BodyText"/>
        <w:jc w:val="both"/>
      </w:pPr>
      <w:r>
        <w:rPr>
          <w:b/>
          <w:bCs/>
        </w:rPr>
        <w:t>Atklāti balsojot: PAR – 14</w:t>
      </w:r>
      <w:r w:rsidR="0024559B" w:rsidRPr="000D1E6C">
        <w:rPr>
          <w:b/>
          <w:bCs/>
        </w:rPr>
        <w:t xml:space="preserve"> </w:t>
      </w:r>
      <w:r w:rsidR="0024559B" w:rsidRPr="000D1E6C">
        <w:rPr>
          <w:bCs/>
        </w:rPr>
        <w:t>(</w:t>
      </w:r>
      <w:proofErr w:type="spellStart"/>
      <w:r w:rsidR="0024559B" w:rsidRPr="000D1E6C">
        <w:rPr>
          <w:bCs/>
        </w:rPr>
        <w:t>A.Rāviņš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R.Vectirāne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V.Ļevčenoks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M.Buškevics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I.Bandeniece</w:t>
      </w:r>
      <w:proofErr w:type="spellEnd"/>
      <w:r w:rsidR="0024559B" w:rsidRPr="000D1E6C">
        <w:rPr>
          <w:bCs/>
        </w:rPr>
        <w:t xml:space="preserve">, </w:t>
      </w:r>
      <w:bookmarkStart w:id="0" w:name="_GoBack"/>
      <w:bookmarkEnd w:id="0"/>
      <w:proofErr w:type="spellStart"/>
      <w:r w:rsidR="0024559B" w:rsidRPr="000D1E6C">
        <w:rPr>
          <w:bCs/>
        </w:rPr>
        <w:t>J.Strods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R.Šlegelmilhs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U.Dūmiņš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M.Daģis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A.Eihvalds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A.Pagors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G.Kurlovičs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A.Rublis</w:t>
      </w:r>
      <w:proofErr w:type="spellEnd"/>
      <w:r w:rsidR="0024559B" w:rsidRPr="000D1E6C">
        <w:rPr>
          <w:bCs/>
        </w:rPr>
        <w:t xml:space="preserve">, </w:t>
      </w:r>
      <w:proofErr w:type="spellStart"/>
      <w:r w:rsidR="0024559B" w:rsidRPr="000D1E6C">
        <w:rPr>
          <w:bCs/>
        </w:rPr>
        <w:t>A.Tomašūns</w:t>
      </w:r>
      <w:proofErr w:type="spellEnd"/>
      <w:r w:rsidR="0024559B" w:rsidRPr="000D1E6C">
        <w:rPr>
          <w:bCs/>
        </w:rPr>
        <w:t>),</w:t>
      </w:r>
      <w:r w:rsidR="0024559B" w:rsidRPr="000D1E6C">
        <w:rPr>
          <w:b/>
          <w:bCs/>
        </w:rPr>
        <w:t xml:space="preserve"> PRET – nav</w:t>
      </w:r>
      <w:r w:rsidR="0024559B" w:rsidRPr="000D1E6C">
        <w:rPr>
          <w:bCs/>
        </w:rPr>
        <w:t>,</w:t>
      </w:r>
      <w:r w:rsidR="0024559B" w:rsidRPr="000D1E6C">
        <w:rPr>
          <w:b/>
          <w:bCs/>
        </w:rPr>
        <w:t xml:space="preserve"> ATTURAS – nav</w:t>
      </w:r>
      <w:r w:rsidR="0024559B" w:rsidRPr="000D1E6C">
        <w:rPr>
          <w:color w:val="000000"/>
        </w:rPr>
        <w:t>,</w:t>
      </w:r>
    </w:p>
    <w:p w14:paraId="43AB9649" w14:textId="77777777" w:rsidR="00E61AB9" w:rsidRPr="005758C3" w:rsidRDefault="00E61AB9" w:rsidP="007A2F8E">
      <w:pPr>
        <w:pStyle w:val="BodyText"/>
        <w:ind w:firstLine="567"/>
        <w:jc w:val="both"/>
      </w:pPr>
      <w:r w:rsidRPr="00A40FE6">
        <w:t>Saskaņā ar</w:t>
      </w:r>
      <w:r w:rsidR="00A61C73" w:rsidRPr="00A40FE6">
        <w:t xml:space="preserve"> </w:t>
      </w:r>
      <w:r w:rsidR="00E62488" w:rsidRPr="00A40FE6">
        <w:t>Pašvaldību likuma 10.panta pirmās daļas 21.punktu</w:t>
      </w:r>
      <w:r w:rsidR="00157FB5" w:rsidRPr="00A40FE6">
        <w:t>,</w:t>
      </w:r>
      <w:r w:rsidR="00EF6EBE" w:rsidRPr="00A40FE6">
        <w:t xml:space="preserve"> likuma “Par pašvaldību budžetiem” VI nodaļu, Ministru kabineta 2019. gada 10. decembra noteikumiem Nr. 590 “Noteikumi par pašvaldību</w:t>
      </w:r>
      <w:r w:rsidR="00654649" w:rsidRPr="00A40FE6">
        <w:t xml:space="preserve"> aizņēmumiem un galvojumiem”, likuma “Par valsts budžetu 202</w:t>
      </w:r>
      <w:r w:rsidR="00A40FE6" w:rsidRPr="00A40FE6">
        <w:t>4. gadam un budžeta ietvaru 2024</w:t>
      </w:r>
      <w:r w:rsidR="00654649" w:rsidRPr="00A40FE6">
        <w:t>., 202</w:t>
      </w:r>
      <w:r w:rsidR="00A40FE6" w:rsidRPr="00A40FE6">
        <w:t>5. un 2026</w:t>
      </w:r>
      <w:r w:rsidR="00654649" w:rsidRPr="00A40FE6">
        <w:t xml:space="preserve">.gadam” 36. panta </w:t>
      </w:r>
      <w:r w:rsidR="00A40FE6" w:rsidRPr="00A40FE6">
        <w:t>otrās</w:t>
      </w:r>
      <w:r w:rsidR="00654649" w:rsidRPr="00A40FE6">
        <w:t xml:space="preserve"> daļas 1. punktu un </w:t>
      </w:r>
      <w:r w:rsidR="00A40FE6" w:rsidRPr="00A40FE6">
        <w:t xml:space="preserve">Jelgavas valstspilsētas un Jelgavas novada attīstības programmas 2023.-2029. gadam Jelgavas valstspilsētas investīciju plānā 1.3. rīcības virziena “Konkurētspējīgi pakalpojumi kultūras, tūrisma un sporta jomās” (RV3) sadaļā “Sporta un tā infrastruktūras attīstība” iekļauto projekta ideju Nr.3.1.3. punktā “Lielupes </w:t>
      </w:r>
      <w:proofErr w:type="spellStart"/>
      <w:r w:rsidR="00A40FE6" w:rsidRPr="00A40FE6">
        <w:t>ūdenstūrisma</w:t>
      </w:r>
      <w:proofErr w:type="spellEnd"/>
      <w:r w:rsidR="00A40FE6" w:rsidRPr="00A40FE6">
        <w:t xml:space="preserve"> </w:t>
      </w:r>
      <w:r w:rsidR="008E2DC1">
        <w:t xml:space="preserve">un </w:t>
      </w:r>
      <w:proofErr w:type="spellStart"/>
      <w:r w:rsidR="008E2DC1">
        <w:t>ūdenstūrisma</w:t>
      </w:r>
      <w:proofErr w:type="spellEnd"/>
      <w:r w:rsidR="008E2DC1">
        <w:t xml:space="preserve"> </w:t>
      </w:r>
      <w:r w:rsidR="00A40FE6" w:rsidRPr="00A40FE6">
        <w:t xml:space="preserve">bāzes attīstība” un 1.5.rīcības virziena “Teritorijas un resursu efektīva apsaimniekošana”(RV5) sadaļā “Publiskās vides infrastruktūras uzlabošana” iekļauto projekta ideju Nr.5.4.2. punktā “Pilssalas ielas degradētās teritorijas </w:t>
      </w:r>
      <w:r w:rsidR="00A40FE6" w:rsidRPr="005758C3">
        <w:t>sakārtošana”</w:t>
      </w:r>
    </w:p>
    <w:p w14:paraId="28B152DA" w14:textId="77777777" w:rsidR="00E61AB9" w:rsidRPr="005758C3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5C430FD" w14:textId="77777777" w:rsidR="00E61AB9" w:rsidRPr="005758C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758C3">
        <w:rPr>
          <w:b/>
          <w:bCs/>
          <w:lang w:val="lv-LV"/>
        </w:rPr>
        <w:t xml:space="preserve">JELGAVAS </w:t>
      </w:r>
      <w:r w:rsidR="001C629A" w:rsidRPr="005758C3">
        <w:rPr>
          <w:b/>
          <w:bCs/>
          <w:lang w:val="lv-LV"/>
        </w:rPr>
        <w:t>VALSTS</w:t>
      </w:r>
      <w:r w:rsidR="001B2E18" w:rsidRPr="005758C3">
        <w:rPr>
          <w:b/>
          <w:bCs/>
          <w:lang w:val="lv-LV"/>
        </w:rPr>
        <w:t>PILSĒTAS</w:t>
      </w:r>
      <w:r w:rsidR="007346CE" w:rsidRPr="005758C3">
        <w:rPr>
          <w:b/>
          <w:bCs/>
          <w:lang w:val="lv-LV"/>
        </w:rPr>
        <w:t xml:space="preserve"> PAŠVALDĪBAS</w:t>
      </w:r>
      <w:r w:rsidR="001B2E18" w:rsidRPr="005758C3">
        <w:rPr>
          <w:b/>
          <w:bCs/>
          <w:lang w:val="lv-LV"/>
        </w:rPr>
        <w:t xml:space="preserve"> </w:t>
      </w:r>
      <w:r w:rsidRPr="005758C3">
        <w:rPr>
          <w:b/>
          <w:bCs/>
          <w:lang w:val="lv-LV"/>
        </w:rPr>
        <w:t>DOME NOLEMJ:</w:t>
      </w:r>
    </w:p>
    <w:p w14:paraId="429831CD" w14:textId="1C88EAA8" w:rsidR="00EF6EBE" w:rsidRDefault="00EF6EBE" w:rsidP="0011320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40FE6">
        <w:rPr>
          <w:bCs/>
          <w:lang w:val="lv-LV"/>
        </w:rPr>
        <w:t>Izdarīt Je</w:t>
      </w:r>
      <w:r w:rsidR="00F23722" w:rsidRPr="00A40FE6">
        <w:rPr>
          <w:bCs/>
          <w:lang w:val="lv-LV"/>
        </w:rPr>
        <w:t>lgavas valstspilsētas</w:t>
      </w:r>
      <w:r w:rsidR="003E7AC5">
        <w:rPr>
          <w:bCs/>
          <w:lang w:val="lv-LV"/>
        </w:rPr>
        <w:t xml:space="preserve"> pašvaldības </w:t>
      </w:r>
      <w:r w:rsidR="00F23722" w:rsidRPr="00A40FE6">
        <w:rPr>
          <w:bCs/>
          <w:lang w:val="lv-LV"/>
        </w:rPr>
        <w:t>domes 202</w:t>
      </w:r>
      <w:r w:rsidR="00A40FE6" w:rsidRPr="00A40FE6">
        <w:rPr>
          <w:bCs/>
          <w:lang w:val="lv-LV"/>
        </w:rPr>
        <w:t>3</w:t>
      </w:r>
      <w:r w:rsidRPr="00A40FE6">
        <w:rPr>
          <w:bCs/>
          <w:lang w:val="lv-LV"/>
        </w:rPr>
        <w:t>. gada 2</w:t>
      </w:r>
      <w:r w:rsidR="00A40FE6" w:rsidRPr="00A40FE6">
        <w:rPr>
          <w:bCs/>
          <w:lang w:val="lv-LV"/>
        </w:rPr>
        <w:t>9</w:t>
      </w:r>
      <w:r w:rsidRPr="00A40FE6">
        <w:rPr>
          <w:bCs/>
          <w:lang w:val="lv-LV"/>
        </w:rPr>
        <w:t>. </w:t>
      </w:r>
      <w:r w:rsidR="00A40FE6" w:rsidRPr="00A40FE6">
        <w:rPr>
          <w:bCs/>
          <w:lang w:val="lv-LV"/>
        </w:rPr>
        <w:t>jūnija lēmumā Nr.6</w:t>
      </w:r>
      <w:r w:rsidRPr="00A40FE6">
        <w:rPr>
          <w:bCs/>
          <w:lang w:val="lv-LV"/>
        </w:rPr>
        <w:t>/</w:t>
      </w:r>
      <w:r w:rsidR="00A40FE6" w:rsidRPr="00A40FE6">
        <w:rPr>
          <w:bCs/>
          <w:lang w:val="lv-LV"/>
        </w:rPr>
        <w:t>5</w:t>
      </w:r>
      <w:r w:rsidRPr="00A40FE6">
        <w:rPr>
          <w:bCs/>
          <w:lang w:val="lv-LV"/>
        </w:rPr>
        <w:t xml:space="preserve"> </w:t>
      </w:r>
      <w:r w:rsidR="00A40FE6" w:rsidRPr="00A40FE6">
        <w:rPr>
          <w:lang w:val="lv-LV"/>
        </w:rPr>
        <w:t>“Ilgtermiņa aizņēmuma ņemšana ERAF projekta (Nr.5.5.1.0/20/I/002) “Pilssalas ielas degradētās teritorijas sakārtošana” īstenošanai</w:t>
      </w:r>
      <w:r w:rsidR="00A40FE6" w:rsidRPr="008E2DC1">
        <w:rPr>
          <w:lang w:val="lv-LV"/>
        </w:rPr>
        <w:t>”</w:t>
      </w:r>
      <w:r w:rsidRPr="00A40FE6">
        <w:rPr>
          <w:bCs/>
          <w:lang w:val="lv-LV"/>
        </w:rPr>
        <w:t xml:space="preserve"> (turpmāk – lēmums) </w:t>
      </w:r>
      <w:r w:rsidR="00114BC9" w:rsidRPr="00A40FE6">
        <w:rPr>
          <w:bCs/>
          <w:lang w:val="lv-LV"/>
        </w:rPr>
        <w:t xml:space="preserve">šādus </w:t>
      </w:r>
      <w:r w:rsidRPr="00A40FE6">
        <w:rPr>
          <w:bCs/>
          <w:lang w:val="lv-LV"/>
        </w:rPr>
        <w:t>grozījumu</w:t>
      </w:r>
      <w:r w:rsidR="00114BC9" w:rsidRPr="00A40FE6">
        <w:rPr>
          <w:bCs/>
          <w:lang w:val="lv-LV"/>
        </w:rPr>
        <w:t>s</w:t>
      </w:r>
      <w:r w:rsidRPr="00A40FE6">
        <w:rPr>
          <w:bCs/>
          <w:lang w:val="lv-LV"/>
        </w:rPr>
        <w:t>:</w:t>
      </w:r>
    </w:p>
    <w:p w14:paraId="63BB61C8" w14:textId="77777777" w:rsidR="005E32E8" w:rsidRDefault="00F14597" w:rsidP="008E2DC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Papildināt</w:t>
      </w:r>
      <w:r w:rsidR="005E32E8">
        <w:rPr>
          <w:bCs/>
          <w:lang w:val="lv-LV"/>
        </w:rPr>
        <w:t xml:space="preserve"> lēmuma preambulu </w:t>
      </w:r>
      <w:r>
        <w:rPr>
          <w:bCs/>
          <w:lang w:val="lv-LV"/>
        </w:rPr>
        <w:t xml:space="preserve">ar tekstu šādā </w:t>
      </w:r>
      <w:r w:rsidR="005E32E8">
        <w:rPr>
          <w:bCs/>
          <w:lang w:val="lv-LV"/>
        </w:rPr>
        <w:t>redakcijā:</w:t>
      </w:r>
    </w:p>
    <w:p w14:paraId="26A32D78" w14:textId="0BAB5C41" w:rsidR="00F14597" w:rsidRPr="005758C3" w:rsidRDefault="00F14597" w:rsidP="00A63182">
      <w:pPr>
        <w:pStyle w:val="BodyText"/>
        <w:ind w:left="709"/>
        <w:jc w:val="both"/>
      </w:pPr>
      <w:r>
        <w:rPr>
          <w:bCs/>
        </w:rPr>
        <w:t>“</w:t>
      </w:r>
      <w:r w:rsidR="005E32E8" w:rsidRPr="00F36FE3">
        <w:t xml:space="preserve">un </w:t>
      </w:r>
      <w:r w:rsidRPr="008E2DC1">
        <w:t>saskaņā ar Jelgavas valstspilsētas pašvaldības</w:t>
      </w:r>
      <w:r w:rsidR="00E13174">
        <w:t xml:space="preserve"> domes</w:t>
      </w:r>
      <w:r w:rsidRPr="008E2DC1">
        <w:t xml:space="preserve"> 202</w:t>
      </w:r>
      <w:r w:rsidR="00E13174">
        <w:t>3</w:t>
      </w:r>
      <w:r w:rsidRPr="008E2DC1">
        <w:t>.</w:t>
      </w:r>
      <w:r w:rsidR="00E13174">
        <w:t> </w:t>
      </w:r>
      <w:r w:rsidRPr="008E2DC1">
        <w:t xml:space="preserve">gada </w:t>
      </w:r>
      <w:r w:rsidR="00E13174">
        <w:t>21</w:t>
      </w:r>
      <w:r w:rsidRPr="008E2DC1">
        <w:t>.</w:t>
      </w:r>
      <w:r w:rsidR="00E13174">
        <w:t> decembra</w:t>
      </w:r>
      <w:r w:rsidRPr="008E2DC1">
        <w:t xml:space="preserve"> lēmumu</w:t>
      </w:r>
      <w:r w:rsidR="00E13174">
        <w:t xml:space="preserve"> Nr.13/2 </w:t>
      </w:r>
      <w:r w:rsidR="002C1126" w:rsidRPr="002C1126">
        <w:t>apstiprināto</w:t>
      </w:r>
      <w:r w:rsidRPr="008E2DC1">
        <w:t xml:space="preserve"> </w:t>
      </w:r>
      <w:r w:rsidR="005E32E8" w:rsidRPr="00F36FE3">
        <w:t xml:space="preserve">Jelgavas valstspilsētas un Jelgavas novada attīstības programmas 2023.-2029. gadam Jelgavas valstspilsētas investīciju plānā 1.3. rīcības virziena “Konkurētspējīgi pakalpojumi kultūras, tūrisma un sporta jomās” (RV3) sadaļā “Sporta un tā infrastruktūras attīstība” iekļauto projekta ideju Nr.3.1.3. punktā “Lielupes </w:t>
      </w:r>
      <w:proofErr w:type="spellStart"/>
      <w:r w:rsidR="005E32E8" w:rsidRPr="00F36FE3">
        <w:t>ūdenstūrisma</w:t>
      </w:r>
      <w:proofErr w:type="spellEnd"/>
      <w:r w:rsidR="005E32E8" w:rsidRPr="00F36FE3">
        <w:t xml:space="preserve"> </w:t>
      </w:r>
      <w:r w:rsidR="008E2DC1">
        <w:t xml:space="preserve">un </w:t>
      </w:r>
      <w:proofErr w:type="spellStart"/>
      <w:r w:rsidR="008E2DC1">
        <w:t>ūdenstūrisma</w:t>
      </w:r>
      <w:proofErr w:type="spellEnd"/>
      <w:r w:rsidR="008E2DC1">
        <w:t xml:space="preserve"> </w:t>
      </w:r>
      <w:r w:rsidR="005E32E8" w:rsidRPr="00F36FE3">
        <w:t>bāzes attīstība” un 1.5.rīcības virziena “Teritorijas un resursu efektīva apsaimniekošana”(RV5) sadaļā “Publiskās vides infrastruktūras uzlabošana” iekļauto projekta ideju Nr.5.4.2. punktā “Pilssalas ielas degradētās teritorijas sakārtošana”</w:t>
      </w:r>
      <w:r w:rsidR="00DF04B7">
        <w:t xml:space="preserve">, </w:t>
      </w:r>
      <w:r w:rsidR="00DF04B7" w:rsidRPr="00A40FE6">
        <w:t>likuma “Par valsts budžetu 2024. gadam un budžeta ietvaru 2024., 2025. un 2026.</w:t>
      </w:r>
      <w:r w:rsidR="003F4B0F">
        <w:t xml:space="preserve"> </w:t>
      </w:r>
      <w:r w:rsidR="00DF04B7" w:rsidRPr="00A40FE6">
        <w:t>gadam” 36. panta otrās daļas 1. punktu</w:t>
      </w:r>
      <w:r w:rsidR="00DF04B7">
        <w:t>”.</w:t>
      </w:r>
    </w:p>
    <w:p w14:paraId="5D141914" w14:textId="77777777" w:rsidR="00CF3F45" w:rsidRPr="005758C3" w:rsidRDefault="00A40FE6" w:rsidP="008E2DC1">
      <w:pPr>
        <w:pStyle w:val="BodyText"/>
        <w:numPr>
          <w:ilvl w:val="0"/>
          <w:numId w:val="4"/>
        </w:numPr>
      </w:pPr>
      <w:r w:rsidRPr="005758C3">
        <w:rPr>
          <w:bCs/>
        </w:rPr>
        <w:t>Izteikt</w:t>
      </w:r>
      <w:r w:rsidR="005758C3" w:rsidRPr="005758C3">
        <w:rPr>
          <w:bCs/>
        </w:rPr>
        <w:t xml:space="preserve"> lēmuma 1.punktu</w:t>
      </w:r>
      <w:r w:rsidR="00F14597">
        <w:rPr>
          <w:bCs/>
        </w:rPr>
        <w:t xml:space="preserve"> šādā</w:t>
      </w:r>
      <w:r w:rsidRPr="005758C3">
        <w:rPr>
          <w:bCs/>
        </w:rPr>
        <w:t xml:space="preserve"> redakcijā</w:t>
      </w:r>
      <w:r w:rsidR="00CF3F45" w:rsidRPr="005758C3">
        <w:rPr>
          <w:bCs/>
        </w:rPr>
        <w:t>:</w:t>
      </w:r>
    </w:p>
    <w:p w14:paraId="6712EEDA" w14:textId="63388F63" w:rsidR="005758C3" w:rsidRPr="005758C3" w:rsidRDefault="00CF3F45" w:rsidP="005758C3">
      <w:pPr>
        <w:pStyle w:val="Header"/>
        <w:ind w:left="720"/>
        <w:jc w:val="both"/>
        <w:rPr>
          <w:lang w:val="lv-LV"/>
        </w:rPr>
      </w:pPr>
      <w:r w:rsidRPr="005758C3">
        <w:rPr>
          <w:bCs/>
          <w:lang w:val="lv-LV"/>
        </w:rPr>
        <w:t>“1.</w:t>
      </w:r>
      <w:r w:rsidR="003E7AC5">
        <w:rPr>
          <w:bCs/>
          <w:lang w:val="lv-LV"/>
        </w:rPr>
        <w:t xml:space="preserve"> </w:t>
      </w:r>
      <w:r w:rsidRPr="005758C3">
        <w:rPr>
          <w:bCs/>
          <w:lang w:val="lv-LV"/>
        </w:rPr>
        <w:t>ņemt ilgtermiņa aizņēmumu 6 288 285,08</w:t>
      </w:r>
      <w:r w:rsidR="00DD78E4" w:rsidRPr="005758C3">
        <w:rPr>
          <w:lang w:val="lv-LV"/>
        </w:rPr>
        <w:t> </w:t>
      </w:r>
      <w:r w:rsidR="00DD78E4" w:rsidRPr="005758C3">
        <w:rPr>
          <w:i/>
          <w:lang w:val="lv-LV"/>
        </w:rPr>
        <w:t xml:space="preserve">euro </w:t>
      </w:r>
      <w:r w:rsidR="00DD78E4" w:rsidRPr="005758C3">
        <w:rPr>
          <w:lang w:val="lv-LV"/>
        </w:rPr>
        <w:t>(</w:t>
      </w:r>
      <w:r w:rsidRPr="005758C3">
        <w:rPr>
          <w:lang w:val="lv-LV"/>
        </w:rPr>
        <w:t>seši</w:t>
      </w:r>
      <w:r w:rsidR="00F23722" w:rsidRPr="005758C3">
        <w:rPr>
          <w:lang w:val="lv-LV"/>
        </w:rPr>
        <w:t xml:space="preserve"> miljoni </w:t>
      </w:r>
      <w:r w:rsidRPr="005758C3">
        <w:rPr>
          <w:lang w:val="lv-LV"/>
        </w:rPr>
        <w:t>divi</w:t>
      </w:r>
      <w:r w:rsidR="00F23722" w:rsidRPr="005758C3">
        <w:rPr>
          <w:lang w:val="lv-LV"/>
        </w:rPr>
        <w:t xml:space="preserve"> simti </w:t>
      </w:r>
      <w:r w:rsidRPr="005758C3">
        <w:rPr>
          <w:lang w:val="lv-LV"/>
        </w:rPr>
        <w:t>astoņ</w:t>
      </w:r>
      <w:r w:rsidR="00F23722" w:rsidRPr="005758C3">
        <w:rPr>
          <w:lang w:val="lv-LV"/>
        </w:rPr>
        <w:t xml:space="preserve">desmit astoņi tūkstoši </w:t>
      </w:r>
      <w:r w:rsidRPr="005758C3">
        <w:rPr>
          <w:lang w:val="lv-LV"/>
        </w:rPr>
        <w:t>divi</w:t>
      </w:r>
      <w:r w:rsidR="00F23722" w:rsidRPr="005758C3">
        <w:rPr>
          <w:lang w:val="lv-LV"/>
        </w:rPr>
        <w:t xml:space="preserve"> simti </w:t>
      </w:r>
      <w:r w:rsidRPr="005758C3">
        <w:rPr>
          <w:lang w:val="lv-LV"/>
        </w:rPr>
        <w:t xml:space="preserve">astoņdesmit pieci </w:t>
      </w:r>
      <w:r w:rsidR="00F23722" w:rsidRPr="005758C3">
        <w:rPr>
          <w:i/>
          <w:lang w:val="lv-LV"/>
        </w:rPr>
        <w:t xml:space="preserve">euro </w:t>
      </w:r>
      <w:r w:rsidRPr="005758C3">
        <w:rPr>
          <w:lang w:val="lv-LV"/>
        </w:rPr>
        <w:t>08</w:t>
      </w:r>
      <w:r w:rsidR="00F23722" w:rsidRPr="005758C3">
        <w:rPr>
          <w:lang w:val="lv-LV"/>
        </w:rPr>
        <w:t xml:space="preserve"> </w:t>
      </w:r>
      <w:r w:rsidR="00F23722" w:rsidRPr="008E2DC1">
        <w:rPr>
          <w:lang w:val="lv-LV"/>
        </w:rPr>
        <w:t>centi</w:t>
      </w:r>
      <w:r w:rsidR="00DD78E4" w:rsidRPr="005758C3">
        <w:rPr>
          <w:lang w:val="lv-LV"/>
        </w:rPr>
        <w:t>)</w:t>
      </w:r>
      <w:r w:rsidRPr="005758C3">
        <w:rPr>
          <w:lang w:val="lv-LV"/>
        </w:rPr>
        <w:t xml:space="preserve"> apmērā no Valsts kases ar tās noteikto procentu likmi ar atlikto pamatsummas maksājumu līdz 3 gadiem no aizņēmuma līguma noslēgšanas dienas ar aizņēmuma izņemšanu vidējā termiņā </w:t>
      </w:r>
      <w:r w:rsidR="005758C3" w:rsidRPr="005758C3">
        <w:rPr>
          <w:lang w:val="lv-LV"/>
        </w:rPr>
        <w:t>šādā sadalījumā</w:t>
      </w:r>
      <w:r w:rsidRPr="005758C3">
        <w:rPr>
          <w:lang w:val="lv-LV"/>
        </w:rPr>
        <w:t>:</w:t>
      </w:r>
    </w:p>
    <w:p w14:paraId="5C621230" w14:textId="77777777" w:rsidR="005758C3" w:rsidRPr="005758C3" w:rsidRDefault="005758C3" w:rsidP="00CF3F45">
      <w:pPr>
        <w:pStyle w:val="Header"/>
        <w:numPr>
          <w:ilvl w:val="1"/>
          <w:numId w:val="3"/>
        </w:numPr>
        <w:jc w:val="both"/>
        <w:rPr>
          <w:i/>
          <w:lang w:val="lv-LV"/>
        </w:rPr>
      </w:pPr>
      <w:r w:rsidRPr="005758C3">
        <w:rPr>
          <w:lang w:val="lv-LV"/>
        </w:rPr>
        <w:lastRenderedPageBreak/>
        <w:t>līdz 30 gadiem:</w:t>
      </w:r>
    </w:p>
    <w:p w14:paraId="396091FB" w14:textId="47FEEBA0" w:rsidR="00BD43D6" w:rsidRPr="005758C3" w:rsidRDefault="00CF3F45" w:rsidP="005758C3">
      <w:pPr>
        <w:pStyle w:val="Header"/>
        <w:numPr>
          <w:ilvl w:val="2"/>
          <w:numId w:val="3"/>
        </w:numPr>
        <w:jc w:val="both"/>
        <w:rPr>
          <w:i/>
          <w:lang w:val="lv-LV"/>
        </w:rPr>
      </w:pPr>
      <w:r w:rsidRPr="005758C3">
        <w:rPr>
          <w:lang w:val="lv-LV"/>
        </w:rPr>
        <w:t>2023.</w:t>
      </w:r>
      <w:r w:rsidR="003F4B0F">
        <w:rPr>
          <w:lang w:val="lv-LV"/>
        </w:rPr>
        <w:t xml:space="preserve"> </w:t>
      </w:r>
      <w:r w:rsidRPr="005758C3">
        <w:rPr>
          <w:lang w:val="lv-LV"/>
        </w:rPr>
        <w:t>gadā 4 310 009,87</w:t>
      </w:r>
      <w:r w:rsidR="00BD43D6" w:rsidRPr="005758C3">
        <w:rPr>
          <w:lang w:val="lv-LV"/>
        </w:rPr>
        <w:t> </w:t>
      </w:r>
      <w:proofErr w:type="spellStart"/>
      <w:r w:rsidR="00BD43D6" w:rsidRPr="005758C3">
        <w:rPr>
          <w:i/>
          <w:lang w:val="lv-LV"/>
        </w:rPr>
        <w:t>euro</w:t>
      </w:r>
      <w:proofErr w:type="spellEnd"/>
      <w:r w:rsidR="00BD43D6" w:rsidRPr="005758C3">
        <w:rPr>
          <w:lang w:val="lv-LV"/>
        </w:rPr>
        <w:t xml:space="preserve"> (</w:t>
      </w:r>
      <w:r w:rsidRPr="005758C3">
        <w:rPr>
          <w:lang w:val="lv-LV"/>
        </w:rPr>
        <w:t>četri</w:t>
      </w:r>
      <w:r w:rsidR="00BD43D6" w:rsidRPr="005758C3">
        <w:rPr>
          <w:lang w:val="lv-LV"/>
        </w:rPr>
        <w:t xml:space="preserve"> miljoni </w:t>
      </w:r>
      <w:r w:rsidRPr="005758C3">
        <w:rPr>
          <w:lang w:val="lv-LV"/>
        </w:rPr>
        <w:t>trīs</w:t>
      </w:r>
      <w:r w:rsidR="00BD43D6" w:rsidRPr="005758C3">
        <w:rPr>
          <w:lang w:val="lv-LV"/>
        </w:rPr>
        <w:t xml:space="preserve"> simti </w:t>
      </w:r>
      <w:r w:rsidR="00191BAF" w:rsidRPr="005758C3">
        <w:rPr>
          <w:lang w:val="lv-LV"/>
        </w:rPr>
        <w:t xml:space="preserve">desmit </w:t>
      </w:r>
      <w:r w:rsidR="00BD43D6" w:rsidRPr="005758C3">
        <w:rPr>
          <w:lang w:val="lv-LV"/>
        </w:rPr>
        <w:t xml:space="preserve">tūkstoši </w:t>
      </w:r>
      <w:r w:rsidRPr="005758C3">
        <w:rPr>
          <w:lang w:val="lv-LV"/>
        </w:rPr>
        <w:t>deviņi</w:t>
      </w:r>
      <w:r w:rsidR="00BD43D6" w:rsidRPr="005758C3">
        <w:rPr>
          <w:lang w:val="lv-LV"/>
        </w:rPr>
        <w:t xml:space="preserve"> </w:t>
      </w:r>
      <w:r w:rsidR="00BD43D6" w:rsidRPr="005758C3">
        <w:rPr>
          <w:i/>
          <w:lang w:val="lv-LV"/>
        </w:rPr>
        <w:t>euro</w:t>
      </w:r>
      <w:r w:rsidR="00BD43D6" w:rsidRPr="005758C3">
        <w:rPr>
          <w:lang w:val="lv-LV"/>
        </w:rPr>
        <w:t xml:space="preserve"> </w:t>
      </w:r>
      <w:r w:rsidRPr="005758C3">
        <w:rPr>
          <w:lang w:val="lv-LV"/>
        </w:rPr>
        <w:t>87</w:t>
      </w:r>
      <w:r w:rsidR="00BD43D6" w:rsidRPr="005758C3">
        <w:rPr>
          <w:lang w:val="lv-LV"/>
        </w:rPr>
        <w:t xml:space="preserve"> </w:t>
      </w:r>
      <w:r w:rsidR="00BD43D6" w:rsidRPr="008E2DC1">
        <w:rPr>
          <w:lang w:val="lv-LV"/>
        </w:rPr>
        <w:t>cent</w:t>
      </w:r>
      <w:r w:rsidRPr="008E2DC1">
        <w:rPr>
          <w:lang w:val="lv-LV"/>
        </w:rPr>
        <w:t>i</w:t>
      </w:r>
      <w:r w:rsidRPr="005758C3">
        <w:rPr>
          <w:i/>
          <w:lang w:val="lv-LV"/>
        </w:rPr>
        <w:t>)</w:t>
      </w:r>
      <w:r w:rsidRPr="008E2DC1">
        <w:rPr>
          <w:lang w:val="lv-LV"/>
        </w:rPr>
        <w:t>;</w:t>
      </w:r>
    </w:p>
    <w:p w14:paraId="48CD1C28" w14:textId="19A233F1" w:rsidR="00CF3F45" w:rsidRPr="005758C3" w:rsidRDefault="00CF3F45" w:rsidP="005758C3">
      <w:pPr>
        <w:pStyle w:val="Header"/>
        <w:numPr>
          <w:ilvl w:val="2"/>
          <w:numId w:val="3"/>
        </w:numPr>
        <w:jc w:val="both"/>
        <w:rPr>
          <w:i/>
          <w:lang w:val="lv-LV"/>
        </w:rPr>
      </w:pPr>
      <w:r w:rsidRPr="005758C3">
        <w:rPr>
          <w:lang w:val="lv-LV"/>
        </w:rPr>
        <w:t>2024.</w:t>
      </w:r>
      <w:r w:rsidR="003F4B0F">
        <w:rPr>
          <w:lang w:val="lv-LV"/>
        </w:rPr>
        <w:t xml:space="preserve"> </w:t>
      </w:r>
      <w:r w:rsidRPr="005758C3">
        <w:rPr>
          <w:lang w:val="lv-LV"/>
        </w:rPr>
        <w:t>gadā 1 725 618,13 </w:t>
      </w:r>
      <w:proofErr w:type="spellStart"/>
      <w:r w:rsidRPr="005758C3">
        <w:rPr>
          <w:i/>
          <w:lang w:val="lv-LV"/>
        </w:rPr>
        <w:t>euro</w:t>
      </w:r>
      <w:proofErr w:type="spellEnd"/>
      <w:r w:rsidRPr="005758C3">
        <w:rPr>
          <w:lang w:val="lv-LV"/>
        </w:rPr>
        <w:t xml:space="preserve"> (viens miljons septiņi simti divdesmit pieci tūkstoši seši simt</w:t>
      </w:r>
      <w:r w:rsidR="00CF5C6B">
        <w:rPr>
          <w:lang w:val="lv-LV"/>
        </w:rPr>
        <w:t>i</w:t>
      </w:r>
      <w:r w:rsidRPr="005758C3">
        <w:rPr>
          <w:lang w:val="lv-LV"/>
        </w:rPr>
        <w:t xml:space="preserve"> astoņpadsmit </w:t>
      </w:r>
      <w:r w:rsidRPr="005758C3">
        <w:rPr>
          <w:i/>
          <w:lang w:val="lv-LV"/>
        </w:rPr>
        <w:t>euro</w:t>
      </w:r>
      <w:r w:rsidRPr="005758C3">
        <w:rPr>
          <w:lang w:val="lv-LV"/>
        </w:rPr>
        <w:t xml:space="preserve"> 13 </w:t>
      </w:r>
      <w:r w:rsidRPr="008E2DC1">
        <w:rPr>
          <w:lang w:val="lv-LV"/>
        </w:rPr>
        <w:t>cent</w:t>
      </w:r>
      <w:r w:rsidR="005758C3" w:rsidRPr="008E2DC1">
        <w:rPr>
          <w:lang w:val="lv-LV"/>
        </w:rPr>
        <w:t>i</w:t>
      </w:r>
      <w:r w:rsidR="005758C3" w:rsidRPr="005758C3">
        <w:rPr>
          <w:i/>
          <w:lang w:val="lv-LV"/>
        </w:rPr>
        <w:t>)</w:t>
      </w:r>
      <w:r w:rsidR="00CF5C6B">
        <w:rPr>
          <w:i/>
          <w:lang w:val="lv-LV"/>
        </w:rPr>
        <w:t>.</w:t>
      </w:r>
    </w:p>
    <w:p w14:paraId="7FBDF96D" w14:textId="7EAF5DB8" w:rsidR="00CF3F45" w:rsidRPr="005758C3" w:rsidRDefault="005758C3" w:rsidP="00CF3F45">
      <w:pPr>
        <w:pStyle w:val="Header"/>
        <w:numPr>
          <w:ilvl w:val="1"/>
          <w:numId w:val="3"/>
        </w:numPr>
        <w:jc w:val="both"/>
        <w:rPr>
          <w:lang w:val="lv-LV"/>
        </w:rPr>
      </w:pPr>
      <w:r w:rsidRPr="005758C3">
        <w:rPr>
          <w:lang w:val="lv-LV"/>
        </w:rPr>
        <w:t>līdz 15 gadiem 2024.</w:t>
      </w:r>
      <w:r w:rsidR="003F4B0F">
        <w:rPr>
          <w:lang w:val="lv-LV"/>
        </w:rPr>
        <w:t xml:space="preserve"> </w:t>
      </w:r>
      <w:r w:rsidRPr="005758C3">
        <w:rPr>
          <w:lang w:val="lv-LV"/>
        </w:rPr>
        <w:t>gadā 252 657,08</w:t>
      </w:r>
      <w:r w:rsidRPr="005758C3">
        <w:rPr>
          <w:i/>
          <w:lang w:val="lv-LV"/>
        </w:rPr>
        <w:t> </w:t>
      </w:r>
      <w:proofErr w:type="spellStart"/>
      <w:r w:rsidRPr="005758C3">
        <w:rPr>
          <w:i/>
          <w:lang w:val="lv-LV"/>
        </w:rPr>
        <w:t>euro</w:t>
      </w:r>
      <w:proofErr w:type="spellEnd"/>
      <w:r w:rsidRPr="005758C3">
        <w:rPr>
          <w:lang w:val="lv-LV"/>
        </w:rPr>
        <w:t xml:space="preserve"> (divi simti piecdesmit divi tūkstoši seši simt</w:t>
      </w:r>
      <w:r w:rsidR="00A63182">
        <w:rPr>
          <w:lang w:val="lv-LV"/>
        </w:rPr>
        <w:t>i</w:t>
      </w:r>
      <w:r w:rsidRPr="005758C3">
        <w:rPr>
          <w:lang w:val="lv-LV"/>
        </w:rPr>
        <w:t xml:space="preserve"> piecdesmit septiņi </w:t>
      </w:r>
      <w:r w:rsidRPr="005758C3">
        <w:rPr>
          <w:i/>
          <w:lang w:val="lv-LV"/>
        </w:rPr>
        <w:t>euro</w:t>
      </w:r>
      <w:r w:rsidRPr="005758C3">
        <w:rPr>
          <w:lang w:val="lv-LV"/>
        </w:rPr>
        <w:t xml:space="preserve"> 08 </w:t>
      </w:r>
      <w:r w:rsidRPr="008E2DC1">
        <w:rPr>
          <w:lang w:val="lv-LV"/>
        </w:rPr>
        <w:t>centi</w:t>
      </w:r>
      <w:r w:rsidRPr="005758C3">
        <w:rPr>
          <w:lang w:val="lv-LV"/>
        </w:rPr>
        <w:t>).”.</w:t>
      </w:r>
    </w:p>
    <w:p w14:paraId="3616D511" w14:textId="77777777" w:rsidR="00F23722" w:rsidRDefault="00F23722" w:rsidP="00F23722">
      <w:pPr>
        <w:pStyle w:val="Header"/>
        <w:ind w:left="720"/>
        <w:jc w:val="both"/>
        <w:rPr>
          <w:lang w:val="lv-LV"/>
        </w:rPr>
      </w:pPr>
    </w:p>
    <w:p w14:paraId="66349E57" w14:textId="77777777" w:rsidR="003F4B0F" w:rsidRPr="008E2DC1" w:rsidRDefault="003F4B0F" w:rsidP="00F23722">
      <w:pPr>
        <w:pStyle w:val="Header"/>
        <w:ind w:left="720"/>
        <w:jc w:val="both"/>
        <w:rPr>
          <w:lang w:val="lv-LV"/>
        </w:rPr>
      </w:pPr>
    </w:p>
    <w:p w14:paraId="498232CF" w14:textId="77777777" w:rsidR="0024559B" w:rsidRPr="00FB69DB" w:rsidRDefault="0024559B" w:rsidP="0024559B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22E402F9" w14:textId="77777777" w:rsidR="0024559B" w:rsidRPr="00FB69DB" w:rsidRDefault="0024559B" w:rsidP="0024559B">
      <w:pPr>
        <w:rPr>
          <w:color w:val="000000"/>
          <w:lang w:eastAsia="lv-LV"/>
        </w:rPr>
      </w:pPr>
    </w:p>
    <w:p w14:paraId="2052C0C8" w14:textId="77777777" w:rsidR="0024559B" w:rsidRPr="00FB69DB" w:rsidRDefault="0024559B" w:rsidP="0024559B">
      <w:pPr>
        <w:rPr>
          <w:color w:val="000000"/>
          <w:lang w:eastAsia="lv-LV"/>
        </w:rPr>
      </w:pPr>
    </w:p>
    <w:p w14:paraId="21BA8695" w14:textId="77777777" w:rsidR="0024559B" w:rsidRPr="00FB69DB" w:rsidRDefault="0024559B" w:rsidP="0024559B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0BC9D860" w14:textId="77777777" w:rsidR="0024559B" w:rsidRPr="00FB69DB" w:rsidRDefault="0024559B" w:rsidP="0024559B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597E90F9" w14:textId="77777777" w:rsidR="0024559B" w:rsidRPr="00FB69DB" w:rsidRDefault="0024559B" w:rsidP="0024559B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78C7FD7" w14:textId="77777777" w:rsidR="0024559B" w:rsidRPr="00FB69DB" w:rsidRDefault="0024559B" w:rsidP="0024559B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14113DB7" w14:textId="77777777" w:rsidR="0024559B" w:rsidRPr="00FB69DB" w:rsidRDefault="0024559B" w:rsidP="0024559B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6EC3DA29" w14:textId="6C2A2E16" w:rsidR="00342504" w:rsidRPr="005758C3" w:rsidRDefault="0024559B" w:rsidP="0024559B">
      <w:r>
        <w:t>2024. gada 20</w:t>
      </w:r>
      <w:r w:rsidRPr="00FB69DB">
        <w:t xml:space="preserve">. </w:t>
      </w:r>
      <w:r>
        <w:t>februārī</w:t>
      </w:r>
    </w:p>
    <w:sectPr w:rsidR="00342504" w:rsidRPr="005758C3" w:rsidSect="00F45B9E">
      <w:footerReference w:type="default" r:id="rId8"/>
      <w:headerReference w:type="first" r:id="rId9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C7931F" w16cex:dateUtc="2024-02-05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BFE70" w16cid:durableId="7BC793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C18D" w14:textId="77777777" w:rsidR="0025684A" w:rsidRDefault="0025684A">
      <w:r>
        <w:separator/>
      </w:r>
    </w:p>
  </w:endnote>
  <w:endnote w:type="continuationSeparator" w:id="0">
    <w:p w14:paraId="51FC5C3B" w14:textId="77777777" w:rsidR="0025684A" w:rsidRDefault="002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210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3ACA0" w14:textId="18005040" w:rsidR="003F4B0F" w:rsidRPr="0024559B" w:rsidRDefault="003F4B0F" w:rsidP="00245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E6AB3" w14:textId="77777777" w:rsidR="0025684A" w:rsidRDefault="0025684A">
      <w:r>
        <w:separator/>
      </w:r>
    </w:p>
  </w:footnote>
  <w:footnote w:type="continuationSeparator" w:id="0">
    <w:p w14:paraId="2F10D68E" w14:textId="77777777" w:rsidR="0025684A" w:rsidRDefault="0025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6A8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B40AF0" wp14:editId="031475B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2E25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22F1B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D9FAA8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5E1FDE2" w14:textId="77777777" w:rsidTr="00F72368">
      <w:trPr>
        <w:jc w:val="center"/>
      </w:trPr>
      <w:tc>
        <w:tcPr>
          <w:tcW w:w="8528" w:type="dxa"/>
        </w:tcPr>
        <w:p w14:paraId="215F08D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9D5BDA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7D8FDB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C2EE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601774"/>
    <w:multiLevelType w:val="hybridMultilevel"/>
    <w:tmpl w:val="BE985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172C6"/>
    <w:rsid w:val="00075393"/>
    <w:rsid w:val="00076E19"/>
    <w:rsid w:val="000834F9"/>
    <w:rsid w:val="000B6985"/>
    <w:rsid w:val="000C4CB0"/>
    <w:rsid w:val="000E4EB6"/>
    <w:rsid w:val="000F50B7"/>
    <w:rsid w:val="00103F0F"/>
    <w:rsid w:val="00106A0D"/>
    <w:rsid w:val="0011320E"/>
    <w:rsid w:val="00114BC9"/>
    <w:rsid w:val="00126D62"/>
    <w:rsid w:val="0013635C"/>
    <w:rsid w:val="00157FB5"/>
    <w:rsid w:val="00191BAF"/>
    <w:rsid w:val="00197F0A"/>
    <w:rsid w:val="001B2E18"/>
    <w:rsid w:val="001C104F"/>
    <w:rsid w:val="001C629A"/>
    <w:rsid w:val="001C6392"/>
    <w:rsid w:val="001E4EC6"/>
    <w:rsid w:val="002051D3"/>
    <w:rsid w:val="002438AA"/>
    <w:rsid w:val="0024559B"/>
    <w:rsid w:val="002555A2"/>
    <w:rsid w:val="0025684A"/>
    <w:rsid w:val="002679C5"/>
    <w:rsid w:val="00274A18"/>
    <w:rsid w:val="00280AE1"/>
    <w:rsid w:val="0029227E"/>
    <w:rsid w:val="002A71EA"/>
    <w:rsid w:val="002B27EE"/>
    <w:rsid w:val="002C1126"/>
    <w:rsid w:val="002D745A"/>
    <w:rsid w:val="0031251F"/>
    <w:rsid w:val="00341997"/>
    <w:rsid w:val="00342504"/>
    <w:rsid w:val="003959A1"/>
    <w:rsid w:val="003D12D3"/>
    <w:rsid w:val="003D5C89"/>
    <w:rsid w:val="003D6FBE"/>
    <w:rsid w:val="003E7AC5"/>
    <w:rsid w:val="003F4B0F"/>
    <w:rsid w:val="004407DF"/>
    <w:rsid w:val="0044759D"/>
    <w:rsid w:val="00455C77"/>
    <w:rsid w:val="00457FD6"/>
    <w:rsid w:val="004A07D3"/>
    <w:rsid w:val="004B47EC"/>
    <w:rsid w:val="004D47D9"/>
    <w:rsid w:val="005133FA"/>
    <w:rsid w:val="00540422"/>
    <w:rsid w:val="005758C3"/>
    <w:rsid w:val="00577970"/>
    <w:rsid w:val="005931AB"/>
    <w:rsid w:val="005A457F"/>
    <w:rsid w:val="005E32E8"/>
    <w:rsid w:val="005F07BD"/>
    <w:rsid w:val="0060175D"/>
    <w:rsid w:val="0061501D"/>
    <w:rsid w:val="00617B14"/>
    <w:rsid w:val="0063151B"/>
    <w:rsid w:val="00631B8B"/>
    <w:rsid w:val="006457D0"/>
    <w:rsid w:val="00654649"/>
    <w:rsid w:val="0066057F"/>
    <w:rsid w:val="0066324F"/>
    <w:rsid w:val="00670190"/>
    <w:rsid w:val="00693B21"/>
    <w:rsid w:val="006D62C3"/>
    <w:rsid w:val="006F01AE"/>
    <w:rsid w:val="006F2DA8"/>
    <w:rsid w:val="006F7AD8"/>
    <w:rsid w:val="0070230E"/>
    <w:rsid w:val="00720161"/>
    <w:rsid w:val="007346CE"/>
    <w:rsid w:val="007419F0"/>
    <w:rsid w:val="00746E23"/>
    <w:rsid w:val="0076543C"/>
    <w:rsid w:val="007A2F8E"/>
    <w:rsid w:val="007E0BDE"/>
    <w:rsid w:val="007F54F5"/>
    <w:rsid w:val="00802131"/>
    <w:rsid w:val="00807AB7"/>
    <w:rsid w:val="00827057"/>
    <w:rsid w:val="008562DC"/>
    <w:rsid w:val="0087015A"/>
    <w:rsid w:val="00880030"/>
    <w:rsid w:val="00892EB6"/>
    <w:rsid w:val="008E2DC1"/>
    <w:rsid w:val="008E7ADB"/>
    <w:rsid w:val="008F2C61"/>
    <w:rsid w:val="00946181"/>
    <w:rsid w:val="0097415D"/>
    <w:rsid w:val="009C00E0"/>
    <w:rsid w:val="009D0BBE"/>
    <w:rsid w:val="00A15934"/>
    <w:rsid w:val="00A40FE6"/>
    <w:rsid w:val="00A61C73"/>
    <w:rsid w:val="00A63182"/>
    <w:rsid w:val="00A81023"/>
    <w:rsid w:val="00A867C4"/>
    <w:rsid w:val="00AA6D58"/>
    <w:rsid w:val="00B03FD3"/>
    <w:rsid w:val="00B35B4C"/>
    <w:rsid w:val="00B47B57"/>
    <w:rsid w:val="00B51C9C"/>
    <w:rsid w:val="00B64D4D"/>
    <w:rsid w:val="00B746FE"/>
    <w:rsid w:val="00B77A60"/>
    <w:rsid w:val="00BB795F"/>
    <w:rsid w:val="00BC0063"/>
    <w:rsid w:val="00BD062C"/>
    <w:rsid w:val="00BD43D6"/>
    <w:rsid w:val="00BE37C4"/>
    <w:rsid w:val="00C06B1F"/>
    <w:rsid w:val="00C205BD"/>
    <w:rsid w:val="00C36D3B"/>
    <w:rsid w:val="00C516D8"/>
    <w:rsid w:val="00C75E2C"/>
    <w:rsid w:val="00C8439A"/>
    <w:rsid w:val="00C86BBA"/>
    <w:rsid w:val="00C9728B"/>
    <w:rsid w:val="00CA0990"/>
    <w:rsid w:val="00CC1DD5"/>
    <w:rsid w:val="00CC64D2"/>
    <w:rsid w:val="00CC74FB"/>
    <w:rsid w:val="00CD139B"/>
    <w:rsid w:val="00CD2FC4"/>
    <w:rsid w:val="00CD63C5"/>
    <w:rsid w:val="00CF3F45"/>
    <w:rsid w:val="00CF5C6B"/>
    <w:rsid w:val="00D00D85"/>
    <w:rsid w:val="00D1121C"/>
    <w:rsid w:val="00D91AF2"/>
    <w:rsid w:val="00D92CFC"/>
    <w:rsid w:val="00DA23E7"/>
    <w:rsid w:val="00DC3D2A"/>
    <w:rsid w:val="00DC5428"/>
    <w:rsid w:val="00DD78E4"/>
    <w:rsid w:val="00DF04B7"/>
    <w:rsid w:val="00E13174"/>
    <w:rsid w:val="00E3404B"/>
    <w:rsid w:val="00E61AB9"/>
    <w:rsid w:val="00E62488"/>
    <w:rsid w:val="00EA770A"/>
    <w:rsid w:val="00EB10AE"/>
    <w:rsid w:val="00EB1472"/>
    <w:rsid w:val="00EC18B8"/>
    <w:rsid w:val="00EC3FC4"/>
    <w:rsid w:val="00EC4C76"/>
    <w:rsid w:val="00EC518D"/>
    <w:rsid w:val="00EF6EBE"/>
    <w:rsid w:val="00F14597"/>
    <w:rsid w:val="00F23722"/>
    <w:rsid w:val="00F36FE3"/>
    <w:rsid w:val="00F45B9E"/>
    <w:rsid w:val="00F72368"/>
    <w:rsid w:val="00F848CF"/>
    <w:rsid w:val="00FA105C"/>
    <w:rsid w:val="00FB6B06"/>
    <w:rsid w:val="00FB7367"/>
    <w:rsid w:val="00FD2A74"/>
    <w:rsid w:val="00FD76F7"/>
    <w:rsid w:val="00FE6043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05FE77B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8E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40F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FE6"/>
    <w:rPr>
      <w:b/>
      <w:bCs/>
      <w:lang w:eastAsia="en-US"/>
    </w:rPr>
  </w:style>
  <w:style w:type="paragraph" w:styleId="Revision">
    <w:name w:val="Revision"/>
    <w:hidden/>
    <w:uiPriority w:val="99"/>
    <w:semiHidden/>
    <w:rsid w:val="004B47E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4B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DA39-1B66-4C66-800E-B258AF50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2024-02-05T14:53:00Z</cp:lastPrinted>
  <dcterms:created xsi:type="dcterms:W3CDTF">2024-02-19T15:31:00Z</dcterms:created>
  <dcterms:modified xsi:type="dcterms:W3CDTF">2024-02-20T12:42:00Z</dcterms:modified>
</cp:coreProperties>
</file>