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7CBA3" w14:textId="78F53D4D" w:rsidR="004D3251" w:rsidRDefault="004D3251" w:rsidP="004D3251">
      <w:pPr>
        <w:ind w:left="4320"/>
      </w:pPr>
      <w:r>
        <w:t>Jelgavā, 2024. gada 29. februārī (prot. Nr.</w:t>
      </w:r>
      <w:r w:rsidR="006B6727">
        <w:t>3,1p.</w:t>
      </w:r>
      <w:r>
        <w:t>)</w:t>
      </w:r>
    </w:p>
    <w:p w14:paraId="5BBEA25E" w14:textId="77777777" w:rsidR="004D3251" w:rsidRDefault="004D3251" w:rsidP="00E864D5">
      <w:pPr>
        <w:jc w:val="center"/>
        <w:rPr>
          <w:b/>
          <w:bCs/>
          <w:lang w:eastAsia="en-GB"/>
        </w:rPr>
      </w:pPr>
    </w:p>
    <w:p w14:paraId="6D4CD559" w14:textId="557845A2" w:rsidR="004D3251" w:rsidRDefault="004D3251" w:rsidP="004D3251">
      <w:pPr>
        <w:jc w:val="center"/>
        <w:rPr>
          <w:b/>
        </w:rPr>
      </w:pPr>
      <w:r>
        <w:rPr>
          <w:b/>
        </w:rPr>
        <w:t xml:space="preserve">JELGAVAS VALSTSPILSĒTAS PAŠVALDĪBAS 2024. GADA 29. FEBRUĀRA </w:t>
      </w:r>
    </w:p>
    <w:p w14:paraId="5487802B" w14:textId="1F3B0C1A" w:rsidR="004D3251" w:rsidRPr="006B6727" w:rsidRDefault="004D3251" w:rsidP="004D3251">
      <w:pPr>
        <w:jc w:val="center"/>
        <w:rPr>
          <w:b/>
          <w:szCs w:val="44"/>
        </w:rPr>
      </w:pPr>
      <w:r>
        <w:rPr>
          <w:b/>
        </w:rPr>
        <w:t xml:space="preserve">SAISTOŠIE NOTEIKUMI </w:t>
      </w:r>
      <w:r w:rsidRPr="006B6727">
        <w:rPr>
          <w:b/>
        </w:rPr>
        <w:t>Nr.</w:t>
      </w:r>
      <w:r w:rsidR="006B6727" w:rsidRPr="006B6727">
        <w:rPr>
          <w:b/>
        </w:rPr>
        <w:t>24-2</w:t>
      </w:r>
    </w:p>
    <w:p w14:paraId="703A3F8A" w14:textId="3760D954" w:rsidR="000C7716" w:rsidRPr="00CA111F" w:rsidRDefault="004D3251" w:rsidP="00E864D5">
      <w:pPr>
        <w:jc w:val="center"/>
        <w:rPr>
          <w:b/>
        </w:rPr>
      </w:pPr>
      <w:r>
        <w:rPr>
          <w:b/>
          <w:szCs w:val="44"/>
        </w:rPr>
        <w:t>“</w:t>
      </w:r>
      <w:r w:rsidRPr="00CA111F">
        <w:rPr>
          <w:b/>
          <w:szCs w:val="44"/>
        </w:rPr>
        <w:t xml:space="preserve">GROZĪJUMI </w:t>
      </w:r>
      <w:r w:rsidRPr="00CA111F">
        <w:rPr>
          <w:b/>
          <w:bCs/>
          <w:lang w:eastAsia="en-US"/>
        </w:rPr>
        <w:t xml:space="preserve">JELGAVAS VALSTSPILSĒTAS PAŠVALDĪBAS  </w:t>
      </w:r>
      <w:r w:rsidRPr="00CA111F">
        <w:rPr>
          <w:b/>
          <w:lang w:eastAsia="en-US"/>
        </w:rPr>
        <w:t xml:space="preserve">2023. GADA 28. SEPTEMBRA </w:t>
      </w:r>
      <w:r>
        <w:rPr>
          <w:b/>
          <w:bCs/>
          <w:lang w:eastAsia="en-US"/>
        </w:rPr>
        <w:t>SAISTOŠAJOS NOTEIKUMOS NR.</w:t>
      </w:r>
      <w:r w:rsidRPr="00CA111F">
        <w:rPr>
          <w:b/>
          <w:bCs/>
          <w:lang w:eastAsia="en-US"/>
        </w:rPr>
        <w:t>23-17 “SOCIĀLĀS GARANTIJAS UN BRĪVPRĀTĪGĀS INICIATĪVAS PABALSTI BĒRNAM BĀRENIM UN BEZ VECĀKU GĀDĪBAS PALIKUŠAM BĒRNAM JELGAVAS VALSTSPILSĒTAS PAŠVALDĪBĀ”</w:t>
      </w:r>
      <w:r>
        <w:rPr>
          <w:b/>
          <w:bCs/>
          <w:lang w:eastAsia="en-US"/>
        </w:rPr>
        <w:t>”</w:t>
      </w:r>
    </w:p>
    <w:p w14:paraId="05A4967B" w14:textId="77777777" w:rsidR="000C7716" w:rsidRPr="00CA111F" w:rsidRDefault="000C7716" w:rsidP="000C7716">
      <w:pPr>
        <w:jc w:val="center"/>
        <w:rPr>
          <w:b/>
          <w:i/>
        </w:rPr>
      </w:pPr>
    </w:p>
    <w:p w14:paraId="6E6921F2" w14:textId="197E3C37" w:rsidR="002A08CE" w:rsidRPr="00CA111F" w:rsidRDefault="00BA7EF3" w:rsidP="004D3251">
      <w:pPr>
        <w:jc w:val="right"/>
        <w:rPr>
          <w:i/>
          <w:iCs/>
          <w:lang w:eastAsia="en-GB"/>
        </w:rPr>
      </w:pPr>
      <w:r w:rsidRPr="00CA111F">
        <w:t xml:space="preserve"> </w:t>
      </w:r>
      <w:bookmarkStart w:id="0" w:name="_Hlk138001049"/>
      <w:r w:rsidR="00D84EEF" w:rsidRPr="00CA111F">
        <w:rPr>
          <w:i/>
          <w:iCs/>
          <w:lang w:eastAsia="en-GB"/>
        </w:rPr>
        <w:t>Izdoti saskaņā ar </w:t>
      </w:r>
      <w:hyperlink r:id="rId8" w:tgtFrame="_blank" w:history="1">
        <w:r w:rsidR="00D84EEF" w:rsidRPr="00CA111F">
          <w:rPr>
            <w:i/>
            <w:iCs/>
            <w:lang w:eastAsia="en-GB"/>
          </w:rPr>
          <w:t>Pašvaldību likuma</w:t>
        </w:r>
      </w:hyperlink>
      <w:r w:rsidR="00D84EEF" w:rsidRPr="00CA111F">
        <w:rPr>
          <w:i/>
          <w:iCs/>
          <w:lang w:eastAsia="en-GB"/>
        </w:rPr>
        <w:t> </w:t>
      </w:r>
      <w:hyperlink r:id="rId9" w:anchor="p44" w:tgtFrame="_blank" w:history="1">
        <w:r w:rsidR="00D84EEF" w:rsidRPr="00CA111F">
          <w:rPr>
            <w:i/>
            <w:iCs/>
            <w:lang w:eastAsia="en-GB"/>
          </w:rPr>
          <w:t>44. panta</w:t>
        </w:r>
      </w:hyperlink>
      <w:r w:rsidR="00D84EEF" w:rsidRPr="00CA111F">
        <w:rPr>
          <w:i/>
          <w:iCs/>
          <w:lang w:eastAsia="en-GB"/>
        </w:rPr>
        <w:t> otro daļu,</w:t>
      </w:r>
      <w:r w:rsidR="00D84EEF" w:rsidRPr="00CA111F">
        <w:rPr>
          <w:i/>
          <w:iCs/>
          <w:lang w:eastAsia="en-GB"/>
        </w:rPr>
        <w:br/>
        <w:t>likuma "</w:t>
      </w:r>
      <w:hyperlink r:id="rId10" w:tgtFrame="_blank" w:history="1">
        <w:r w:rsidR="00D84EEF" w:rsidRPr="00CA111F">
          <w:rPr>
            <w:i/>
            <w:iCs/>
            <w:lang w:eastAsia="en-GB"/>
          </w:rPr>
          <w:t>Par palīdzību dzīvokļa jautājumu risināšanā</w:t>
        </w:r>
      </w:hyperlink>
      <w:r w:rsidR="00D84EEF" w:rsidRPr="00CA111F">
        <w:rPr>
          <w:i/>
          <w:iCs/>
          <w:lang w:eastAsia="en-GB"/>
        </w:rPr>
        <w:t>"</w:t>
      </w:r>
      <w:r w:rsidR="00D84EEF" w:rsidRPr="00CA111F">
        <w:rPr>
          <w:i/>
          <w:iCs/>
          <w:lang w:eastAsia="en-GB"/>
        </w:rPr>
        <w:br/>
      </w:r>
      <w:hyperlink r:id="rId11" w:anchor="p25_2" w:tgtFrame="_blank" w:history="1">
        <w:r w:rsidR="00D84EEF" w:rsidRPr="00CA111F">
          <w:rPr>
            <w:i/>
            <w:iCs/>
            <w:lang w:eastAsia="en-GB"/>
          </w:rPr>
          <w:t>25.</w:t>
        </w:r>
        <w:r w:rsidR="00D84EEF" w:rsidRPr="00CA111F">
          <w:rPr>
            <w:i/>
            <w:iCs/>
            <w:vertAlign w:val="superscript"/>
            <w:lang w:eastAsia="en-GB"/>
          </w:rPr>
          <w:t>2</w:t>
        </w:r>
        <w:r w:rsidR="00D84EEF" w:rsidRPr="00CA111F">
          <w:rPr>
            <w:i/>
            <w:iCs/>
            <w:lang w:eastAsia="en-GB"/>
          </w:rPr>
          <w:t> panta</w:t>
        </w:r>
      </w:hyperlink>
      <w:r w:rsidR="00D84EEF" w:rsidRPr="00CA111F">
        <w:rPr>
          <w:i/>
          <w:iCs/>
          <w:lang w:eastAsia="en-GB"/>
        </w:rPr>
        <w:t> piekto daļu, un Ministru kabineta 2005. gada 15. novembra</w:t>
      </w:r>
      <w:r w:rsidR="00D84EEF" w:rsidRPr="00CA111F">
        <w:rPr>
          <w:i/>
          <w:iCs/>
          <w:lang w:eastAsia="en-GB"/>
        </w:rPr>
        <w:br/>
        <w:t>noteikumu Nr. 857 "</w:t>
      </w:r>
      <w:hyperlink r:id="rId12" w:tgtFrame="_blank" w:history="1">
        <w:r w:rsidR="00D84EEF" w:rsidRPr="00CA111F">
          <w:rPr>
            <w:i/>
            <w:iCs/>
            <w:lang w:eastAsia="en-GB"/>
          </w:rPr>
          <w:t>Noteikumi par sociālajām garantijām bārenim</w:t>
        </w:r>
        <w:r w:rsidR="00D84EEF" w:rsidRPr="00CA111F">
          <w:rPr>
            <w:i/>
            <w:iCs/>
            <w:lang w:eastAsia="en-GB"/>
          </w:rPr>
          <w:br/>
          <w:t xml:space="preserve">un bez vecāku gādības palikušajam bērnam, kurš ir </w:t>
        </w:r>
        <w:proofErr w:type="spellStart"/>
        <w:r w:rsidR="00D84EEF" w:rsidRPr="00CA111F">
          <w:rPr>
            <w:i/>
            <w:iCs/>
            <w:lang w:eastAsia="en-GB"/>
          </w:rPr>
          <w:t>ārpusģimenes</w:t>
        </w:r>
        <w:proofErr w:type="spellEnd"/>
        <w:r w:rsidR="00D84EEF" w:rsidRPr="00CA111F">
          <w:rPr>
            <w:i/>
            <w:iCs/>
            <w:lang w:eastAsia="en-GB"/>
          </w:rPr>
          <w:t xml:space="preserve"> aprūpē,</w:t>
        </w:r>
        <w:r w:rsidR="00D84EEF" w:rsidRPr="00CA111F">
          <w:rPr>
            <w:i/>
            <w:iCs/>
            <w:lang w:eastAsia="en-GB"/>
          </w:rPr>
          <w:br/>
          <w:t xml:space="preserve">kā arī pēc </w:t>
        </w:r>
        <w:proofErr w:type="spellStart"/>
        <w:r w:rsidR="00D84EEF" w:rsidRPr="00CA111F">
          <w:rPr>
            <w:i/>
            <w:iCs/>
            <w:lang w:eastAsia="en-GB"/>
          </w:rPr>
          <w:t>ārpusģimenes</w:t>
        </w:r>
        <w:proofErr w:type="spellEnd"/>
        <w:r w:rsidR="00D84EEF" w:rsidRPr="00CA111F">
          <w:rPr>
            <w:i/>
            <w:iCs/>
            <w:lang w:eastAsia="en-GB"/>
          </w:rPr>
          <w:t xml:space="preserve"> aprūpes beigšanās</w:t>
        </w:r>
      </w:hyperlink>
      <w:r w:rsidR="00D84EEF" w:rsidRPr="00CA111F">
        <w:rPr>
          <w:i/>
          <w:iCs/>
          <w:lang w:eastAsia="en-GB"/>
        </w:rPr>
        <w:t>"</w:t>
      </w:r>
      <w:r w:rsidR="00D84EEF" w:rsidRPr="00CA111F">
        <w:rPr>
          <w:i/>
          <w:iCs/>
          <w:lang w:eastAsia="en-GB"/>
        </w:rPr>
        <w:br/>
        <w:t>22., </w:t>
      </w:r>
      <w:hyperlink r:id="rId13" w:anchor="p27" w:tgtFrame="_blank" w:history="1">
        <w:r w:rsidR="00D84EEF" w:rsidRPr="00CA111F">
          <w:rPr>
            <w:i/>
            <w:iCs/>
            <w:lang w:eastAsia="en-GB"/>
          </w:rPr>
          <w:t>27.</w:t>
        </w:r>
      </w:hyperlink>
      <w:r w:rsidR="00D84EEF" w:rsidRPr="00CA111F">
        <w:rPr>
          <w:i/>
          <w:iCs/>
          <w:lang w:eastAsia="en-GB"/>
        </w:rPr>
        <w:t>, </w:t>
      </w:r>
      <w:hyperlink r:id="rId14" w:anchor="p30" w:tgtFrame="_blank" w:history="1">
        <w:r w:rsidR="00D84EEF" w:rsidRPr="00CA111F">
          <w:rPr>
            <w:i/>
            <w:iCs/>
            <w:lang w:eastAsia="en-GB"/>
          </w:rPr>
          <w:t>30.</w:t>
        </w:r>
      </w:hyperlink>
      <w:r w:rsidR="00D84EEF" w:rsidRPr="00CA111F">
        <w:rPr>
          <w:i/>
          <w:iCs/>
          <w:lang w:eastAsia="en-GB"/>
        </w:rPr>
        <w:t>, </w:t>
      </w:r>
      <w:hyperlink r:id="rId15" w:anchor="p31" w:tgtFrame="_blank" w:history="1">
        <w:r w:rsidR="00D84EEF" w:rsidRPr="00CA111F">
          <w:rPr>
            <w:i/>
            <w:iCs/>
            <w:lang w:eastAsia="en-GB"/>
          </w:rPr>
          <w:t>31. </w:t>
        </w:r>
      </w:hyperlink>
      <w:r w:rsidR="00D84EEF" w:rsidRPr="00CA111F">
        <w:rPr>
          <w:i/>
          <w:iCs/>
          <w:lang w:eastAsia="en-GB"/>
        </w:rPr>
        <w:t>un </w:t>
      </w:r>
      <w:hyperlink r:id="rId16" w:anchor="p31_1" w:tgtFrame="_blank" w:history="1">
        <w:r w:rsidR="00D84EEF" w:rsidRPr="00CA111F">
          <w:rPr>
            <w:i/>
            <w:iCs/>
            <w:lang w:eastAsia="en-GB"/>
          </w:rPr>
          <w:t>31.</w:t>
        </w:r>
        <w:r w:rsidR="00D84EEF" w:rsidRPr="00CA111F">
          <w:rPr>
            <w:i/>
            <w:iCs/>
            <w:vertAlign w:val="superscript"/>
            <w:lang w:eastAsia="en-GB"/>
          </w:rPr>
          <w:t>1 </w:t>
        </w:r>
        <w:r w:rsidR="00D84EEF" w:rsidRPr="00CA111F">
          <w:rPr>
            <w:i/>
            <w:iCs/>
            <w:lang w:eastAsia="en-GB"/>
          </w:rPr>
          <w:t>punktu</w:t>
        </w:r>
      </w:hyperlink>
      <w:bookmarkEnd w:id="0"/>
    </w:p>
    <w:p w14:paraId="52482BB0" w14:textId="77777777" w:rsidR="00E1484E" w:rsidRPr="00CA111F" w:rsidRDefault="00E1484E" w:rsidP="00E1484E">
      <w:pPr>
        <w:jc w:val="right"/>
      </w:pPr>
    </w:p>
    <w:p w14:paraId="35C0D2A2" w14:textId="25E52B4A" w:rsidR="0026555B" w:rsidRPr="00CA111F" w:rsidRDefault="000A7DF6" w:rsidP="004D3251">
      <w:pPr>
        <w:pStyle w:val="ListParagraph"/>
        <w:numPr>
          <w:ilvl w:val="0"/>
          <w:numId w:val="4"/>
        </w:numPr>
        <w:shd w:val="clear" w:color="auto" w:fill="FFFFFF"/>
        <w:ind w:left="357" w:hanging="357"/>
        <w:jc w:val="both"/>
      </w:pPr>
      <w:bookmarkStart w:id="1" w:name="p1"/>
      <w:bookmarkStart w:id="2" w:name="p-473027"/>
      <w:bookmarkEnd w:id="1"/>
      <w:bookmarkEnd w:id="2"/>
      <w:r w:rsidRPr="00CA111F">
        <w:t>Izdarīt</w:t>
      </w:r>
      <w:r w:rsidR="0026555B" w:rsidRPr="00CA111F">
        <w:t xml:space="preserve"> Jelgavas </w:t>
      </w:r>
      <w:proofErr w:type="spellStart"/>
      <w:r w:rsidR="0026555B" w:rsidRPr="00CA111F">
        <w:t>valstspilsētas</w:t>
      </w:r>
      <w:proofErr w:type="spellEnd"/>
      <w:r w:rsidR="0026555B" w:rsidRPr="00CA111F">
        <w:t xml:space="preserve"> pašvaldības 202</w:t>
      </w:r>
      <w:r w:rsidR="00D84EEF" w:rsidRPr="00CA111F">
        <w:t>3</w:t>
      </w:r>
      <w:r w:rsidR="0026555B" w:rsidRPr="00CA111F">
        <w:t>. gada 2</w:t>
      </w:r>
      <w:r w:rsidR="00D84EEF" w:rsidRPr="00CA111F">
        <w:t>8</w:t>
      </w:r>
      <w:r w:rsidR="0026555B" w:rsidRPr="00CA111F">
        <w:t>. septe</w:t>
      </w:r>
      <w:r w:rsidR="004D3251">
        <w:t>mbra saistošajos noteikumos Nr.</w:t>
      </w:r>
      <w:r w:rsidR="0026555B" w:rsidRPr="00CA111F">
        <w:t>2</w:t>
      </w:r>
      <w:r w:rsidR="00D84EEF" w:rsidRPr="00CA111F">
        <w:t>3</w:t>
      </w:r>
      <w:r w:rsidR="0026555B" w:rsidRPr="00CA111F">
        <w:t>-1</w:t>
      </w:r>
      <w:r w:rsidR="00D84EEF" w:rsidRPr="00CA111F">
        <w:t>7</w:t>
      </w:r>
      <w:r w:rsidR="0026555B" w:rsidRPr="00CA111F">
        <w:t xml:space="preserve"> “</w:t>
      </w:r>
      <w:r w:rsidR="00D84EEF" w:rsidRPr="00CA111F">
        <w:rPr>
          <w:bCs/>
          <w:lang w:eastAsia="en-US"/>
        </w:rPr>
        <w:t>Sociālās garantijas un brīvprātīgās iniciatīvas pabalsti bērnam bārenim un bez vecāku gādības palikušam bērnam</w:t>
      </w:r>
      <w:r w:rsidR="00D84EEF" w:rsidRPr="00CA111F">
        <w:rPr>
          <w:b/>
          <w:bCs/>
          <w:lang w:eastAsia="en-US"/>
        </w:rPr>
        <w:t xml:space="preserve"> </w:t>
      </w:r>
      <w:r w:rsidR="0026555B" w:rsidRPr="00CA111F">
        <w:rPr>
          <w:bCs/>
        </w:rPr>
        <w:t xml:space="preserve">Jelgavas </w:t>
      </w:r>
      <w:proofErr w:type="spellStart"/>
      <w:r w:rsidR="0026555B" w:rsidRPr="00CA111F">
        <w:rPr>
          <w:bCs/>
        </w:rPr>
        <w:t>valstspilsētas</w:t>
      </w:r>
      <w:proofErr w:type="spellEnd"/>
      <w:r w:rsidR="0026555B" w:rsidRPr="00CA111F">
        <w:rPr>
          <w:bCs/>
        </w:rPr>
        <w:t xml:space="preserve"> pašvaldībā</w:t>
      </w:r>
      <w:r w:rsidR="0026555B" w:rsidRPr="00CA111F">
        <w:t>”</w:t>
      </w:r>
      <w:r w:rsidR="00D84EEF" w:rsidRPr="00CA111F">
        <w:t xml:space="preserve"> </w:t>
      </w:r>
      <w:r w:rsidR="0026555B" w:rsidRPr="00CA111F">
        <w:t>(turpmāk – noteikumi) (Latvijas Vēstnesis,</w:t>
      </w:r>
      <w:r w:rsidR="00D84EEF" w:rsidRPr="00CA111F">
        <w:t xml:space="preserve"> </w:t>
      </w:r>
      <w:r w:rsidR="000F0D0A" w:rsidRPr="00CA111F">
        <w:rPr>
          <w:bCs/>
        </w:rPr>
        <w:t>2023, 1</w:t>
      </w:r>
      <w:r w:rsidR="00D84EEF" w:rsidRPr="00CA111F">
        <w:rPr>
          <w:bCs/>
        </w:rPr>
        <w:t>9</w:t>
      </w:r>
      <w:r w:rsidR="000F0D0A" w:rsidRPr="00CA111F">
        <w:rPr>
          <w:bCs/>
        </w:rPr>
        <w:t>7. nr.</w:t>
      </w:r>
      <w:r w:rsidR="0026555B" w:rsidRPr="00CA111F">
        <w:rPr>
          <w:bCs/>
        </w:rPr>
        <w:t xml:space="preserve">) šādus </w:t>
      </w:r>
      <w:r w:rsidR="0026555B" w:rsidRPr="00CA111F">
        <w:t>grozījumus:</w:t>
      </w:r>
    </w:p>
    <w:p w14:paraId="415D6692" w14:textId="77777777" w:rsidR="00894B6E" w:rsidRPr="00CA111F" w:rsidRDefault="000F0D0A" w:rsidP="004D3251">
      <w:pPr>
        <w:numPr>
          <w:ilvl w:val="1"/>
          <w:numId w:val="1"/>
        </w:numPr>
        <w:shd w:val="clear" w:color="auto" w:fill="FFFFFF"/>
        <w:contextualSpacing/>
        <w:jc w:val="both"/>
      </w:pPr>
      <w:bookmarkStart w:id="3" w:name="_Hlk157631575"/>
      <w:r w:rsidRPr="00CA111F">
        <w:t>izteikt noteikumu</w:t>
      </w:r>
      <w:r w:rsidR="00544EF0" w:rsidRPr="00CA111F">
        <w:t xml:space="preserve"> </w:t>
      </w:r>
      <w:r w:rsidRPr="00CA111F">
        <w:t>1.</w:t>
      </w:r>
      <w:r w:rsidR="00E864D5" w:rsidRPr="00CA111F">
        <w:t xml:space="preserve"> </w:t>
      </w:r>
      <w:r w:rsidRPr="00CA111F">
        <w:t>punktu šādā redakcijā:</w:t>
      </w:r>
    </w:p>
    <w:bookmarkEnd w:id="3"/>
    <w:p w14:paraId="3734C116" w14:textId="77777777" w:rsidR="00D84EEF" w:rsidRPr="00CA111F" w:rsidRDefault="002A08CE" w:rsidP="004D3251">
      <w:pPr>
        <w:shd w:val="clear" w:color="auto" w:fill="FFFFFF"/>
        <w:ind w:left="1134" w:hanging="425"/>
        <w:jc w:val="both"/>
        <w:rPr>
          <w:lang w:eastAsia="en-GB"/>
        </w:rPr>
      </w:pPr>
      <w:r w:rsidRPr="00CA111F">
        <w:rPr>
          <w:lang w:eastAsia="en-GB"/>
        </w:rPr>
        <w:t>“</w:t>
      </w:r>
      <w:r w:rsidR="000F0D0A" w:rsidRPr="00CA111F">
        <w:rPr>
          <w:lang w:eastAsia="en-GB"/>
        </w:rPr>
        <w:t xml:space="preserve">1. </w:t>
      </w:r>
      <w:r w:rsidR="00D84EEF" w:rsidRPr="00CA111F">
        <w:rPr>
          <w:lang w:eastAsia="en-GB"/>
        </w:rPr>
        <w:t>Saistošie noteikumi (turpmāk – noteikumi) nosaka</w:t>
      </w:r>
      <w:r w:rsidR="00544EF0" w:rsidRPr="00CA111F">
        <w:rPr>
          <w:lang w:eastAsia="en-GB"/>
        </w:rPr>
        <w:t xml:space="preserve"> pilngadību sasniegušajam bērnam bārenim un bez vecāku gādības palikušam bērnam no pilngadības sasniegšanas dienas līdz 24 gadu vecuma sasniegšanai pēc </w:t>
      </w:r>
      <w:proofErr w:type="spellStart"/>
      <w:r w:rsidR="00544EF0" w:rsidRPr="00CA111F">
        <w:rPr>
          <w:lang w:eastAsia="en-GB"/>
        </w:rPr>
        <w:t>ārpusģimenes</w:t>
      </w:r>
      <w:proofErr w:type="spellEnd"/>
      <w:r w:rsidR="00544EF0" w:rsidRPr="00CA111F">
        <w:rPr>
          <w:lang w:eastAsia="en-GB"/>
        </w:rPr>
        <w:t xml:space="preserve"> aprūpes beigšanās (turpmāk – pilngadību sasniegušais bārenis)</w:t>
      </w:r>
      <w:r w:rsidR="00D84EEF" w:rsidRPr="00CA111F">
        <w:rPr>
          <w:lang w:eastAsia="en-GB"/>
        </w:rPr>
        <w:t>:</w:t>
      </w:r>
    </w:p>
    <w:p w14:paraId="7DE03EDB" w14:textId="77777777" w:rsidR="00D84EEF" w:rsidRPr="00CA111F" w:rsidRDefault="00D84EEF" w:rsidP="004D3251">
      <w:pPr>
        <w:shd w:val="clear" w:color="auto" w:fill="FFFFFF"/>
        <w:ind w:left="1560" w:hanging="420"/>
        <w:jc w:val="both"/>
        <w:rPr>
          <w:lang w:eastAsia="en-GB"/>
        </w:rPr>
      </w:pPr>
      <w:r w:rsidRPr="00CA111F">
        <w:rPr>
          <w:lang w:eastAsia="en-GB"/>
        </w:rPr>
        <w:t xml:space="preserve">1.1. Latvijas Republikas normatīvajos aktos noteikto sociālo garantiju (turpmāk – sociālās garantijas) izmaksas kārtību Jelgavas </w:t>
      </w:r>
      <w:proofErr w:type="spellStart"/>
      <w:r w:rsidRPr="00CA111F">
        <w:rPr>
          <w:lang w:eastAsia="en-GB"/>
        </w:rPr>
        <w:t>valstspilsētas</w:t>
      </w:r>
      <w:proofErr w:type="spellEnd"/>
      <w:r w:rsidRPr="00CA111F">
        <w:rPr>
          <w:lang w:eastAsia="en-GB"/>
        </w:rPr>
        <w:t xml:space="preserve"> pašvaldībā;</w:t>
      </w:r>
    </w:p>
    <w:p w14:paraId="1ED85DE8" w14:textId="77777777" w:rsidR="000F0D0A" w:rsidRPr="00CA111F" w:rsidRDefault="00D84EEF" w:rsidP="004D3251">
      <w:pPr>
        <w:shd w:val="clear" w:color="auto" w:fill="FFFFFF"/>
        <w:ind w:left="1560" w:hanging="420"/>
        <w:jc w:val="both"/>
        <w:rPr>
          <w:lang w:eastAsia="en-GB"/>
        </w:rPr>
      </w:pPr>
      <w:r w:rsidRPr="00CA111F">
        <w:rPr>
          <w:lang w:eastAsia="en-GB"/>
        </w:rPr>
        <w:t xml:space="preserve">1.2. Jelgavas </w:t>
      </w:r>
      <w:proofErr w:type="spellStart"/>
      <w:r w:rsidRPr="00CA111F">
        <w:rPr>
          <w:lang w:eastAsia="en-GB"/>
        </w:rPr>
        <w:t>valstspilsētas</w:t>
      </w:r>
      <w:proofErr w:type="spellEnd"/>
      <w:r w:rsidRPr="00CA111F">
        <w:rPr>
          <w:lang w:eastAsia="en-GB"/>
        </w:rPr>
        <w:t xml:space="preserve"> pašvaldības brīvprātīgās iniciatīvas pabalstu (turpmāk – brīvprātīgās iniciatīvas pabalsti) veidus, apmēru, piešķiršanas un izmaksas kārtību</w:t>
      </w:r>
      <w:r w:rsidR="00544EF0" w:rsidRPr="00CA111F">
        <w:rPr>
          <w:lang w:eastAsia="en-GB"/>
        </w:rPr>
        <w:t>.</w:t>
      </w:r>
      <w:r w:rsidRPr="00CA111F">
        <w:rPr>
          <w:lang w:eastAsia="en-GB"/>
        </w:rPr>
        <w:t>”;</w:t>
      </w:r>
    </w:p>
    <w:p w14:paraId="6D975AFB" w14:textId="3AE0209E" w:rsidR="00544EF0" w:rsidRPr="00CA111F" w:rsidRDefault="00AB6E6E" w:rsidP="004D3251">
      <w:pPr>
        <w:numPr>
          <w:ilvl w:val="1"/>
          <w:numId w:val="1"/>
        </w:numPr>
        <w:shd w:val="clear" w:color="auto" w:fill="FFFFFF"/>
        <w:contextualSpacing/>
        <w:jc w:val="both"/>
      </w:pPr>
      <w:r>
        <w:t xml:space="preserve">svītrot </w:t>
      </w:r>
      <w:r w:rsidR="00544EF0" w:rsidRPr="00CA111F">
        <w:t>noteikumu 2.</w:t>
      </w:r>
      <w:r w:rsidR="00E864D5" w:rsidRPr="00CA111F">
        <w:t xml:space="preserve"> </w:t>
      </w:r>
      <w:r w:rsidR="00544EF0" w:rsidRPr="00CA111F">
        <w:t>punktā vārdus “</w:t>
      </w:r>
      <w:r w:rsidR="00544EF0" w:rsidRPr="00CA111F">
        <w:rPr>
          <w:lang w:eastAsia="en-GB"/>
        </w:rPr>
        <w:t>bērns bārenis, viņa likumiskais pārstāvis vai</w:t>
      </w:r>
      <w:r w:rsidR="00544EF0" w:rsidRPr="00CA111F">
        <w:t>”;</w:t>
      </w:r>
    </w:p>
    <w:p w14:paraId="628A36E2" w14:textId="77777777" w:rsidR="00D84EEF" w:rsidRPr="00CA111F" w:rsidRDefault="00544EF0" w:rsidP="004D3251">
      <w:pPr>
        <w:numPr>
          <w:ilvl w:val="1"/>
          <w:numId w:val="1"/>
        </w:numPr>
        <w:shd w:val="clear" w:color="auto" w:fill="FFFFFF"/>
        <w:contextualSpacing/>
        <w:jc w:val="both"/>
      </w:pPr>
      <w:r w:rsidRPr="00CA111F">
        <w:t>i</w:t>
      </w:r>
      <w:r w:rsidR="00D84EEF" w:rsidRPr="00CA111F">
        <w:t>zteikt noteikumu</w:t>
      </w:r>
      <w:r w:rsidRPr="00CA111F">
        <w:t xml:space="preserve"> </w:t>
      </w:r>
      <w:r w:rsidR="00D84EEF" w:rsidRPr="00CA111F">
        <w:t>10.</w:t>
      </w:r>
      <w:r w:rsidR="00E864D5" w:rsidRPr="00CA111F">
        <w:t xml:space="preserve"> </w:t>
      </w:r>
      <w:r w:rsidR="00D84EEF" w:rsidRPr="00CA111F">
        <w:t>punktu šādā redakcijā:</w:t>
      </w:r>
    </w:p>
    <w:p w14:paraId="6B6864ED" w14:textId="77777777" w:rsidR="00544EF0" w:rsidRPr="00CA111F" w:rsidRDefault="00D84EEF" w:rsidP="004D3251">
      <w:pPr>
        <w:shd w:val="clear" w:color="auto" w:fill="FFFFFF"/>
        <w:ind w:left="360" w:firstLine="349"/>
        <w:jc w:val="both"/>
        <w:rPr>
          <w:lang w:eastAsia="en-GB"/>
        </w:rPr>
      </w:pPr>
      <w:r w:rsidRPr="00CA111F">
        <w:rPr>
          <w:lang w:eastAsia="en-GB"/>
        </w:rPr>
        <w:t>“10.</w:t>
      </w:r>
      <w:r w:rsidR="00544EF0" w:rsidRPr="00CA111F">
        <w:rPr>
          <w:lang w:eastAsia="en-GB"/>
        </w:rPr>
        <w:t xml:space="preserve"> Brīvprātīgās iniciatīvas pabalstu veidi:</w:t>
      </w:r>
    </w:p>
    <w:p w14:paraId="1EF4B65C" w14:textId="77777777" w:rsidR="00544EF0" w:rsidRPr="00CA111F" w:rsidRDefault="00544EF0" w:rsidP="004D3251">
      <w:pPr>
        <w:shd w:val="clear" w:color="auto" w:fill="FFFFFF"/>
        <w:ind w:left="960" w:firstLine="174"/>
        <w:jc w:val="both"/>
        <w:rPr>
          <w:lang w:eastAsia="en-GB"/>
        </w:rPr>
      </w:pPr>
      <w:r w:rsidRPr="00CA111F">
        <w:rPr>
          <w:lang w:eastAsia="en-GB"/>
        </w:rPr>
        <w:t>10.1. pabalsts apģērba iegādei;</w:t>
      </w:r>
      <w:bookmarkStart w:id="4" w:name="_GoBack"/>
      <w:bookmarkEnd w:id="4"/>
    </w:p>
    <w:p w14:paraId="2D04AE61" w14:textId="43502D15" w:rsidR="00544EF0" w:rsidRPr="00CA111F" w:rsidRDefault="00544EF0" w:rsidP="004D3251">
      <w:pPr>
        <w:shd w:val="clear" w:color="auto" w:fill="FFFFFF"/>
        <w:ind w:left="960" w:firstLine="174"/>
        <w:jc w:val="both"/>
        <w:rPr>
          <w:lang w:eastAsia="en-GB"/>
        </w:rPr>
      </w:pPr>
      <w:r w:rsidRPr="00CA111F">
        <w:rPr>
          <w:lang w:eastAsia="en-GB"/>
        </w:rPr>
        <w:t>10.</w:t>
      </w:r>
      <w:r w:rsidR="00AB6E6E">
        <w:rPr>
          <w:lang w:eastAsia="en-GB"/>
        </w:rPr>
        <w:t>2</w:t>
      </w:r>
      <w:r w:rsidRPr="00CA111F">
        <w:rPr>
          <w:lang w:eastAsia="en-GB"/>
        </w:rPr>
        <w:t>. pabalsts medicīnas pakalpojumu apmaksai;</w:t>
      </w:r>
    </w:p>
    <w:p w14:paraId="27A2999B" w14:textId="75DE56BE" w:rsidR="00D84EEF" w:rsidRPr="00CA111F" w:rsidRDefault="00544EF0" w:rsidP="004D3251">
      <w:pPr>
        <w:shd w:val="clear" w:color="auto" w:fill="FFFFFF"/>
        <w:ind w:left="960" w:firstLine="174"/>
        <w:jc w:val="both"/>
        <w:rPr>
          <w:lang w:eastAsia="en-GB"/>
        </w:rPr>
      </w:pPr>
      <w:r w:rsidRPr="00CA111F">
        <w:rPr>
          <w:lang w:eastAsia="en-GB"/>
        </w:rPr>
        <w:t>10.</w:t>
      </w:r>
      <w:r w:rsidR="00AB6E6E">
        <w:rPr>
          <w:lang w:eastAsia="en-GB"/>
        </w:rPr>
        <w:t>3</w:t>
      </w:r>
      <w:r w:rsidRPr="00CA111F">
        <w:rPr>
          <w:lang w:eastAsia="en-GB"/>
        </w:rPr>
        <w:t>. vienreizējs pabalsts drošības naudas iemaksai par mājokli.”;</w:t>
      </w:r>
    </w:p>
    <w:p w14:paraId="23EB8509" w14:textId="77777777" w:rsidR="00055D0F" w:rsidRPr="00CA111F" w:rsidRDefault="00D84EEF" w:rsidP="004D3251">
      <w:pPr>
        <w:numPr>
          <w:ilvl w:val="1"/>
          <w:numId w:val="1"/>
        </w:numPr>
        <w:shd w:val="clear" w:color="auto" w:fill="FFFFFF"/>
        <w:contextualSpacing/>
        <w:jc w:val="both"/>
        <w:rPr>
          <w:lang w:eastAsia="en-GB"/>
        </w:rPr>
      </w:pPr>
      <w:r w:rsidRPr="00CA111F">
        <w:rPr>
          <w:lang w:eastAsia="en-GB"/>
        </w:rPr>
        <w:t xml:space="preserve">svītrot </w:t>
      </w:r>
      <w:r w:rsidR="006914CA" w:rsidRPr="00CA111F">
        <w:rPr>
          <w:lang w:eastAsia="en-GB"/>
        </w:rPr>
        <w:t xml:space="preserve">noteikumu </w:t>
      </w:r>
      <w:r w:rsidR="00E864D5" w:rsidRPr="00CA111F">
        <w:rPr>
          <w:lang w:eastAsia="en-GB"/>
        </w:rPr>
        <w:t>IV. nodaļu.</w:t>
      </w:r>
      <w:bookmarkStart w:id="5" w:name="p39"/>
      <w:bookmarkStart w:id="6" w:name="p-995641"/>
      <w:bookmarkEnd w:id="5"/>
      <w:bookmarkEnd w:id="6"/>
    </w:p>
    <w:p w14:paraId="1D5B66D0" w14:textId="77777777" w:rsidR="0026555B" w:rsidRPr="00CA111F" w:rsidRDefault="0026555B" w:rsidP="004D3251">
      <w:pPr>
        <w:pStyle w:val="ListParagraph"/>
        <w:numPr>
          <w:ilvl w:val="0"/>
          <w:numId w:val="1"/>
        </w:numPr>
        <w:shd w:val="clear" w:color="auto" w:fill="FFFFFF"/>
        <w:jc w:val="both"/>
      </w:pPr>
      <w:bookmarkStart w:id="7" w:name="p40"/>
      <w:bookmarkStart w:id="8" w:name="p-995642"/>
      <w:bookmarkStart w:id="9" w:name="p41"/>
      <w:bookmarkStart w:id="10" w:name="p-995643"/>
      <w:bookmarkStart w:id="11" w:name="p42"/>
      <w:bookmarkStart w:id="12" w:name="p-995644"/>
      <w:bookmarkEnd w:id="7"/>
      <w:bookmarkEnd w:id="8"/>
      <w:bookmarkEnd w:id="9"/>
      <w:bookmarkEnd w:id="10"/>
      <w:bookmarkEnd w:id="11"/>
      <w:bookmarkEnd w:id="12"/>
      <w:r w:rsidRPr="00CA111F">
        <w:t>Noteikumi piemērojami ar 202</w:t>
      </w:r>
      <w:r w:rsidR="007327EF" w:rsidRPr="00CA111F">
        <w:t>4</w:t>
      </w:r>
      <w:r w:rsidRPr="00CA111F">
        <w:t>. gada 1.</w:t>
      </w:r>
      <w:r w:rsidR="003F2E4E" w:rsidRPr="00CA111F">
        <w:t xml:space="preserve"> </w:t>
      </w:r>
      <w:r w:rsidR="00B35029">
        <w:t>martu</w:t>
      </w:r>
      <w:r w:rsidRPr="00CA111F">
        <w:t xml:space="preserve">. </w:t>
      </w:r>
    </w:p>
    <w:p w14:paraId="56840A69" w14:textId="77777777" w:rsidR="00BA7EF3" w:rsidRDefault="00BA7EF3" w:rsidP="004D3251">
      <w:pPr>
        <w:shd w:val="clear" w:color="auto" w:fill="FFFFFF"/>
        <w:jc w:val="both"/>
        <w:rPr>
          <w:lang w:eastAsia="en-GB"/>
        </w:rPr>
      </w:pPr>
      <w:bookmarkStart w:id="13" w:name="n2"/>
      <w:bookmarkStart w:id="14" w:name="n-473033"/>
      <w:bookmarkStart w:id="15" w:name="n7"/>
      <w:bookmarkStart w:id="16" w:name="n-473099"/>
      <w:bookmarkEnd w:id="13"/>
      <w:bookmarkEnd w:id="14"/>
      <w:bookmarkEnd w:id="15"/>
      <w:bookmarkEnd w:id="16"/>
    </w:p>
    <w:p w14:paraId="7BAF6C31" w14:textId="77777777" w:rsidR="004D3251" w:rsidRPr="00CA111F" w:rsidRDefault="004D3251" w:rsidP="00E864D5">
      <w:pPr>
        <w:shd w:val="clear" w:color="auto" w:fill="FFFFFF"/>
        <w:spacing w:line="293" w:lineRule="atLeast"/>
        <w:jc w:val="both"/>
        <w:rPr>
          <w:lang w:eastAsia="en-GB"/>
        </w:rPr>
      </w:pPr>
    </w:p>
    <w:p w14:paraId="2290379C" w14:textId="77185630" w:rsidR="000C7716" w:rsidRPr="00CA111F" w:rsidRDefault="004D3251" w:rsidP="006E3193">
      <w:pPr>
        <w:rPr>
          <w:lang w:eastAsia="en-GB"/>
        </w:rPr>
      </w:pPr>
      <w:r>
        <w:rPr>
          <w:lang w:eastAsia="en-GB"/>
        </w:rPr>
        <w:t>D</w:t>
      </w:r>
      <w:r w:rsidR="00BA7EF3" w:rsidRPr="00CA111F">
        <w:rPr>
          <w:lang w:eastAsia="en-GB"/>
        </w:rPr>
        <w:t>omes priekšsēdētājs</w:t>
      </w:r>
      <w:r w:rsidR="00B33D87" w:rsidRPr="00CA111F">
        <w:rPr>
          <w:lang w:eastAsia="en-GB"/>
        </w:rPr>
        <w:t xml:space="preserve">                      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B33D87" w:rsidRPr="00CA111F">
        <w:rPr>
          <w:lang w:eastAsia="en-GB"/>
        </w:rPr>
        <w:t xml:space="preserve">               </w:t>
      </w:r>
      <w:proofErr w:type="spellStart"/>
      <w:r w:rsidR="00B33D87" w:rsidRPr="00CA111F">
        <w:rPr>
          <w:lang w:eastAsia="en-GB"/>
        </w:rPr>
        <w:t>A.Rāviņš</w:t>
      </w:r>
      <w:proofErr w:type="spellEnd"/>
    </w:p>
    <w:p w14:paraId="11B230DE" w14:textId="77777777" w:rsidR="001B1451" w:rsidRPr="00CA111F" w:rsidRDefault="001B1451" w:rsidP="006E3193">
      <w:pPr>
        <w:rPr>
          <w:lang w:eastAsia="en-GB"/>
        </w:rPr>
      </w:pPr>
    </w:p>
    <w:p w14:paraId="7C097C47" w14:textId="77777777" w:rsidR="001B1451" w:rsidRPr="00CA111F" w:rsidRDefault="001B1451" w:rsidP="006E3193">
      <w:pPr>
        <w:rPr>
          <w:lang w:eastAsia="en-GB"/>
        </w:rPr>
      </w:pPr>
    </w:p>
    <w:sectPr w:rsidR="001B1451" w:rsidRPr="00CA111F" w:rsidSect="00D4307A">
      <w:footerReference w:type="default" r:id="rId17"/>
      <w:headerReference w:type="first" r:id="rId1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245C9" w14:textId="77777777" w:rsidR="007D2208" w:rsidRDefault="007D2208">
      <w:r>
        <w:separator/>
      </w:r>
    </w:p>
  </w:endnote>
  <w:endnote w:type="continuationSeparator" w:id="0">
    <w:p w14:paraId="6FE453F7" w14:textId="77777777" w:rsidR="007D2208" w:rsidRDefault="007D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11FEAD7C" w14:textId="77777777" w:rsidR="00B33D87" w:rsidRPr="00B33D87" w:rsidRDefault="00B33D87" w:rsidP="00B33D87">
        <w:pPr>
          <w:pStyle w:val="Footer"/>
          <w:rPr>
            <w:sz w:val="20"/>
            <w:szCs w:val="20"/>
          </w:rPr>
        </w:pPr>
        <w:r w:rsidRPr="00B33D87">
          <w:rPr>
            <w:sz w:val="20"/>
            <w:szCs w:val="20"/>
          </w:rPr>
          <w:t xml:space="preserve">JSLP_laskova_01_p_01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C82BA1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725222A5" w14:textId="77777777" w:rsidR="00B806F4" w:rsidRDefault="00B80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794B8" w14:textId="77777777" w:rsidR="007D2208" w:rsidRDefault="007D2208">
      <w:r>
        <w:separator/>
      </w:r>
    </w:p>
  </w:footnote>
  <w:footnote w:type="continuationSeparator" w:id="0">
    <w:p w14:paraId="3E71263D" w14:textId="77777777" w:rsidR="007D2208" w:rsidRDefault="007D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A1720D2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22B0185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4288DD5" wp14:editId="72D5E6EA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6E62621" w14:textId="7B926D95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6519F85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1461A1DD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08B4806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A56AC26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1452F6C7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75CE0"/>
    <w:multiLevelType w:val="hybridMultilevel"/>
    <w:tmpl w:val="ACC21D8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4C0D"/>
    <w:multiLevelType w:val="hybridMultilevel"/>
    <w:tmpl w:val="946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14C77"/>
    <w:rsid w:val="00021DDE"/>
    <w:rsid w:val="00030783"/>
    <w:rsid w:val="000457F9"/>
    <w:rsid w:val="00054B4E"/>
    <w:rsid w:val="00055D0F"/>
    <w:rsid w:val="00056111"/>
    <w:rsid w:val="00060F3B"/>
    <w:rsid w:val="00075CA7"/>
    <w:rsid w:val="00091208"/>
    <w:rsid w:val="000A68F5"/>
    <w:rsid w:val="000A7DF6"/>
    <w:rsid w:val="000C2347"/>
    <w:rsid w:val="000C7716"/>
    <w:rsid w:val="000E35AC"/>
    <w:rsid w:val="000E6765"/>
    <w:rsid w:val="000F0D0A"/>
    <w:rsid w:val="00112129"/>
    <w:rsid w:val="0012573F"/>
    <w:rsid w:val="00143EDB"/>
    <w:rsid w:val="00151FA5"/>
    <w:rsid w:val="00167F75"/>
    <w:rsid w:val="00170D0C"/>
    <w:rsid w:val="00173A47"/>
    <w:rsid w:val="00182448"/>
    <w:rsid w:val="001862D6"/>
    <w:rsid w:val="00195A3F"/>
    <w:rsid w:val="001A7689"/>
    <w:rsid w:val="001B1451"/>
    <w:rsid w:val="001B767A"/>
    <w:rsid w:val="001D438B"/>
    <w:rsid w:val="001E56E7"/>
    <w:rsid w:val="001F38DB"/>
    <w:rsid w:val="001F407E"/>
    <w:rsid w:val="002146FF"/>
    <w:rsid w:val="0021589A"/>
    <w:rsid w:val="0021643F"/>
    <w:rsid w:val="00216817"/>
    <w:rsid w:val="00234525"/>
    <w:rsid w:val="00246DD2"/>
    <w:rsid w:val="0026555B"/>
    <w:rsid w:val="0028364E"/>
    <w:rsid w:val="00284121"/>
    <w:rsid w:val="002A08CE"/>
    <w:rsid w:val="002A3A37"/>
    <w:rsid w:val="002A4463"/>
    <w:rsid w:val="002C07FD"/>
    <w:rsid w:val="002D40B3"/>
    <w:rsid w:val="002E21EE"/>
    <w:rsid w:val="002E77AF"/>
    <w:rsid w:val="003034EB"/>
    <w:rsid w:val="003073A3"/>
    <w:rsid w:val="00310894"/>
    <w:rsid w:val="00346B67"/>
    <w:rsid w:val="003520D4"/>
    <w:rsid w:val="003636D8"/>
    <w:rsid w:val="003A55B2"/>
    <w:rsid w:val="003B049D"/>
    <w:rsid w:val="003B1E1A"/>
    <w:rsid w:val="003B41F0"/>
    <w:rsid w:val="003B53FB"/>
    <w:rsid w:val="003E3394"/>
    <w:rsid w:val="003F2E4E"/>
    <w:rsid w:val="00402F6A"/>
    <w:rsid w:val="004147A6"/>
    <w:rsid w:val="00427A25"/>
    <w:rsid w:val="0043121C"/>
    <w:rsid w:val="004360B0"/>
    <w:rsid w:val="00443547"/>
    <w:rsid w:val="00446EC5"/>
    <w:rsid w:val="00482A68"/>
    <w:rsid w:val="00483639"/>
    <w:rsid w:val="00487160"/>
    <w:rsid w:val="00494DC5"/>
    <w:rsid w:val="00497A66"/>
    <w:rsid w:val="004B43F7"/>
    <w:rsid w:val="004B5683"/>
    <w:rsid w:val="004D3251"/>
    <w:rsid w:val="004E1242"/>
    <w:rsid w:val="004E21E9"/>
    <w:rsid w:val="005032AA"/>
    <w:rsid w:val="00544EF0"/>
    <w:rsid w:val="005B0C3D"/>
    <w:rsid w:val="005B0F56"/>
    <w:rsid w:val="005B4363"/>
    <w:rsid w:val="005C293A"/>
    <w:rsid w:val="005F450A"/>
    <w:rsid w:val="005F46AA"/>
    <w:rsid w:val="00607FF6"/>
    <w:rsid w:val="006139B3"/>
    <w:rsid w:val="00615C22"/>
    <w:rsid w:val="0062425F"/>
    <w:rsid w:val="00625463"/>
    <w:rsid w:val="00644AA6"/>
    <w:rsid w:val="006609A4"/>
    <w:rsid w:val="006877BE"/>
    <w:rsid w:val="006914CA"/>
    <w:rsid w:val="00696832"/>
    <w:rsid w:val="00696DB4"/>
    <w:rsid w:val="006A3EA8"/>
    <w:rsid w:val="006B6727"/>
    <w:rsid w:val="006C401B"/>
    <w:rsid w:val="006C7D3B"/>
    <w:rsid w:val="006E3193"/>
    <w:rsid w:val="006F3025"/>
    <w:rsid w:val="006F7C43"/>
    <w:rsid w:val="00700FB2"/>
    <w:rsid w:val="007127FB"/>
    <w:rsid w:val="007327EF"/>
    <w:rsid w:val="00741D15"/>
    <w:rsid w:val="00782E4B"/>
    <w:rsid w:val="00793512"/>
    <w:rsid w:val="007B68E0"/>
    <w:rsid w:val="007C11D3"/>
    <w:rsid w:val="007C7D82"/>
    <w:rsid w:val="007D2208"/>
    <w:rsid w:val="007D5288"/>
    <w:rsid w:val="007D6584"/>
    <w:rsid w:val="007E1DEB"/>
    <w:rsid w:val="0082068A"/>
    <w:rsid w:val="008550AE"/>
    <w:rsid w:val="00855B70"/>
    <w:rsid w:val="0085654B"/>
    <w:rsid w:val="0085749B"/>
    <w:rsid w:val="00860E5E"/>
    <w:rsid w:val="00880A29"/>
    <w:rsid w:val="00894B6E"/>
    <w:rsid w:val="008A72BB"/>
    <w:rsid w:val="008A7A86"/>
    <w:rsid w:val="008B3285"/>
    <w:rsid w:val="008D4053"/>
    <w:rsid w:val="008D4CA4"/>
    <w:rsid w:val="008E7EA2"/>
    <w:rsid w:val="008F1E4D"/>
    <w:rsid w:val="00906E5A"/>
    <w:rsid w:val="009110EB"/>
    <w:rsid w:val="0091141E"/>
    <w:rsid w:val="009269C7"/>
    <w:rsid w:val="009309E3"/>
    <w:rsid w:val="00955FC5"/>
    <w:rsid w:val="009617A9"/>
    <w:rsid w:val="00976CCB"/>
    <w:rsid w:val="00983F7C"/>
    <w:rsid w:val="009C4BA6"/>
    <w:rsid w:val="009E0B8C"/>
    <w:rsid w:val="009F7710"/>
    <w:rsid w:val="00A026C8"/>
    <w:rsid w:val="00A05EB9"/>
    <w:rsid w:val="00A30ED0"/>
    <w:rsid w:val="00A53666"/>
    <w:rsid w:val="00A55617"/>
    <w:rsid w:val="00A62363"/>
    <w:rsid w:val="00A845CA"/>
    <w:rsid w:val="00A93797"/>
    <w:rsid w:val="00AB3D2B"/>
    <w:rsid w:val="00AB6E6E"/>
    <w:rsid w:val="00AB7C67"/>
    <w:rsid w:val="00AC3379"/>
    <w:rsid w:val="00AD2DED"/>
    <w:rsid w:val="00AD3F1D"/>
    <w:rsid w:val="00AE0902"/>
    <w:rsid w:val="00AE0FFD"/>
    <w:rsid w:val="00B33D87"/>
    <w:rsid w:val="00B35029"/>
    <w:rsid w:val="00B36892"/>
    <w:rsid w:val="00B54538"/>
    <w:rsid w:val="00B7291C"/>
    <w:rsid w:val="00B806F4"/>
    <w:rsid w:val="00B86431"/>
    <w:rsid w:val="00B908CC"/>
    <w:rsid w:val="00B93E2A"/>
    <w:rsid w:val="00B9767C"/>
    <w:rsid w:val="00BA2317"/>
    <w:rsid w:val="00BA7EF3"/>
    <w:rsid w:val="00BB2F2F"/>
    <w:rsid w:val="00BD5700"/>
    <w:rsid w:val="00BD63B6"/>
    <w:rsid w:val="00BF42EB"/>
    <w:rsid w:val="00BF5E1E"/>
    <w:rsid w:val="00C03D25"/>
    <w:rsid w:val="00C21FFE"/>
    <w:rsid w:val="00C77F87"/>
    <w:rsid w:val="00C82BA1"/>
    <w:rsid w:val="00CA111F"/>
    <w:rsid w:val="00CB262E"/>
    <w:rsid w:val="00CF2808"/>
    <w:rsid w:val="00CF74D0"/>
    <w:rsid w:val="00D0714A"/>
    <w:rsid w:val="00D26F48"/>
    <w:rsid w:val="00D3108D"/>
    <w:rsid w:val="00D424FB"/>
    <w:rsid w:val="00D4307A"/>
    <w:rsid w:val="00D63D94"/>
    <w:rsid w:val="00D7276A"/>
    <w:rsid w:val="00D84EEF"/>
    <w:rsid w:val="00D8666E"/>
    <w:rsid w:val="00DA1E2E"/>
    <w:rsid w:val="00DA3687"/>
    <w:rsid w:val="00DC009C"/>
    <w:rsid w:val="00DD6868"/>
    <w:rsid w:val="00DF561F"/>
    <w:rsid w:val="00E1484E"/>
    <w:rsid w:val="00E30C15"/>
    <w:rsid w:val="00E651D5"/>
    <w:rsid w:val="00E753D4"/>
    <w:rsid w:val="00E81AB2"/>
    <w:rsid w:val="00E864D5"/>
    <w:rsid w:val="00E901AE"/>
    <w:rsid w:val="00EB1A23"/>
    <w:rsid w:val="00EB6BB1"/>
    <w:rsid w:val="00EC06E0"/>
    <w:rsid w:val="00ED33D7"/>
    <w:rsid w:val="00ED475A"/>
    <w:rsid w:val="00F22CAF"/>
    <w:rsid w:val="00F24A9C"/>
    <w:rsid w:val="00F441C0"/>
    <w:rsid w:val="00F47D49"/>
    <w:rsid w:val="00F52088"/>
    <w:rsid w:val="00F55243"/>
    <w:rsid w:val="00F60AC4"/>
    <w:rsid w:val="00F60AD7"/>
    <w:rsid w:val="00F73BF7"/>
    <w:rsid w:val="00F80DCA"/>
    <w:rsid w:val="00F86EF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6C6381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9F7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7D5D-263C-486E-997D-DB2F96B3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1</Pages>
  <Words>2296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2023-04-14T07:40:00Z</cp:lastPrinted>
  <dcterms:created xsi:type="dcterms:W3CDTF">2024-02-28T13:40:00Z</dcterms:created>
  <dcterms:modified xsi:type="dcterms:W3CDTF">2024-02-28T13:41:00Z</dcterms:modified>
</cp:coreProperties>
</file>