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B7BA5" w14:textId="77777777" w:rsidR="009D6FAF" w:rsidRDefault="009D6FAF" w:rsidP="009D6FAF">
      <w:pPr>
        <w:keepNext/>
        <w:keepLines/>
        <w:jc w:val="center"/>
        <w:rPr>
          <w:b/>
        </w:rPr>
      </w:pPr>
      <w:r>
        <w:rPr>
          <w:b/>
        </w:rPr>
        <w:t>PASKAIDROJUMA RAKSTS</w:t>
      </w:r>
    </w:p>
    <w:p w14:paraId="4CA0839C" w14:textId="77777777" w:rsidR="006323BC" w:rsidRPr="006323BC" w:rsidRDefault="006323BC" w:rsidP="009D6FAF">
      <w:pPr>
        <w:keepNext/>
        <w:keepLines/>
        <w:jc w:val="center"/>
        <w:rPr>
          <w:b/>
          <w:sz w:val="20"/>
        </w:rPr>
      </w:pPr>
    </w:p>
    <w:p w14:paraId="6410528F" w14:textId="3EC2A77F" w:rsidR="009D6FAF" w:rsidRPr="009D6FAF" w:rsidRDefault="006323BC" w:rsidP="009D6FAF">
      <w:pPr>
        <w:keepNext/>
        <w:keepLines/>
        <w:jc w:val="center"/>
        <w:rPr>
          <w:b/>
          <w:bCs/>
        </w:rPr>
      </w:pPr>
      <w:r>
        <w:rPr>
          <w:b/>
        </w:rPr>
        <w:t xml:space="preserve">Jelgavas </w:t>
      </w:r>
      <w:r w:rsidRPr="006323BC">
        <w:rPr>
          <w:b/>
        </w:rPr>
        <w:t>valstspilsētas pašvaldības 202</w:t>
      </w:r>
      <w:r>
        <w:rPr>
          <w:b/>
        </w:rPr>
        <w:t xml:space="preserve">4. gada 21. marta </w:t>
      </w:r>
      <w:r w:rsidRPr="006323BC">
        <w:rPr>
          <w:b/>
        </w:rPr>
        <w:t>saistošaj</w:t>
      </w:r>
      <w:r>
        <w:rPr>
          <w:b/>
        </w:rPr>
        <w:t>iem</w:t>
      </w:r>
      <w:r w:rsidRPr="006323BC">
        <w:rPr>
          <w:b/>
        </w:rPr>
        <w:t xml:space="preserve"> noteikum</w:t>
      </w:r>
      <w:r>
        <w:rPr>
          <w:b/>
        </w:rPr>
        <w:t>iem</w:t>
      </w:r>
      <w:r w:rsidRPr="006323BC">
        <w:rPr>
          <w:b/>
        </w:rPr>
        <w:t xml:space="preserve"> Nr. 2</w:t>
      </w:r>
      <w:r>
        <w:rPr>
          <w:b/>
        </w:rPr>
        <w:t>4</w:t>
      </w:r>
      <w:r w:rsidRPr="006323BC">
        <w:rPr>
          <w:b/>
        </w:rPr>
        <w:t>-</w:t>
      </w:r>
      <w:r>
        <w:rPr>
          <w:b/>
        </w:rPr>
        <w:t>__</w:t>
      </w:r>
      <w:r w:rsidRPr="006323BC">
        <w:rPr>
          <w:b/>
        </w:rPr>
        <w:t xml:space="preserve"> </w:t>
      </w:r>
      <w:r w:rsidRPr="009D6FAF">
        <w:rPr>
          <w:b/>
        </w:rPr>
        <w:t>"</w:t>
      </w:r>
      <w:r w:rsidR="003E11CC">
        <w:rPr>
          <w:b/>
        </w:rPr>
        <w:t>Grozījum</w:t>
      </w:r>
      <w:r>
        <w:rPr>
          <w:b/>
        </w:rPr>
        <w:t>s</w:t>
      </w:r>
      <w:r w:rsidR="003E11CC">
        <w:rPr>
          <w:b/>
        </w:rPr>
        <w:t xml:space="preserve"> </w:t>
      </w:r>
      <w:r w:rsidR="009D6FAF" w:rsidRPr="009D6FAF">
        <w:rPr>
          <w:b/>
        </w:rPr>
        <w:t>Jelgavas valstspilsētas pašvaldības 2023. gada 21. decembra saistoš</w:t>
      </w:r>
      <w:r w:rsidR="007439D5">
        <w:rPr>
          <w:b/>
        </w:rPr>
        <w:t>ajos</w:t>
      </w:r>
      <w:r w:rsidR="009D6FAF" w:rsidRPr="009D6FAF">
        <w:rPr>
          <w:b/>
        </w:rPr>
        <w:t xml:space="preserve"> noteikum</w:t>
      </w:r>
      <w:r w:rsidR="007439D5">
        <w:rPr>
          <w:b/>
        </w:rPr>
        <w:t>os</w:t>
      </w:r>
      <w:r w:rsidR="009D6FAF" w:rsidRPr="009D6FAF">
        <w:rPr>
          <w:b/>
        </w:rPr>
        <w:t> Nr. 23-22 "Jelgavas valstspilsētas pašvaldības sadzīves atkritumu apsaimniekošanas saistošie noteikumi"</w:t>
      </w:r>
      <w:r w:rsidRPr="009D6FAF">
        <w:rPr>
          <w:b/>
        </w:rPr>
        <w:t>"</w:t>
      </w:r>
    </w:p>
    <w:p w14:paraId="39230D66" w14:textId="77777777" w:rsidR="005D0590" w:rsidRPr="006323BC" w:rsidRDefault="005D0590" w:rsidP="005D0590">
      <w:pPr>
        <w:jc w:val="center"/>
        <w:rPr>
          <w:b/>
          <w:sz w:val="20"/>
        </w:rPr>
      </w:pP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783"/>
      </w:tblGrid>
      <w:tr w:rsidR="005D0590" w:rsidRPr="006323BC" w14:paraId="12362682" w14:textId="77777777" w:rsidTr="00BA476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C1F9" w14:textId="77777777" w:rsidR="005D0590" w:rsidRPr="006323BC" w:rsidRDefault="005D0590">
            <w:pPr>
              <w:jc w:val="center"/>
              <w:rPr>
                <w:b/>
                <w:sz w:val="22"/>
              </w:rPr>
            </w:pPr>
            <w:r w:rsidRPr="006323BC">
              <w:rPr>
                <w:b/>
                <w:sz w:val="22"/>
              </w:rPr>
              <w:t>Paskaidrojuma raksta sadaļas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1E9D" w14:textId="77777777" w:rsidR="005D0590" w:rsidRPr="006323BC" w:rsidRDefault="005D0590">
            <w:pPr>
              <w:jc w:val="center"/>
              <w:rPr>
                <w:b/>
                <w:sz w:val="22"/>
              </w:rPr>
            </w:pPr>
            <w:r w:rsidRPr="006323BC">
              <w:rPr>
                <w:b/>
                <w:sz w:val="22"/>
              </w:rPr>
              <w:t>Norādāmā informācija</w:t>
            </w:r>
          </w:p>
        </w:tc>
      </w:tr>
      <w:tr w:rsidR="005D0590" w:rsidRPr="006323BC" w14:paraId="2C149158" w14:textId="77777777" w:rsidTr="00BA476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08EA" w14:textId="799FBACC" w:rsidR="005D0590" w:rsidRPr="006323BC" w:rsidRDefault="005D0590">
            <w:pPr>
              <w:rPr>
                <w:sz w:val="22"/>
              </w:rPr>
            </w:pPr>
            <w:r w:rsidRPr="006323BC">
              <w:rPr>
                <w:sz w:val="22"/>
              </w:rPr>
              <w:t>1.</w:t>
            </w:r>
            <w:r w:rsidR="007567A8" w:rsidRPr="006323BC">
              <w:rPr>
                <w:sz w:val="22"/>
              </w:rPr>
              <w:t>Mērķis nepieciešamības pamatojums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E49B" w14:textId="17D6D3AD" w:rsidR="00D86BE3" w:rsidRPr="006323BC" w:rsidRDefault="008D61AC" w:rsidP="008D61AC">
            <w:pPr>
              <w:widowControl w:val="0"/>
              <w:autoSpaceDE w:val="0"/>
              <w:autoSpaceDN w:val="0"/>
              <w:ind w:right="111"/>
              <w:jc w:val="both"/>
              <w:rPr>
                <w:sz w:val="22"/>
              </w:rPr>
            </w:pPr>
            <w:r w:rsidRPr="006323BC">
              <w:rPr>
                <w:sz w:val="22"/>
              </w:rPr>
              <w:t>Jelgavas valstspilsētas pašvaldības 2023. gada 21. decembra saistošo noteikumu Nr. 23-22</w:t>
            </w:r>
            <w:bookmarkStart w:id="0" w:name="_GoBack"/>
            <w:bookmarkEnd w:id="0"/>
            <w:r w:rsidRPr="006323BC">
              <w:rPr>
                <w:sz w:val="22"/>
              </w:rPr>
              <w:t xml:space="preserve"> "Jelgavas valstspilsētas pašvaldības sadzīves atkritumu apsaimniekošanas saistošie noteikumi"</w:t>
            </w:r>
            <w:r w:rsidRPr="006323BC">
              <w:rPr>
                <w:b/>
                <w:sz w:val="22"/>
              </w:rPr>
              <w:t xml:space="preserve"> </w:t>
            </w:r>
            <w:r w:rsidR="008007EE" w:rsidRPr="006323BC">
              <w:rPr>
                <w:bCs/>
                <w:sz w:val="22"/>
              </w:rPr>
              <w:t>grozījumu</w:t>
            </w:r>
            <w:r w:rsidR="008007EE" w:rsidRPr="006323BC">
              <w:rPr>
                <w:sz w:val="22"/>
              </w:rPr>
              <w:t xml:space="preserve"> projekts izstrādāts, lai </w:t>
            </w:r>
            <w:r w:rsidR="009D6FAF" w:rsidRPr="006323BC">
              <w:rPr>
                <w:sz w:val="22"/>
              </w:rPr>
              <w:t>precizē</w:t>
            </w:r>
            <w:r w:rsidR="00890A24" w:rsidRPr="006323BC">
              <w:rPr>
                <w:sz w:val="22"/>
              </w:rPr>
              <w:t>t</w:t>
            </w:r>
            <w:r w:rsidR="008007EE" w:rsidRPr="006323BC">
              <w:rPr>
                <w:sz w:val="22"/>
              </w:rPr>
              <w:t>u</w:t>
            </w:r>
            <w:r w:rsidR="009D6FAF" w:rsidRPr="006323BC">
              <w:rPr>
                <w:sz w:val="22"/>
              </w:rPr>
              <w:t xml:space="preserve"> saistošo noteikumu</w:t>
            </w:r>
            <w:r w:rsidR="008007EE" w:rsidRPr="006323BC">
              <w:rPr>
                <w:sz w:val="22"/>
              </w:rPr>
              <w:t xml:space="preserve"> 10.</w:t>
            </w:r>
            <w:r w:rsidR="007439D5" w:rsidRPr="006323BC">
              <w:rPr>
                <w:sz w:val="22"/>
              </w:rPr>
              <w:t>1</w:t>
            </w:r>
            <w:r w:rsidR="008007EE" w:rsidRPr="006323BC">
              <w:rPr>
                <w:sz w:val="22"/>
              </w:rPr>
              <w:t>.4.apakšpunktu</w:t>
            </w:r>
            <w:r w:rsidR="00D86BE3" w:rsidRPr="006323BC">
              <w:rPr>
                <w:sz w:val="22"/>
              </w:rPr>
              <w:t>. Šobrīd spēkā esoš</w:t>
            </w:r>
            <w:r w:rsidR="006450B1" w:rsidRPr="006323BC">
              <w:rPr>
                <w:sz w:val="22"/>
              </w:rPr>
              <w:t>o</w:t>
            </w:r>
            <w:r w:rsidR="00D86BE3" w:rsidRPr="006323BC">
              <w:rPr>
                <w:sz w:val="22"/>
              </w:rPr>
              <w:t xml:space="preserve"> saistošo noteikumu 10.1.4. apakšpunkts nosaka, ka minimālais </w:t>
            </w:r>
            <w:r w:rsidR="006450B1" w:rsidRPr="006323BC">
              <w:rPr>
                <w:sz w:val="22"/>
              </w:rPr>
              <w:t xml:space="preserve">nešķiroto </w:t>
            </w:r>
            <w:r w:rsidR="00D86BE3" w:rsidRPr="006323BC">
              <w:rPr>
                <w:sz w:val="22"/>
              </w:rPr>
              <w:t xml:space="preserve">sadzīves atkritumu izvešanas biežums sezonāli izmantojamajos īpašumos  ir  vienu reizi četrās nedēļās. Ar grozījumiem </w:t>
            </w:r>
            <w:r w:rsidR="006450B1" w:rsidRPr="006323BC">
              <w:rPr>
                <w:sz w:val="22"/>
              </w:rPr>
              <w:t xml:space="preserve">saistošajos noteikumos </w:t>
            </w:r>
            <w:r w:rsidR="00D86BE3" w:rsidRPr="006323BC">
              <w:rPr>
                <w:sz w:val="22"/>
              </w:rPr>
              <w:t xml:space="preserve">tiek samazināts </w:t>
            </w:r>
            <w:r w:rsidR="006450B1" w:rsidRPr="006323BC">
              <w:rPr>
                <w:sz w:val="22"/>
              </w:rPr>
              <w:t xml:space="preserve">nešķiroto </w:t>
            </w:r>
            <w:r w:rsidR="00D86BE3" w:rsidRPr="006323BC">
              <w:rPr>
                <w:sz w:val="22"/>
              </w:rPr>
              <w:t>sadzīves atkritumu izvešanas biežums, paredzot, ka sezonāli izma</w:t>
            </w:r>
            <w:r w:rsidR="003E11CC" w:rsidRPr="006323BC">
              <w:rPr>
                <w:sz w:val="22"/>
              </w:rPr>
              <w:t>n</w:t>
            </w:r>
            <w:r w:rsidR="00D86BE3" w:rsidRPr="006323BC">
              <w:rPr>
                <w:sz w:val="22"/>
              </w:rPr>
              <w:t>tojamiem īpašumiem tiks noteikts minimālais izvešanas biežums</w:t>
            </w:r>
            <w:r w:rsidR="006450B1" w:rsidRPr="006323BC">
              <w:rPr>
                <w:sz w:val="22"/>
              </w:rPr>
              <w:t xml:space="preserve"> </w:t>
            </w:r>
            <w:r w:rsidR="00D86BE3" w:rsidRPr="006323BC">
              <w:rPr>
                <w:sz w:val="22"/>
              </w:rPr>
              <w:t>- divas reizes attiecīgajā īpašuma izmantošanas sezonā.</w:t>
            </w:r>
            <w:r w:rsidRPr="006323BC">
              <w:rPr>
                <w:sz w:val="22"/>
              </w:rPr>
              <w:t xml:space="preserve"> </w:t>
            </w:r>
          </w:p>
          <w:p w14:paraId="75572ADF" w14:textId="7467F50D" w:rsidR="005D0590" w:rsidRPr="006323BC" w:rsidRDefault="006450B1" w:rsidP="006450B1">
            <w:pPr>
              <w:widowControl w:val="0"/>
              <w:autoSpaceDE w:val="0"/>
              <w:autoSpaceDN w:val="0"/>
              <w:ind w:right="111"/>
              <w:jc w:val="both"/>
              <w:rPr>
                <w:sz w:val="22"/>
              </w:rPr>
            </w:pPr>
            <w:r w:rsidRPr="006323BC">
              <w:rPr>
                <w:noProof/>
                <w:color w:val="000000" w:themeColor="text1"/>
                <w:sz w:val="22"/>
              </w:rPr>
              <w:t>Nešķiroto s</w:t>
            </w:r>
            <w:r w:rsidR="00D86BE3" w:rsidRPr="006323BC">
              <w:rPr>
                <w:noProof/>
                <w:color w:val="000000" w:themeColor="text1"/>
                <w:sz w:val="22"/>
              </w:rPr>
              <w:t xml:space="preserve">adzīves atkritumu minimālais izvešanas biežums </w:t>
            </w:r>
            <w:r w:rsidR="008D61AC" w:rsidRPr="006323BC">
              <w:rPr>
                <w:sz w:val="22"/>
              </w:rPr>
              <w:t>sezonāli izmantojamiem īpašumiem</w:t>
            </w:r>
            <w:r w:rsidR="00D86BE3" w:rsidRPr="006323BC">
              <w:rPr>
                <w:sz w:val="22"/>
              </w:rPr>
              <w:t xml:space="preserve"> tiek samazināts, jo šāda rakstura īpašumos </w:t>
            </w:r>
            <w:r w:rsidR="007439D5" w:rsidRPr="006323BC">
              <w:rPr>
                <w:sz w:val="22"/>
              </w:rPr>
              <w:t xml:space="preserve">personas uzturas neregulāri, līdz ar </w:t>
            </w:r>
            <w:r w:rsidR="00D86BE3" w:rsidRPr="006323BC">
              <w:rPr>
                <w:sz w:val="22"/>
              </w:rPr>
              <w:t>ko šobrīd noteiktais sadzīves atkritumu izvešanas biežums ir noteikts</w:t>
            </w:r>
            <w:r w:rsidR="007439D5" w:rsidRPr="006323BC">
              <w:rPr>
                <w:sz w:val="22"/>
              </w:rPr>
              <w:t xml:space="preserve"> </w:t>
            </w:r>
            <w:r w:rsidR="00D86BE3" w:rsidRPr="006323BC">
              <w:rPr>
                <w:sz w:val="22"/>
              </w:rPr>
              <w:t>par lielu.</w:t>
            </w:r>
          </w:p>
        </w:tc>
      </w:tr>
      <w:tr w:rsidR="005D0590" w:rsidRPr="006323BC" w14:paraId="0666AC12" w14:textId="77777777" w:rsidTr="006450B1">
        <w:trPr>
          <w:trHeight w:val="4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348A" w14:textId="1D542329" w:rsidR="005D0590" w:rsidRPr="006323BC" w:rsidRDefault="005D0590" w:rsidP="006450B1">
            <w:pPr>
              <w:rPr>
                <w:sz w:val="22"/>
              </w:rPr>
            </w:pPr>
            <w:r w:rsidRPr="006323BC">
              <w:rPr>
                <w:sz w:val="22"/>
              </w:rPr>
              <w:t>2.</w:t>
            </w:r>
            <w:r w:rsidR="007567A8" w:rsidRPr="006323BC">
              <w:rPr>
                <w:sz w:val="22"/>
              </w:rPr>
              <w:t>Fiskālā ietekme uz pašvaldības budžetu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5318" w14:textId="30EA8B2B" w:rsidR="008007EE" w:rsidRPr="006323BC" w:rsidRDefault="003E11CC" w:rsidP="008D61AC">
            <w:pPr>
              <w:widowControl w:val="0"/>
              <w:autoSpaceDE w:val="0"/>
              <w:autoSpaceDN w:val="0"/>
              <w:ind w:right="111"/>
              <w:jc w:val="both"/>
              <w:rPr>
                <w:sz w:val="22"/>
              </w:rPr>
            </w:pPr>
            <w:r w:rsidRPr="006323BC">
              <w:rPr>
                <w:noProof/>
                <w:color w:val="000000" w:themeColor="text1"/>
                <w:sz w:val="22"/>
              </w:rPr>
              <w:t>Nav.</w:t>
            </w:r>
          </w:p>
        </w:tc>
      </w:tr>
      <w:tr w:rsidR="005D0590" w:rsidRPr="006323BC" w14:paraId="2BF9B049" w14:textId="77777777" w:rsidTr="00BA4762">
        <w:trPr>
          <w:trHeight w:val="8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557B" w14:textId="03843DE5" w:rsidR="005D0590" w:rsidRPr="006323BC" w:rsidRDefault="005D0590" w:rsidP="00BA4762">
            <w:pPr>
              <w:rPr>
                <w:sz w:val="22"/>
              </w:rPr>
            </w:pPr>
            <w:r w:rsidRPr="006323BC">
              <w:rPr>
                <w:sz w:val="22"/>
              </w:rPr>
              <w:t>3.</w:t>
            </w:r>
            <w:r w:rsidR="007567A8" w:rsidRPr="006323BC">
              <w:rPr>
                <w:b/>
                <w:bCs/>
                <w:sz w:val="22"/>
                <w:szCs w:val="23"/>
              </w:rPr>
              <w:t xml:space="preserve"> </w:t>
            </w:r>
            <w:r w:rsidR="007567A8" w:rsidRPr="006323BC">
              <w:rPr>
                <w:sz w:val="22"/>
              </w:rPr>
              <w:t>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0195" w14:textId="77777777" w:rsidR="005D0590" w:rsidRPr="006323BC" w:rsidRDefault="0033315E">
            <w:pPr>
              <w:jc w:val="both"/>
              <w:rPr>
                <w:sz w:val="22"/>
              </w:rPr>
            </w:pPr>
            <w:r w:rsidRPr="006323BC">
              <w:rPr>
                <w:sz w:val="22"/>
              </w:rPr>
              <w:t>Nav.</w:t>
            </w:r>
          </w:p>
        </w:tc>
      </w:tr>
      <w:tr w:rsidR="005D0590" w:rsidRPr="006323BC" w14:paraId="3B7AB76C" w14:textId="77777777" w:rsidTr="00BA4762">
        <w:trPr>
          <w:trHeight w:val="5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9D5D" w14:textId="03473CE2" w:rsidR="005D0590" w:rsidRPr="006323BC" w:rsidRDefault="005D0590">
            <w:pPr>
              <w:rPr>
                <w:sz w:val="22"/>
              </w:rPr>
            </w:pPr>
            <w:r w:rsidRPr="006323BC">
              <w:rPr>
                <w:sz w:val="22"/>
              </w:rPr>
              <w:t>4.</w:t>
            </w:r>
            <w:r w:rsidR="007567A8" w:rsidRPr="006323BC">
              <w:rPr>
                <w:b/>
                <w:bCs/>
                <w:i/>
                <w:iCs/>
                <w:sz w:val="22"/>
                <w:szCs w:val="23"/>
              </w:rPr>
              <w:t xml:space="preserve"> </w:t>
            </w:r>
            <w:r w:rsidR="007567A8" w:rsidRPr="006323BC">
              <w:rPr>
                <w:sz w:val="22"/>
                <w:szCs w:val="23"/>
              </w:rPr>
              <w:t>Ietekme uz administratīvajām procedūrām un to izmaksām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BF25" w14:textId="77777777" w:rsidR="005D0590" w:rsidRPr="006323BC" w:rsidRDefault="005D0590">
            <w:pPr>
              <w:jc w:val="both"/>
              <w:rPr>
                <w:iCs/>
                <w:sz w:val="22"/>
                <w:lang w:eastAsia="en-US"/>
              </w:rPr>
            </w:pPr>
            <w:r w:rsidRPr="006323BC">
              <w:rPr>
                <w:iCs/>
                <w:sz w:val="22"/>
                <w:lang w:eastAsia="en-US"/>
              </w:rPr>
              <w:t>Nav.</w:t>
            </w:r>
          </w:p>
        </w:tc>
      </w:tr>
      <w:tr w:rsidR="005D0590" w:rsidRPr="006323BC" w14:paraId="7950E761" w14:textId="77777777" w:rsidTr="00BA476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80ED" w14:textId="50D99EF1" w:rsidR="005D0590" w:rsidRPr="006323BC" w:rsidRDefault="005D0590">
            <w:pPr>
              <w:rPr>
                <w:sz w:val="22"/>
              </w:rPr>
            </w:pPr>
            <w:r w:rsidRPr="006323BC">
              <w:rPr>
                <w:sz w:val="22"/>
              </w:rPr>
              <w:t>5.</w:t>
            </w:r>
            <w:r w:rsidR="007567A8" w:rsidRPr="006323BC">
              <w:rPr>
                <w:sz w:val="22"/>
              </w:rPr>
              <w:t xml:space="preserve"> Ietekme uz pašvaldības funkcijām un cilvēkresursiem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E402" w14:textId="5E09CA3E" w:rsidR="005D0590" w:rsidRPr="006323BC" w:rsidRDefault="002C55AA" w:rsidP="0033315E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 w:val="22"/>
              </w:rPr>
            </w:pPr>
            <w:r w:rsidRPr="006323BC">
              <w:rPr>
                <w:sz w:val="22"/>
              </w:rPr>
              <w:t>Nav</w:t>
            </w:r>
          </w:p>
        </w:tc>
      </w:tr>
      <w:tr w:rsidR="005D0590" w:rsidRPr="006323BC" w14:paraId="7DBBF443" w14:textId="77777777" w:rsidTr="00F1613C">
        <w:trPr>
          <w:trHeight w:val="4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7F75" w14:textId="47B3681B" w:rsidR="005D0590" w:rsidRPr="006323BC" w:rsidRDefault="005D0590">
            <w:pPr>
              <w:rPr>
                <w:sz w:val="22"/>
              </w:rPr>
            </w:pPr>
            <w:r w:rsidRPr="006323BC">
              <w:rPr>
                <w:sz w:val="22"/>
              </w:rPr>
              <w:t>6.</w:t>
            </w:r>
            <w:r w:rsidR="007567A8" w:rsidRPr="006323BC">
              <w:rPr>
                <w:sz w:val="22"/>
              </w:rPr>
              <w:t xml:space="preserve"> Informācija par izpildes nodrošināšanu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71DC" w14:textId="77777777" w:rsidR="005D0590" w:rsidRPr="006323BC" w:rsidRDefault="005D0590">
            <w:pPr>
              <w:jc w:val="both"/>
              <w:rPr>
                <w:sz w:val="22"/>
              </w:rPr>
            </w:pPr>
            <w:r w:rsidRPr="006323BC">
              <w:rPr>
                <w:sz w:val="22"/>
              </w:rPr>
              <w:t>Nav notikušas.</w:t>
            </w:r>
          </w:p>
        </w:tc>
      </w:tr>
      <w:tr w:rsidR="0080266D" w:rsidRPr="006323BC" w14:paraId="2571F2BB" w14:textId="77777777" w:rsidTr="00BA4762">
        <w:trPr>
          <w:trHeight w:val="7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BC43" w14:textId="2A5F9D69" w:rsidR="0080266D" w:rsidRPr="006323BC" w:rsidRDefault="0080266D" w:rsidP="0080266D">
            <w:pPr>
              <w:rPr>
                <w:sz w:val="22"/>
              </w:rPr>
            </w:pPr>
            <w:r w:rsidRPr="006323BC">
              <w:rPr>
                <w:sz w:val="22"/>
              </w:rPr>
              <w:t>7. Prasību un izmaksu samērīgums pret ieguvumiem, ko sniedz mērķa sasniegšana</w:t>
            </w:r>
            <w:r w:rsidRPr="006323BC">
              <w:rPr>
                <w:b/>
                <w:sz w:val="22"/>
              </w:rPr>
              <w:t> 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4E26" w14:textId="22553D1D" w:rsidR="0080266D" w:rsidRPr="006323BC" w:rsidRDefault="000D0036" w:rsidP="0080266D">
            <w:pPr>
              <w:jc w:val="both"/>
              <w:rPr>
                <w:sz w:val="22"/>
              </w:rPr>
            </w:pPr>
            <w:r w:rsidRPr="006323BC">
              <w:rPr>
                <w:sz w:val="22"/>
              </w:rPr>
              <w:t xml:space="preserve">Ar grozījumu veikšanu saistošajos noteikumos tiks sasniegts samērīgs </w:t>
            </w:r>
            <w:r w:rsidR="00D17FE5" w:rsidRPr="006323BC">
              <w:rPr>
                <w:sz w:val="22"/>
              </w:rPr>
              <w:t xml:space="preserve">nešķiroto </w:t>
            </w:r>
            <w:r w:rsidRPr="006323BC">
              <w:rPr>
                <w:sz w:val="22"/>
              </w:rPr>
              <w:t>sadzīves atkritumu izvešanas biežums sezonāli izmantojamos īpašumos.</w:t>
            </w:r>
          </w:p>
        </w:tc>
      </w:tr>
      <w:tr w:rsidR="0080266D" w:rsidRPr="006323BC" w14:paraId="19B1E641" w14:textId="77777777" w:rsidTr="00BA4762">
        <w:trPr>
          <w:trHeight w:val="7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309" w14:textId="55822E1C" w:rsidR="0080266D" w:rsidRPr="006323BC" w:rsidRDefault="0080266D">
            <w:pPr>
              <w:rPr>
                <w:sz w:val="22"/>
              </w:rPr>
            </w:pPr>
            <w:r w:rsidRPr="006323BC">
              <w:rPr>
                <w:sz w:val="22"/>
              </w:rPr>
              <w:t>8.</w:t>
            </w:r>
            <w:r w:rsidRPr="006323BC">
              <w:rPr>
                <w:b/>
                <w:sz w:val="22"/>
              </w:rPr>
              <w:t xml:space="preserve"> </w:t>
            </w:r>
            <w:r w:rsidRPr="006323BC">
              <w:rPr>
                <w:sz w:val="22"/>
              </w:rPr>
              <w:t>Izstrādes gaitā veiktās konsultācijas ar privātpersonām un institūcijām</w:t>
            </w:r>
            <w:r w:rsidRPr="006323BC">
              <w:rPr>
                <w:b/>
                <w:sz w:val="22"/>
              </w:rPr>
              <w:t> 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55AF" w14:textId="78B59910" w:rsidR="0080266D" w:rsidRPr="006323BC" w:rsidRDefault="0080266D" w:rsidP="008D61AC">
            <w:pPr>
              <w:widowControl w:val="0"/>
              <w:ind w:right="102"/>
              <w:jc w:val="both"/>
              <w:textAlignment w:val="baseline"/>
              <w:rPr>
                <w:sz w:val="22"/>
              </w:rPr>
            </w:pPr>
            <w:r w:rsidRPr="006323BC">
              <w:rPr>
                <w:sz w:val="22"/>
              </w:rPr>
              <w:t xml:space="preserve">Saistošo noteikumu </w:t>
            </w:r>
            <w:r w:rsidR="003E11CC" w:rsidRPr="006323BC">
              <w:rPr>
                <w:sz w:val="22"/>
              </w:rPr>
              <w:t xml:space="preserve">grozījuma </w:t>
            </w:r>
            <w:r w:rsidRPr="006323BC">
              <w:rPr>
                <w:sz w:val="22"/>
              </w:rPr>
              <w:t xml:space="preserve">projekts un tam pievienotais paskaidrojuma raksts 06.03.2024. tika publicēts pašvaldības oficiālajā tīmekļvietnē </w:t>
            </w:r>
            <w:hyperlink r:id="rId7" w:history="1">
              <w:r w:rsidRPr="006323BC">
                <w:rPr>
                  <w:rStyle w:val="Hyperlink"/>
                  <w:sz w:val="22"/>
                </w:rPr>
                <w:t>www.jelgava.lv</w:t>
              </w:r>
            </w:hyperlink>
            <w:r w:rsidRPr="006323BC">
              <w:rPr>
                <w:sz w:val="22"/>
              </w:rPr>
              <w:t xml:space="preserve"> </w:t>
            </w:r>
            <w:r w:rsidR="00AE7393" w:rsidRPr="006323BC">
              <w:rPr>
                <w:sz w:val="22"/>
              </w:rPr>
              <w:t xml:space="preserve">sadaļā </w:t>
            </w:r>
            <w:r w:rsidR="00AE7393" w:rsidRPr="00682227">
              <w:rPr>
                <w:i/>
                <w:sz w:val="22"/>
              </w:rPr>
              <w:t>Līdzdalība</w:t>
            </w:r>
            <w:r w:rsidR="00AE7393" w:rsidRPr="006323BC">
              <w:rPr>
                <w:sz w:val="22"/>
              </w:rPr>
              <w:t xml:space="preserve"> </w:t>
            </w:r>
            <w:r w:rsidRPr="006323BC">
              <w:rPr>
                <w:sz w:val="22"/>
              </w:rPr>
              <w:t>sabiedrības viedokļa noskaidrošanai, paredzot termiņu viedokļu sniegšanai līdz 20.03.2024.</w:t>
            </w:r>
          </w:p>
        </w:tc>
      </w:tr>
    </w:tbl>
    <w:p w14:paraId="653A21AC" w14:textId="77777777" w:rsidR="005D0590" w:rsidRDefault="005D0590" w:rsidP="005D0590"/>
    <w:p w14:paraId="76CC1959" w14:textId="77777777" w:rsidR="006323BC" w:rsidRDefault="006323BC" w:rsidP="005D0590"/>
    <w:p w14:paraId="3BCD7DB1" w14:textId="27836526" w:rsidR="008603BA" w:rsidRDefault="005D0590" w:rsidP="006323BC">
      <w:pPr>
        <w:tabs>
          <w:tab w:val="left" w:pos="7371"/>
        </w:tabs>
        <w:ind w:right="-52"/>
      </w:pPr>
      <w:r>
        <w:t xml:space="preserve">Jelgavas </w:t>
      </w:r>
      <w:r w:rsidR="0033315E">
        <w:t>valsts</w:t>
      </w:r>
      <w:r>
        <w:t xml:space="preserve">pilsētas domes priekšsēdētājs </w:t>
      </w:r>
      <w:r>
        <w:tab/>
        <w:t>A. Rāviņš</w:t>
      </w:r>
    </w:p>
    <w:sectPr w:rsidR="008603BA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1FBC1" w14:textId="77777777" w:rsidR="00A27034" w:rsidRDefault="00A27034" w:rsidP="008054EA">
      <w:r>
        <w:separator/>
      </w:r>
    </w:p>
  </w:endnote>
  <w:endnote w:type="continuationSeparator" w:id="0">
    <w:p w14:paraId="66717A6A" w14:textId="77777777" w:rsidR="00A27034" w:rsidRDefault="00A27034" w:rsidP="0080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1651" w14:textId="4BAD0D8B" w:rsidR="008054EA" w:rsidRPr="000D1C7F" w:rsidRDefault="000D1C7F" w:rsidP="000D1C7F">
    <w:pPr>
      <w:pStyle w:val="Footer"/>
    </w:pPr>
    <w:r>
      <w:rPr>
        <w:sz w:val="20"/>
        <w:szCs w:val="20"/>
      </w:rPr>
      <w:t>CP_mirka_02_p_02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5D91A" w14:textId="77777777" w:rsidR="00A27034" w:rsidRDefault="00A27034" w:rsidP="008054EA">
      <w:r>
        <w:separator/>
      </w:r>
    </w:p>
  </w:footnote>
  <w:footnote w:type="continuationSeparator" w:id="0">
    <w:p w14:paraId="2C88516E" w14:textId="77777777" w:rsidR="00A27034" w:rsidRDefault="00A27034" w:rsidP="0080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1F3A3741"/>
    <w:multiLevelType w:val="hybridMultilevel"/>
    <w:tmpl w:val="4F1AEA48"/>
    <w:lvl w:ilvl="0" w:tplc="080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FE53FBE"/>
    <w:multiLevelType w:val="hybridMultilevel"/>
    <w:tmpl w:val="3BCA279C"/>
    <w:lvl w:ilvl="0" w:tplc="F864AF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F4C38BE"/>
    <w:multiLevelType w:val="multilevel"/>
    <w:tmpl w:val="5DDACA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1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  <w:bCs w:val="0"/>
        <w:i w:val="0"/>
        <w:iCs w:val="0"/>
        <w:spacing w:val="-4"/>
        <w:w w:val="101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6317" w:hanging="504"/>
      </w:pPr>
      <w:rPr>
        <w:rFonts w:hint="default"/>
        <w:b w:val="0"/>
        <w:bCs w:val="0"/>
        <w:i w:val="0"/>
        <w:iCs w:val="0"/>
        <w:spacing w:val="-4"/>
        <w:w w:val="101"/>
        <w:sz w:val="24"/>
        <w:szCs w:val="24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lv-LV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lv-LV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lv-LV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lv-LV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lv-LV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lv-LV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90"/>
    <w:rsid w:val="000216CA"/>
    <w:rsid w:val="000D0036"/>
    <w:rsid w:val="000D1C7F"/>
    <w:rsid w:val="00160CFB"/>
    <w:rsid w:val="00223991"/>
    <w:rsid w:val="002C55AA"/>
    <w:rsid w:val="00332EB2"/>
    <w:rsid w:val="0033315E"/>
    <w:rsid w:val="003E11CC"/>
    <w:rsid w:val="004B24C3"/>
    <w:rsid w:val="005511C4"/>
    <w:rsid w:val="005D0590"/>
    <w:rsid w:val="006323BC"/>
    <w:rsid w:val="006450B1"/>
    <w:rsid w:val="00682227"/>
    <w:rsid w:val="007439D5"/>
    <w:rsid w:val="007567A8"/>
    <w:rsid w:val="007B0305"/>
    <w:rsid w:val="008007EE"/>
    <w:rsid w:val="0080266D"/>
    <w:rsid w:val="008054EA"/>
    <w:rsid w:val="008603BA"/>
    <w:rsid w:val="00890A24"/>
    <w:rsid w:val="008D61AC"/>
    <w:rsid w:val="009D6FAF"/>
    <w:rsid w:val="00A27034"/>
    <w:rsid w:val="00AC1AD8"/>
    <w:rsid w:val="00AE7393"/>
    <w:rsid w:val="00B9265D"/>
    <w:rsid w:val="00BA4762"/>
    <w:rsid w:val="00C021DE"/>
    <w:rsid w:val="00C710FA"/>
    <w:rsid w:val="00D17FE5"/>
    <w:rsid w:val="00D86BE3"/>
    <w:rsid w:val="00DD4906"/>
    <w:rsid w:val="00F1613C"/>
    <w:rsid w:val="00F23D22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33889"/>
  <w15:chartTrackingRefBased/>
  <w15:docId w15:val="{6B4A99BB-85A7-40EF-BD9B-8BBE1479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0590"/>
    <w:pPr>
      <w:keepNext/>
      <w:numPr>
        <w:numId w:val="1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D0590"/>
    <w:pPr>
      <w:keepNext/>
      <w:numPr>
        <w:ilvl w:val="1"/>
        <w:numId w:val="1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5D0590"/>
    <w:pPr>
      <w:keepNext/>
      <w:numPr>
        <w:ilvl w:val="2"/>
        <w:numId w:val="1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5D0590"/>
    <w:pPr>
      <w:keepNext/>
      <w:numPr>
        <w:ilvl w:val="3"/>
        <w:numId w:val="1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5D0590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5D0590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5D0590"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5D0590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5D0590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D0590"/>
    <w:rPr>
      <w:rFonts w:ascii="Times New Roman" w:eastAsia="Times New Roman" w:hAnsi="Times New Roman" w:cs="Times New Roman"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5D0590"/>
    <w:rPr>
      <w:rFonts w:ascii="Times New Roman" w:eastAsia="Times New Roman" w:hAnsi="Times New Roman" w:cs="Times New Roman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D0590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D0590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D05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D059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D05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D05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D0590"/>
    <w:rPr>
      <w:rFonts w:ascii="Cambria" w:eastAsia="Times New Roman" w:hAnsi="Cambria" w:cs="Times New Roman"/>
    </w:rPr>
  </w:style>
  <w:style w:type="character" w:customStyle="1" w:styleId="apple-converted-space">
    <w:name w:val="apple-converted-space"/>
    <w:basedOn w:val="DefaultParagraphFont"/>
    <w:rsid w:val="005D0590"/>
  </w:style>
  <w:style w:type="character" w:styleId="Hyperlink">
    <w:name w:val="Hyperlink"/>
    <w:basedOn w:val="DefaultParagraphFont"/>
    <w:uiPriority w:val="99"/>
    <w:semiHidden/>
    <w:unhideWhenUsed/>
    <w:rsid w:val="005D05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5E"/>
    <w:rPr>
      <w:rFonts w:ascii="Segoe UI" w:eastAsia="Times New Roman" w:hAnsi="Segoe UI" w:cs="Segoe UI"/>
      <w:sz w:val="18"/>
      <w:szCs w:val="18"/>
      <w:lang w:eastAsia="lv-LV"/>
    </w:rPr>
  </w:style>
  <w:style w:type="paragraph" w:styleId="ListParagraph">
    <w:name w:val="List Paragraph"/>
    <w:aliases w:val="Strip,Normal bullet 2,Bullet list,Syle 1,Virsraksti,Saistīto dokumentu saraksts,PPS_Bullet,H&amp;P List Paragraph,2,Numurets,Colorful List - Accent 12,Numbered Para 1,Dot pt,No Spacing1,List Paragraph Char Char Char,Indicator Text,Bullet 1"/>
    <w:basedOn w:val="Normal"/>
    <w:link w:val="ListParagraphChar"/>
    <w:qFormat/>
    <w:rsid w:val="0080266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Strip Char,Normal bullet 2 Char,Bullet list Char,Syle 1 Char,Virsraksti Char,Saistīto dokumentu saraksts Char,PPS_Bullet Char,H&amp;P List Paragraph Char,2 Char,Numurets Char,Colorful List - Accent 12 Char,Numbered Para 1 Char"/>
    <w:link w:val="ListParagraph"/>
    <w:qFormat/>
    <w:locked/>
    <w:rsid w:val="008007EE"/>
  </w:style>
  <w:style w:type="paragraph" w:styleId="NormalWeb">
    <w:name w:val="Normal (Web)"/>
    <w:basedOn w:val="Normal"/>
    <w:uiPriority w:val="99"/>
    <w:unhideWhenUsed/>
    <w:rsid w:val="00AE7393"/>
    <w:pPr>
      <w:spacing w:before="100" w:beforeAutospacing="1" w:after="100" w:afterAutospacing="1"/>
    </w:pPr>
    <w:rPr>
      <w:lang w:val="en-GB" w:eastAsia="en-GB"/>
    </w:rPr>
  </w:style>
  <w:style w:type="paragraph" w:styleId="Revision">
    <w:name w:val="Revision"/>
    <w:hidden/>
    <w:uiPriority w:val="99"/>
    <w:semiHidden/>
    <w:rsid w:val="0074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054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4E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nhideWhenUsed/>
    <w:rsid w:val="008054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4EA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elg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Potapova</dc:creator>
  <cp:keywords/>
  <dc:description/>
  <cp:lastModifiedBy>Simona Mirka</cp:lastModifiedBy>
  <cp:revision>2</cp:revision>
  <cp:lastPrinted>2024-01-15T16:52:00Z</cp:lastPrinted>
  <dcterms:created xsi:type="dcterms:W3CDTF">2024-03-07T06:46:00Z</dcterms:created>
  <dcterms:modified xsi:type="dcterms:W3CDTF">2024-03-07T06:46:00Z</dcterms:modified>
</cp:coreProperties>
</file>