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239B5B30" w:rsidR="00FC7821" w:rsidRPr="00386A7C" w:rsidRDefault="00FC7821" w:rsidP="00FA6AC5">
      <w:pPr>
        <w:spacing w:after="0" w:line="240" w:lineRule="auto"/>
        <w:jc w:val="center"/>
        <w:rPr>
          <w:rFonts w:ascii="Times New Roman" w:hAnsi="Times New Roman" w:cs="Times New Roman"/>
          <w:b/>
          <w:bCs/>
          <w:sz w:val="24"/>
          <w:szCs w:val="24"/>
        </w:rPr>
      </w:pPr>
      <w:bookmarkStart w:id="0" w:name="632898"/>
      <w:bookmarkEnd w:id="0"/>
      <w:r w:rsidRPr="00386A7C">
        <w:rPr>
          <w:rFonts w:ascii="Times New Roman" w:hAnsi="Times New Roman" w:cs="Times New Roman"/>
          <w:b/>
          <w:bCs/>
          <w:sz w:val="24"/>
          <w:szCs w:val="24"/>
        </w:rPr>
        <w:t xml:space="preserve">JELGAVAS </w:t>
      </w:r>
      <w:r w:rsidR="00BB73F1" w:rsidRPr="00386A7C">
        <w:rPr>
          <w:rFonts w:ascii="Times New Roman" w:hAnsi="Times New Roman" w:cs="Times New Roman"/>
          <w:b/>
          <w:bCs/>
          <w:sz w:val="24"/>
          <w:szCs w:val="24"/>
        </w:rPr>
        <w:t>VALSTS</w:t>
      </w:r>
      <w:r w:rsidRPr="00386A7C">
        <w:rPr>
          <w:rFonts w:ascii="Times New Roman" w:hAnsi="Times New Roman" w:cs="Times New Roman"/>
          <w:b/>
          <w:bCs/>
          <w:sz w:val="24"/>
          <w:szCs w:val="24"/>
        </w:rPr>
        <w:t xml:space="preserve">PILSĒTAS PAŠVALDĪBAS </w:t>
      </w:r>
      <w:r w:rsidR="000B294A" w:rsidRPr="00386A7C">
        <w:rPr>
          <w:rFonts w:ascii="Times New Roman" w:hAnsi="Times New Roman" w:cs="Times New Roman"/>
          <w:b/>
          <w:bCs/>
          <w:sz w:val="24"/>
          <w:szCs w:val="24"/>
        </w:rPr>
        <w:t>202</w:t>
      </w:r>
      <w:r w:rsidR="00FD10E9" w:rsidRPr="00386A7C">
        <w:rPr>
          <w:rFonts w:ascii="Times New Roman" w:hAnsi="Times New Roman" w:cs="Times New Roman"/>
          <w:b/>
          <w:bCs/>
          <w:sz w:val="24"/>
          <w:szCs w:val="24"/>
        </w:rPr>
        <w:t>4</w:t>
      </w:r>
      <w:r w:rsidR="00E06500">
        <w:rPr>
          <w:rFonts w:ascii="Times New Roman" w:hAnsi="Times New Roman" w:cs="Times New Roman"/>
          <w:b/>
          <w:bCs/>
          <w:sz w:val="24"/>
          <w:szCs w:val="24"/>
        </w:rPr>
        <w:t>.</w:t>
      </w:r>
      <w:r w:rsidR="005128A3" w:rsidRPr="00386A7C">
        <w:rPr>
          <w:rFonts w:ascii="Times New Roman" w:hAnsi="Times New Roman" w:cs="Times New Roman"/>
          <w:b/>
          <w:bCs/>
          <w:sz w:val="24"/>
          <w:szCs w:val="24"/>
        </w:rPr>
        <w:t> </w:t>
      </w:r>
      <w:r w:rsidRPr="00386A7C">
        <w:rPr>
          <w:rFonts w:ascii="Times New Roman" w:hAnsi="Times New Roman" w:cs="Times New Roman"/>
          <w:b/>
          <w:bCs/>
          <w:sz w:val="24"/>
          <w:szCs w:val="24"/>
        </w:rPr>
        <w:t xml:space="preserve">GADA </w:t>
      </w:r>
      <w:r w:rsidR="00C62F3E" w:rsidRPr="00386A7C">
        <w:rPr>
          <w:rFonts w:ascii="Times New Roman" w:hAnsi="Times New Roman" w:cs="Times New Roman"/>
          <w:b/>
          <w:bCs/>
          <w:sz w:val="24"/>
          <w:szCs w:val="24"/>
        </w:rPr>
        <w:t>2</w:t>
      </w:r>
      <w:r w:rsidR="00B53FFC">
        <w:rPr>
          <w:rFonts w:ascii="Times New Roman" w:hAnsi="Times New Roman" w:cs="Times New Roman"/>
          <w:b/>
          <w:bCs/>
          <w:sz w:val="24"/>
          <w:szCs w:val="24"/>
        </w:rPr>
        <w:t>5</w:t>
      </w:r>
      <w:r w:rsidRPr="00386A7C">
        <w:rPr>
          <w:rFonts w:ascii="Times New Roman" w:hAnsi="Times New Roman" w:cs="Times New Roman"/>
          <w:b/>
          <w:bCs/>
          <w:sz w:val="24"/>
          <w:szCs w:val="24"/>
        </w:rPr>
        <w:t>.</w:t>
      </w:r>
      <w:r w:rsidR="005128A3" w:rsidRPr="00386A7C">
        <w:rPr>
          <w:rFonts w:ascii="Times New Roman" w:hAnsi="Times New Roman" w:cs="Times New Roman"/>
          <w:b/>
          <w:bCs/>
          <w:sz w:val="24"/>
          <w:szCs w:val="24"/>
        </w:rPr>
        <w:t> </w:t>
      </w:r>
      <w:r w:rsidR="00B53FFC">
        <w:rPr>
          <w:rFonts w:ascii="Times New Roman" w:hAnsi="Times New Roman" w:cs="Times New Roman"/>
          <w:b/>
          <w:bCs/>
          <w:sz w:val="24"/>
          <w:szCs w:val="24"/>
        </w:rPr>
        <w:t>APRĪĻ</w:t>
      </w:r>
      <w:r w:rsidR="00FC1180" w:rsidRPr="00386A7C">
        <w:rPr>
          <w:rFonts w:ascii="Times New Roman" w:hAnsi="Times New Roman" w:cs="Times New Roman"/>
          <w:b/>
          <w:bCs/>
          <w:sz w:val="24"/>
          <w:szCs w:val="24"/>
        </w:rPr>
        <w:t>A</w:t>
      </w:r>
    </w:p>
    <w:p w14:paraId="2CB04F15" w14:textId="014B410A" w:rsidR="00FC7821" w:rsidRPr="00386A7C" w:rsidRDefault="00FC7821" w:rsidP="00FA6AC5">
      <w:pPr>
        <w:spacing w:after="0" w:line="240" w:lineRule="auto"/>
        <w:jc w:val="center"/>
        <w:rPr>
          <w:rFonts w:ascii="Times New Roman" w:hAnsi="Times New Roman" w:cs="Times New Roman"/>
          <w:b/>
          <w:bCs/>
          <w:sz w:val="24"/>
          <w:szCs w:val="24"/>
        </w:rPr>
      </w:pPr>
      <w:r w:rsidRPr="00386A7C">
        <w:rPr>
          <w:rFonts w:ascii="Times New Roman" w:hAnsi="Times New Roman" w:cs="Times New Roman"/>
          <w:b/>
          <w:bCs/>
          <w:sz w:val="24"/>
          <w:szCs w:val="24"/>
        </w:rPr>
        <w:t>SAISTOŠO NOTEIKUMU NR</w:t>
      </w:r>
      <w:r w:rsidR="00C672D3" w:rsidRPr="00386A7C">
        <w:rPr>
          <w:rFonts w:ascii="Times New Roman" w:hAnsi="Times New Roman" w:cs="Times New Roman"/>
          <w:b/>
          <w:bCs/>
          <w:sz w:val="24"/>
          <w:szCs w:val="24"/>
        </w:rPr>
        <w:t>.</w:t>
      </w:r>
      <w:r w:rsidR="00300105">
        <w:rPr>
          <w:rFonts w:ascii="Times New Roman" w:hAnsi="Times New Roman" w:cs="Times New Roman"/>
          <w:b/>
          <w:bCs/>
          <w:sz w:val="24"/>
          <w:szCs w:val="24"/>
        </w:rPr>
        <w:t>24-9</w:t>
      </w:r>
    </w:p>
    <w:p w14:paraId="68FB1703" w14:textId="747066E3" w:rsidR="00E13D05" w:rsidRDefault="00FC7821" w:rsidP="00FA6AC5">
      <w:pPr>
        <w:spacing w:after="0" w:line="240" w:lineRule="auto"/>
        <w:jc w:val="center"/>
        <w:rPr>
          <w:rFonts w:ascii="Times New Roman" w:hAnsi="Times New Roman" w:cs="Times New Roman"/>
          <w:b/>
          <w:bCs/>
          <w:sz w:val="24"/>
          <w:szCs w:val="24"/>
        </w:rPr>
      </w:pPr>
      <w:r w:rsidRPr="00386A7C">
        <w:rPr>
          <w:rFonts w:ascii="Times New Roman" w:hAnsi="Times New Roman" w:cs="Times New Roman"/>
          <w:b/>
          <w:bCs/>
          <w:sz w:val="24"/>
          <w:szCs w:val="24"/>
        </w:rPr>
        <w:t>“</w:t>
      </w:r>
      <w:r w:rsidR="00FC1180" w:rsidRPr="00386A7C">
        <w:rPr>
          <w:rFonts w:ascii="Times New Roman" w:hAnsi="Times New Roman" w:cs="Times New Roman"/>
          <w:b/>
          <w:bCs/>
          <w:sz w:val="24"/>
          <w:szCs w:val="24"/>
        </w:rPr>
        <w:t xml:space="preserve">GROZĪJUMI JELGAVAS VALSTSPILSĒTAS </w:t>
      </w:r>
      <w:r w:rsidR="00386A7C" w:rsidRPr="00386A7C">
        <w:rPr>
          <w:rFonts w:ascii="Times New Roman" w:hAnsi="Times New Roman" w:cs="Times New Roman"/>
          <w:b/>
          <w:bCs/>
          <w:sz w:val="24"/>
          <w:szCs w:val="24"/>
        </w:rPr>
        <w:t>PAŠVALDĪBAS 2021. GADA 23. SEPTEMBR</w:t>
      </w:r>
      <w:r w:rsidR="00E06500">
        <w:rPr>
          <w:rFonts w:ascii="Times New Roman" w:hAnsi="Times New Roman" w:cs="Times New Roman"/>
          <w:b/>
          <w:bCs/>
          <w:sz w:val="24"/>
          <w:szCs w:val="24"/>
        </w:rPr>
        <w:t>A SAISTOŠAJOS NOTEIKUMOS NR.21-</w:t>
      </w:r>
      <w:r w:rsidR="00386A7C" w:rsidRPr="00386A7C">
        <w:rPr>
          <w:rFonts w:ascii="Times New Roman" w:hAnsi="Times New Roman" w:cs="Times New Roman"/>
          <w:b/>
          <w:bCs/>
          <w:sz w:val="24"/>
          <w:szCs w:val="24"/>
        </w:rPr>
        <w:t>19 “MAZNODROŠINĀTAS MĀJSAIMNIECĪBAS IENĀKUMU SLIEKSNIS  UN SOCIĀLĀS PALĪDZĪBAS PABALSTI JELGAVAS VALSTSPILSĒTAS PAŠVALDĪBĀ””</w:t>
      </w:r>
    </w:p>
    <w:p w14:paraId="0FAB43ED" w14:textId="7B182973" w:rsidR="00FC7821" w:rsidRDefault="00FC7821" w:rsidP="00FA6AC5">
      <w:pPr>
        <w:spacing w:after="0" w:line="240" w:lineRule="auto"/>
        <w:jc w:val="center"/>
        <w:rPr>
          <w:rFonts w:ascii="Times New Roman" w:hAnsi="Times New Roman" w:cs="Times New Roman"/>
          <w:b/>
          <w:bCs/>
          <w:sz w:val="24"/>
          <w:szCs w:val="24"/>
        </w:rPr>
      </w:pPr>
      <w:r w:rsidRPr="00386A7C">
        <w:rPr>
          <w:rFonts w:ascii="Times New Roman" w:hAnsi="Times New Roman" w:cs="Times New Roman"/>
          <w:b/>
          <w:bCs/>
          <w:sz w:val="24"/>
          <w:szCs w:val="24"/>
        </w:rPr>
        <w:t>P</w:t>
      </w:r>
      <w:r w:rsidRPr="00386A7C">
        <w:rPr>
          <w:rFonts w:ascii="Times New Roman" w:eastAsia="Times New Roman" w:hAnsi="Times New Roman" w:cs="Times New Roman"/>
          <w:b/>
          <w:bCs/>
          <w:sz w:val="24"/>
          <w:szCs w:val="24"/>
          <w:lang w:eastAsia="lv-LV"/>
        </w:rPr>
        <w:t>ASKAIDROJUMA RAKSTS</w:t>
      </w:r>
    </w:p>
    <w:p w14:paraId="58EF385C" w14:textId="77777777" w:rsidR="008570FF" w:rsidRPr="008570FF" w:rsidRDefault="008570FF" w:rsidP="008570FF">
      <w:pPr>
        <w:spacing w:after="0" w:line="240" w:lineRule="auto"/>
        <w:jc w:val="center"/>
        <w:rPr>
          <w:rFonts w:ascii="Times New Roman" w:hAnsi="Times New Roman" w:cs="Times New Roman"/>
          <w:b/>
          <w:bCs/>
          <w:sz w:val="24"/>
          <w:szCs w:val="24"/>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537FBC" w:rsidRPr="00537FBC"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537FBC"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537FBC">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537FBC"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537FBC">
              <w:rPr>
                <w:rFonts w:ascii="Times New Roman" w:eastAsia="Times New Roman" w:hAnsi="Times New Roman" w:cs="Times New Roman"/>
                <w:b/>
                <w:bCs/>
                <w:sz w:val="24"/>
                <w:szCs w:val="24"/>
                <w:lang w:eastAsia="lv-LV"/>
              </w:rPr>
              <w:t>Norādāmā informācija </w:t>
            </w:r>
          </w:p>
        </w:tc>
      </w:tr>
      <w:tr w:rsidR="007F2F40" w:rsidRPr="007F2F40" w14:paraId="7E0A282F" w14:textId="77777777" w:rsidTr="00E06500">
        <w:trPr>
          <w:trHeight w:val="636"/>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E06500"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1DE085" w14:textId="5FF12006" w:rsidR="00993317" w:rsidRPr="002B1C99" w:rsidRDefault="00FC1180" w:rsidP="00E06500">
            <w:pPr>
              <w:pStyle w:val="ListParagraph"/>
              <w:numPr>
                <w:ilvl w:val="0"/>
                <w:numId w:val="38"/>
              </w:numPr>
              <w:ind w:left="267" w:hanging="267"/>
              <w:jc w:val="both"/>
              <w:rPr>
                <w:rFonts w:ascii="Times New Roman" w:eastAsia="Times New Roman" w:hAnsi="Times New Roman" w:cs="Times New Roman"/>
                <w:sz w:val="24"/>
                <w:szCs w:val="44"/>
                <w:lang w:eastAsia="lv-LV"/>
              </w:rPr>
            </w:pPr>
            <w:r w:rsidRPr="002B1C99">
              <w:rPr>
                <w:rFonts w:ascii="Times New Roman" w:hAnsi="Times New Roman" w:cs="Times New Roman"/>
                <w:sz w:val="24"/>
                <w:szCs w:val="24"/>
              </w:rPr>
              <w:t>Saistošo noteikumu</w:t>
            </w:r>
            <w:r w:rsidR="00537FBC" w:rsidRPr="002B1C99">
              <w:rPr>
                <w:rFonts w:ascii="Times New Roman" w:hAnsi="Times New Roman" w:cs="Times New Roman"/>
                <w:sz w:val="24"/>
                <w:szCs w:val="24"/>
              </w:rPr>
              <w:t xml:space="preserve"> </w:t>
            </w:r>
            <w:r w:rsidR="00993317" w:rsidRPr="002B1C99">
              <w:rPr>
                <w:rFonts w:ascii="Times New Roman" w:hAnsi="Times New Roman" w:cs="Times New Roman"/>
                <w:sz w:val="24"/>
                <w:szCs w:val="24"/>
              </w:rPr>
              <w:t>“</w:t>
            </w:r>
            <w:r w:rsidR="00993317" w:rsidRPr="002B1C99">
              <w:rPr>
                <w:rFonts w:ascii="Times New Roman" w:eastAsia="Times New Roman" w:hAnsi="Times New Roman" w:cs="Times New Roman"/>
                <w:sz w:val="24"/>
                <w:szCs w:val="44"/>
                <w:lang w:eastAsia="lv-LV"/>
              </w:rPr>
              <w:t xml:space="preserve">Grozījumi Jelgavas </w:t>
            </w:r>
            <w:proofErr w:type="spellStart"/>
            <w:r w:rsidR="00993317" w:rsidRPr="002B1C99">
              <w:rPr>
                <w:rFonts w:ascii="Times New Roman" w:eastAsia="Times New Roman" w:hAnsi="Times New Roman" w:cs="Times New Roman"/>
                <w:sz w:val="24"/>
                <w:szCs w:val="44"/>
                <w:lang w:eastAsia="lv-LV"/>
              </w:rPr>
              <w:t>valstspilsētas</w:t>
            </w:r>
            <w:proofErr w:type="spellEnd"/>
            <w:r w:rsidR="00993317" w:rsidRPr="002B1C99">
              <w:rPr>
                <w:rFonts w:ascii="Times New Roman" w:eastAsia="Times New Roman" w:hAnsi="Times New Roman" w:cs="Times New Roman"/>
                <w:sz w:val="24"/>
                <w:szCs w:val="44"/>
                <w:lang w:eastAsia="lv-LV"/>
              </w:rPr>
              <w:t xml:space="preserve"> pašvaldības 2021. gada 23. septe</w:t>
            </w:r>
            <w:r w:rsidR="00E06500">
              <w:rPr>
                <w:rFonts w:ascii="Times New Roman" w:eastAsia="Times New Roman" w:hAnsi="Times New Roman" w:cs="Times New Roman"/>
                <w:sz w:val="24"/>
                <w:szCs w:val="44"/>
                <w:lang w:eastAsia="lv-LV"/>
              </w:rPr>
              <w:t>mbra saistošajos noteikumos Nr.21-</w:t>
            </w:r>
            <w:r w:rsidR="00993317" w:rsidRPr="002B1C99">
              <w:rPr>
                <w:rFonts w:ascii="Times New Roman" w:eastAsia="Times New Roman" w:hAnsi="Times New Roman" w:cs="Times New Roman"/>
                <w:sz w:val="24"/>
                <w:szCs w:val="24"/>
                <w:lang w:eastAsia="lv-LV"/>
              </w:rPr>
              <w:t>19</w:t>
            </w:r>
            <w:r w:rsidR="00E06500">
              <w:rPr>
                <w:rFonts w:ascii="Times New Roman" w:eastAsia="Times New Roman" w:hAnsi="Times New Roman" w:cs="Times New Roman"/>
                <w:sz w:val="24"/>
                <w:szCs w:val="44"/>
                <w:lang w:eastAsia="lv-LV"/>
              </w:rPr>
              <w:t xml:space="preserve"> “</w:t>
            </w:r>
            <w:r w:rsidR="00993317" w:rsidRPr="002B1C99">
              <w:rPr>
                <w:rFonts w:ascii="Times New Roman" w:eastAsia="Times New Roman" w:hAnsi="Times New Roman" w:cs="Times New Roman"/>
                <w:sz w:val="24"/>
                <w:szCs w:val="24"/>
                <w:lang w:eastAsia="lv-LV"/>
              </w:rPr>
              <w:t>Maznodrošinātas mājsaimniecības ienākumu slieksnis  un sociālās palīdzības pabalsti</w:t>
            </w:r>
            <w:r w:rsidR="008570FF">
              <w:rPr>
                <w:rFonts w:ascii="Times New Roman" w:eastAsia="Times New Roman" w:hAnsi="Times New Roman" w:cs="Times New Roman"/>
                <w:sz w:val="24"/>
                <w:szCs w:val="24"/>
                <w:lang w:eastAsia="lv-LV"/>
              </w:rPr>
              <w:t xml:space="preserve"> </w:t>
            </w:r>
            <w:r w:rsidR="00993317" w:rsidRPr="002B1C99">
              <w:rPr>
                <w:rFonts w:ascii="Times New Roman" w:eastAsia="Times New Roman" w:hAnsi="Times New Roman" w:cs="Times New Roman"/>
                <w:sz w:val="24"/>
                <w:szCs w:val="24"/>
                <w:lang w:eastAsia="lv-LV"/>
              </w:rPr>
              <w:t xml:space="preserve">Jelgavas </w:t>
            </w:r>
            <w:proofErr w:type="spellStart"/>
            <w:r w:rsidR="00993317" w:rsidRPr="002B1C99">
              <w:rPr>
                <w:rFonts w:ascii="Times New Roman" w:eastAsia="Times New Roman" w:hAnsi="Times New Roman" w:cs="Times New Roman"/>
                <w:sz w:val="24"/>
                <w:szCs w:val="24"/>
                <w:lang w:eastAsia="lv-LV"/>
              </w:rPr>
              <w:t>valstspilsētas</w:t>
            </w:r>
            <w:proofErr w:type="spellEnd"/>
            <w:r w:rsidR="00993317" w:rsidRPr="002B1C99">
              <w:rPr>
                <w:rFonts w:ascii="Times New Roman" w:eastAsia="Times New Roman" w:hAnsi="Times New Roman" w:cs="Times New Roman"/>
                <w:sz w:val="24"/>
                <w:szCs w:val="24"/>
                <w:lang w:eastAsia="lv-LV"/>
              </w:rPr>
              <w:t xml:space="preserve"> pašvaldībā”” </w:t>
            </w:r>
            <w:r w:rsidRPr="002B1C99">
              <w:rPr>
                <w:rFonts w:ascii="Times New Roman" w:hAnsi="Times New Roman" w:cs="Times New Roman"/>
                <w:sz w:val="24"/>
                <w:szCs w:val="24"/>
              </w:rPr>
              <w:t xml:space="preserve">projekts </w:t>
            </w:r>
            <w:r w:rsidR="00D044F1" w:rsidRPr="002B1C99">
              <w:rPr>
                <w:rFonts w:ascii="Times New Roman" w:eastAsia="Times New Roman" w:hAnsi="Times New Roman" w:cs="Times New Roman"/>
                <w:sz w:val="24"/>
                <w:szCs w:val="24"/>
                <w:lang w:eastAsia="lv-LV"/>
              </w:rPr>
              <w:t xml:space="preserve">(turpmāk – saistošo noteikumu projekts) </w:t>
            </w:r>
            <w:r w:rsidRPr="002B1C99">
              <w:rPr>
                <w:rFonts w:ascii="Times New Roman" w:hAnsi="Times New Roman" w:cs="Times New Roman"/>
                <w:sz w:val="24"/>
                <w:szCs w:val="24"/>
              </w:rPr>
              <w:t>izstrādāts</w:t>
            </w:r>
            <w:r w:rsidR="009B3523" w:rsidRPr="002B1C99">
              <w:rPr>
                <w:rFonts w:ascii="Times New Roman" w:hAnsi="Times New Roman" w:cs="Times New Roman"/>
                <w:sz w:val="24"/>
                <w:szCs w:val="24"/>
              </w:rPr>
              <w:t>, lai</w:t>
            </w:r>
            <w:r w:rsidR="003D2C3B" w:rsidRPr="002B1C99">
              <w:rPr>
                <w:rFonts w:ascii="Times New Roman" w:hAnsi="Times New Roman" w:cs="Times New Roman"/>
                <w:sz w:val="24"/>
                <w:szCs w:val="24"/>
              </w:rPr>
              <w:t xml:space="preserve"> </w:t>
            </w:r>
            <w:r w:rsidR="00993317" w:rsidRPr="002B1C99">
              <w:rPr>
                <w:rFonts w:ascii="Times New Roman" w:hAnsi="Times New Roman" w:cs="Times New Roman"/>
                <w:sz w:val="24"/>
                <w:szCs w:val="24"/>
              </w:rPr>
              <w:t>precizētu kārtību, kādā saņem pabalstu  ēdināšanas pakalpojuma apmaksai vispārējās izglītības iestādē</w:t>
            </w:r>
            <w:r w:rsidR="00487C11" w:rsidRPr="002B1C99">
              <w:rPr>
                <w:rFonts w:ascii="Times New Roman" w:hAnsi="Times New Roman" w:cs="Times New Roman"/>
                <w:sz w:val="24"/>
                <w:szCs w:val="24"/>
              </w:rPr>
              <w:t xml:space="preserve"> (turpmāk – pabalsts ēdināšanai)</w:t>
            </w:r>
            <w:r w:rsidR="00993317" w:rsidRPr="002B1C99">
              <w:rPr>
                <w:rFonts w:ascii="Times New Roman" w:hAnsi="Times New Roman" w:cs="Times New Roman"/>
                <w:sz w:val="24"/>
                <w:szCs w:val="24"/>
              </w:rPr>
              <w:t>, izglītojamais no trūcīgas</w:t>
            </w:r>
            <w:r w:rsidR="00FC557A" w:rsidRPr="002B1C99">
              <w:rPr>
                <w:rFonts w:ascii="Times New Roman" w:hAnsi="Times New Roman" w:cs="Times New Roman"/>
                <w:sz w:val="24"/>
                <w:szCs w:val="24"/>
              </w:rPr>
              <w:t xml:space="preserve"> vai </w:t>
            </w:r>
            <w:r w:rsidR="00993317" w:rsidRPr="002B1C99">
              <w:rPr>
                <w:rFonts w:ascii="Times New Roman" w:hAnsi="Times New Roman" w:cs="Times New Roman"/>
                <w:sz w:val="24"/>
                <w:szCs w:val="24"/>
              </w:rPr>
              <w:t xml:space="preserve">maznodrošinātas mājsaimniecības, kurš apgūst pamatizglītības programmu </w:t>
            </w:r>
            <w:r w:rsidR="00993317" w:rsidRPr="002B1C99">
              <w:rPr>
                <w:rFonts w:ascii="Times New Roman" w:hAnsi="Times New Roman" w:cs="Times New Roman"/>
                <w:sz w:val="24"/>
                <w:szCs w:val="24"/>
                <w:lang w:eastAsia="en-GB"/>
              </w:rPr>
              <w:t xml:space="preserve">Jelgavas </w:t>
            </w:r>
            <w:proofErr w:type="spellStart"/>
            <w:r w:rsidR="00993317" w:rsidRPr="002B1C99">
              <w:rPr>
                <w:rFonts w:ascii="Times New Roman" w:hAnsi="Times New Roman" w:cs="Times New Roman"/>
                <w:sz w:val="24"/>
                <w:szCs w:val="24"/>
                <w:lang w:eastAsia="en-GB"/>
              </w:rPr>
              <w:t>valstspilsētas</w:t>
            </w:r>
            <w:proofErr w:type="spellEnd"/>
            <w:r w:rsidR="00993317" w:rsidRPr="002B1C99">
              <w:rPr>
                <w:rFonts w:ascii="Times New Roman" w:hAnsi="Times New Roman" w:cs="Times New Roman"/>
                <w:sz w:val="24"/>
                <w:szCs w:val="24"/>
                <w:lang w:eastAsia="en-GB"/>
              </w:rPr>
              <w:t xml:space="preserve"> pašvaldības profesionāl</w:t>
            </w:r>
            <w:r w:rsidR="00B53FFC">
              <w:rPr>
                <w:rFonts w:ascii="Times New Roman" w:hAnsi="Times New Roman" w:cs="Times New Roman"/>
                <w:sz w:val="24"/>
                <w:szCs w:val="24"/>
                <w:lang w:eastAsia="en-GB"/>
              </w:rPr>
              <w:t>aj</w:t>
            </w:r>
            <w:r w:rsidR="00A17B16" w:rsidRPr="002B1C99">
              <w:rPr>
                <w:rFonts w:ascii="Times New Roman" w:hAnsi="Times New Roman" w:cs="Times New Roman"/>
                <w:sz w:val="24"/>
                <w:szCs w:val="24"/>
                <w:lang w:eastAsia="en-GB"/>
              </w:rPr>
              <w:t>ā vidusskol</w:t>
            </w:r>
            <w:r w:rsidR="00B53FFC">
              <w:rPr>
                <w:rFonts w:ascii="Times New Roman" w:hAnsi="Times New Roman" w:cs="Times New Roman"/>
                <w:sz w:val="24"/>
                <w:szCs w:val="24"/>
                <w:lang w:eastAsia="en-GB"/>
              </w:rPr>
              <w:t>ā</w:t>
            </w:r>
            <w:r w:rsidR="00993317" w:rsidRPr="002B1C99">
              <w:rPr>
                <w:rFonts w:ascii="Times New Roman" w:hAnsi="Times New Roman" w:cs="Times New Roman"/>
                <w:sz w:val="24"/>
                <w:szCs w:val="24"/>
                <w:lang w:eastAsia="en-GB"/>
              </w:rPr>
              <w:t xml:space="preserve"> “Jelgavas </w:t>
            </w:r>
            <w:r w:rsidR="00A17B16" w:rsidRPr="002B1C99">
              <w:rPr>
                <w:rFonts w:ascii="Times New Roman" w:hAnsi="Times New Roman" w:cs="Times New Roman"/>
                <w:sz w:val="24"/>
                <w:szCs w:val="24"/>
                <w:lang w:eastAsia="en-GB"/>
              </w:rPr>
              <w:t>A</w:t>
            </w:r>
            <w:r w:rsidR="00993317" w:rsidRPr="002B1C99">
              <w:rPr>
                <w:rFonts w:ascii="Times New Roman" w:hAnsi="Times New Roman" w:cs="Times New Roman"/>
                <w:sz w:val="24"/>
                <w:szCs w:val="24"/>
                <w:lang w:eastAsia="en-GB"/>
              </w:rPr>
              <w:t>matu vidusskola”</w:t>
            </w:r>
            <w:r w:rsidR="004203E2">
              <w:rPr>
                <w:rFonts w:ascii="Times New Roman" w:hAnsi="Times New Roman" w:cs="Times New Roman"/>
                <w:sz w:val="24"/>
                <w:szCs w:val="24"/>
                <w:lang w:eastAsia="en-GB"/>
              </w:rPr>
              <w:t xml:space="preserve"> </w:t>
            </w:r>
            <w:r w:rsidR="00993317" w:rsidRPr="002B1C99">
              <w:rPr>
                <w:rFonts w:ascii="Times New Roman" w:hAnsi="Times New Roman" w:cs="Times New Roman"/>
                <w:sz w:val="24"/>
                <w:szCs w:val="24"/>
                <w:lang w:eastAsia="en-GB"/>
              </w:rPr>
              <w:t xml:space="preserve">(turpmāk – Jelgavas </w:t>
            </w:r>
            <w:r w:rsidR="00A17B16" w:rsidRPr="002B1C99">
              <w:rPr>
                <w:rFonts w:ascii="Times New Roman" w:hAnsi="Times New Roman" w:cs="Times New Roman"/>
                <w:sz w:val="24"/>
                <w:szCs w:val="24"/>
                <w:lang w:eastAsia="en-GB"/>
              </w:rPr>
              <w:t>A</w:t>
            </w:r>
            <w:r w:rsidR="00993317" w:rsidRPr="002B1C99">
              <w:rPr>
                <w:rFonts w:ascii="Times New Roman" w:hAnsi="Times New Roman" w:cs="Times New Roman"/>
                <w:sz w:val="24"/>
                <w:szCs w:val="24"/>
                <w:lang w:eastAsia="en-GB"/>
              </w:rPr>
              <w:t>matu vidusskola)</w:t>
            </w:r>
            <w:r w:rsidR="008775E9" w:rsidRPr="002B1C99">
              <w:rPr>
                <w:rFonts w:ascii="Times New Roman" w:hAnsi="Times New Roman" w:cs="Times New Roman"/>
                <w:sz w:val="24"/>
                <w:szCs w:val="24"/>
                <w:lang w:eastAsia="en-GB"/>
              </w:rPr>
              <w:t>, kā arī precizēt pabalsta</w:t>
            </w:r>
            <w:r w:rsidR="008775E9" w:rsidRPr="002B1C99">
              <w:rPr>
                <w:rFonts w:ascii="Times New Roman" w:hAnsi="Times New Roman" w:cs="Times New Roman"/>
                <w:sz w:val="24"/>
                <w:szCs w:val="24"/>
              </w:rPr>
              <w:t xml:space="preserve"> ēdināšanas pakalpojuma apmaksai pirmsskolas izglītības iestādē un p</w:t>
            </w:r>
            <w:r w:rsidR="008775E9" w:rsidRPr="002B1C99">
              <w:rPr>
                <w:rFonts w:ascii="Times New Roman" w:hAnsi="Times New Roman" w:cs="Times New Roman"/>
                <w:sz w:val="24"/>
                <w:szCs w:val="24"/>
                <w:shd w:val="clear" w:color="auto" w:fill="FFFFFF"/>
              </w:rPr>
              <w:t xml:space="preserve">abalsta profesionālās ievirzes izglītības programmas </w:t>
            </w:r>
            <w:r w:rsidR="00627746">
              <w:rPr>
                <w:rFonts w:ascii="Times New Roman" w:hAnsi="Times New Roman" w:cs="Times New Roman"/>
                <w:sz w:val="24"/>
                <w:szCs w:val="24"/>
                <w:shd w:val="clear" w:color="auto" w:fill="FFFFFF"/>
              </w:rPr>
              <w:t>ap</w:t>
            </w:r>
            <w:r w:rsidR="00B53FFC">
              <w:rPr>
                <w:rFonts w:ascii="Times New Roman" w:hAnsi="Times New Roman" w:cs="Times New Roman"/>
                <w:sz w:val="24"/>
                <w:szCs w:val="24"/>
                <w:shd w:val="clear" w:color="auto" w:fill="FFFFFF"/>
              </w:rPr>
              <w:t>guvei izglītojamajam</w:t>
            </w:r>
            <w:r w:rsidR="008775E9" w:rsidRPr="002B1C99">
              <w:rPr>
                <w:rFonts w:ascii="Times New Roman" w:hAnsi="Times New Roman" w:cs="Times New Roman"/>
                <w:sz w:val="24"/>
                <w:szCs w:val="24"/>
                <w:lang w:eastAsia="en-GB"/>
              </w:rPr>
              <w:t xml:space="preserve"> saņemšanas kārtību, tajā skaitā pabalsta izmaksas kārtību</w:t>
            </w:r>
            <w:r w:rsidR="00E13D05">
              <w:rPr>
                <w:rFonts w:ascii="Times New Roman" w:hAnsi="Times New Roman" w:cs="Times New Roman"/>
                <w:sz w:val="24"/>
                <w:szCs w:val="24"/>
                <w:lang w:eastAsia="en-GB"/>
              </w:rPr>
              <w:t xml:space="preserve"> un konkretizēt </w:t>
            </w:r>
            <w:r w:rsidR="00FA6AC5">
              <w:rPr>
                <w:rFonts w:ascii="Times New Roman" w:hAnsi="Times New Roman" w:cs="Times New Roman"/>
                <w:sz w:val="24"/>
                <w:szCs w:val="24"/>
                <w:lang w:eastAsia="en-GB"/>
              </w:rPr>
              <w:t xml:space="preserve">ka </w:t>
            </w:r>
            <w:r w:rsidR="00E13D05">
              <w:rPr>
                <w:rFonts w:ascii="Times New Roman" w:hAnsi="Times New Roman" w:cs="Times New Roman"/>
                <w:sz w:val="24"/>
                <w:szCs w:val="24"/>
                <w:lang w:eastAsia="en-GB"/>
              </w:rPr>
              <w:t>pabalst</w:t>
            </w:r>
            <w:r w:rsidR="00FA6AC5">
              <w:rPr>
                <w:rFonts w:ascii="Times New Roman" w:hAnsi="Times New Roman" w:cs="Times New Roman"/>
                <w:sz w:val="24"/>
                <w:szCs w:val="24"/>
                <w:lang w:eastAsia="en-GB"/>
              </w:rPr>
              <w:t>u</w:t>
            </w:r>
            <w:r w:rsidR="00E13D05">
              <w:rPr>
                <w:rFonts w:ascii="Times New Roman" w:hAnsi="Times New Roman" w:cs="Times New Roman"/>
                <w:sz w:val="24"/>
                <w:szCs w:val="24"/>
                <w:lang w:eastAsia="en-GB"/>
              </w:rPr>
              <w:t xml:space="preserve"> sabiedriska transporta </w:t>
            </w:r>
            <w:r w:rsidR="00E13D05" w:rsidRPr="00FA6AC5">
              <w:rPr>
                <w:rFonts w:ascii="Times New Roman" w:hAnsi="Times New Roman" w:cs="Times New Roman"/>
                <w:sz w:val="24"/>
                <w:szCs w:val="24"/>
                <w:lang w:eastAsia="en-GB"/>
              </w:rPr>
              <w:t xml:space="preserve">pakalpojuma izmantošanai </w:t>
            </w:r>
            <w:r w:rsidR="00FA6AC5" w:rsidRPr="00FA6AC5">
              <w:rPr>
                <w:rFonts w:ascii="Times New Roman" w:hAnsi="Times New Roman" w:cs="Times New Roman"/>
                <w:sz w:val="24"/>
                <w:szCs w:val="24"/>
                <w:lang w:eastAsia="en-GB"/>
              </w:rPr>
              <w:t xml:space="preserve">piešķir darbspējīgā vecuma personai </w:t>
            </w:r>
            <w:r w:rsidR="00FA6AC5" w:rsidRPr="00FA6AC5">
              <w:rPr>
                <w:rFonts w:ascii="Times New Roman" w:hAnsi="Times New Roman" w:cs="Times New Roman"/>
                <w:color w:val="000000" w:themeColor="text1"/>
                <w:sz w:val="24"/>
                <w:szCs w:val="24"/>
                <w:lang w:eastAsia="en-GB"/>
              </w:rPr>
              <w:t>trūcīgas vai maznodrošinātas mājsaimniecības statusa noteiktajā periodā</w:t>
            </w:r>
            <w:r w:rsidR="004D23D8">
              <w:rPr>
                <w:rFonts w:ascii="Times New Roman" w:hAnsi="Times New Roman" w:cs="Times New Roman"/>
                <w:color w:val="000000" w:themeColor="text1"/>
                <w:sz w:val="24"/>
                <w:szCs w:val="24"/>
                <w:lang w:eastAsia="en-GB"/>
              </w:rPr>
              <w:t>.</w:t>
            </w:r>
          </w:p>
          <w:p w14:paraId="1BEAB197" w14:textId="337E45FB" w:rsidR="003D2C3B" w:rsidRPr="002B1C99" w:rsidRDefault="00993317" w:rsidP="00E06500">
            <w:pPr>
              <w:pStyle w:val="ListParagraph"/>
              <w:numPr>
                <w:ilvl w:val="0"/>
                <w:numId w:val="38"/>
              </w:numPr>
              <w:ind w:left="267" w:hanging="267"/>
              <w:jc w:val="both"/>
              <w:rPr>
                <w:rFonts w:ascii="Times New Roman" w:eastAsia="Times New Roman" w:hAnsi="Times New Roman" w:cs="Times New Roman"/>
                <w:sz w:val="24"/>
                <w:szCs w:val="44"/>
                <w:lang w:eastAsia="lv-LV"/>
              </w:rPr>
            </w:pPr>
            <w:r w:rsidRPr="002B1C99">
              <w:rPr>
                <w:rFonts w:ascii="Times New Roman" w:hAnsi="Times New Roman" w:cs="Times New Roman"/>
                <w:sz w:val="24"/>
                <w:szCs w:val="24"/>
                <w:lang w:eastAsia="en-GB"/>
              </w:rPr>
              <w:t xml:space="preserve">Jelgavas </w:t>
            </w:r>
            <w:r w:rsidR="00A17B16" w:rsidRPr="002B1C99">
              <w:rPr>
                <w:rFonts w:ascii="Times New Roman" w:hAnsi="Times New Roman" w:cs="Times New Roman"/>
                <w:sz w:val="24"/>
                <w:szCs w:val="24"/>
                <w:lang w:eastAsia="en-GB"/>
              </w:rPr>
              <w:t>A</w:t>
            </w:r>
            <w:r w:rsidRPr="002B1C99">
              <w:rPr>
                <w:rFonts w:ascii="Times New Roman" w:hAnsi="Times New Roman" w:cs="Times New Roman"/>
                <w:sz w:val="24"/>
                <w:szCs w:val="24"/>
                <w:lang w:eastAsia="en-GB"/>
              </w:rPr>
              <w:t xml:space="preserve">matu vidusskola ir Jelgavas </w:t>
            </w:r>
            <w:proofErr w:type="spellStart"/>
            <w:r w:rsidRPr="002B1C99">
              <w:rPr>
                <w:rFonts w:ascii="Times New Roman" w:hAnsi="Times New Roman" w:cs="Times New Roman"/>
                <w:sz w:val="24"/>
                <w:szCs w:val="24"/>
                <w:lang w:eastAsia="en-GB"/>
              </w:rPr>
              <w:t>valstspilsētas</w:t>
            </w:r>
            <w:proofErr w:type="spellEnd"/>
            <w:r w:rsidRPr="002B1C99">
              <w:rPr>
                <w:rFonts w:ascii="Times New Roman" w:hAnsi="Times New Roman" w:cs="Times New Roman"/>
                <w:sz w:val="24"/>
                <w:szCs w:val="24"/>
                <w:lang w:eastAsia="en-GB"/>
              </w:rPr>
              <w:t xml:space="preserve"> pašvaldības dibināta profesionālās izglītības iestāde, kura īsteno pamatizglītības programmu</w:t>
            </w:r>
            <w:r w:rsidR="00427097" w:rsidRPr="002B1C99">
              <w:rPr>
                <w:rFonts w:ascii="Times New Roman" w:hAnsi="Times New Roman" w:cs="Times New Roman"/>
                <w:sz w:val="24"/>
                <w:szCs w:val="24"/>
                <w:lang w:eastAsia="en-GB"/>
              </w:rPr>
              <w:t xml:space="preserve"> un </w:t>
            </w:r>
            <w:r w:rsidR="00943F22">
              <w:rPr>
                <w:rFonts w:ascii="Times New Roman" w:hAnsi="Times New Roman" w:cs="Times New Roman"/>
                <w:sz w:val="24"/>
                <w:szCs w:val="24"/>
                <w:lang w:eastAsia="en-GB"/>
              </w:rPr>
              <w:t>kurā</w:t>
            </w:r>
            <w:r w:rsidR="00427097" w:rsidRPr="002B1C99">
              <w:rPr>
                <w:rFonts w:ascii="Times New Roman" w:hAnsi="Times New Roman" w:cs="Times New Roman"/>
                <w:sz w:val="24"/>
                <w:szCs w:val="24"/>
                <w:lang w:eastAsia="en-GB"/>
              </w:rPr>
              <w:t xml:space="preserve"> izglītojamiem, kuri atbilst </w:t>
            </w:r>
            <w:r w:rsidR="00943F22" w:rsidRPr="002B1C99">
              <w:rPr>
                <w:rFonts w:ascii="Times New Roman" w:hAnsi="Times New Roman" w:cs="Times New Roman"/>
                <w:sz w:val="24"/>
                <w:szCs w:val="24"/>
                <w:lang w:eastAsia="en-GB"/>
              </w:rPr>
              <w:t>trūcīg</w:t>
            </w:r>
            <w:r w:rsidR="00943F22">
              <w:rPr>
                <w:rFonts w:ascii="Times New Roman" w:hAnsi="Times New Roman" w:cs="Times New Roman"/>
                <w:sz w:val="24"/>
                <w:szCs w:val="24"/>
                <w:lang w:eastAsia="en-GB"/>
              </w:rPr>
              <w:t>a</w:t>
            </w:r>
            <w:r w:rsidR="00943F22" w:rsidRPr="002B1C99">
              <w:rPr>
                <w:rFonts w:ascii="Times New Roman" w:hAnsi="Times New Roman" w:cs="Times New Roman"/>
                <w:sz w:val="24"/>
                <w:szCs w:val="24"/>
                <w:lang w:eastAsia="en-GB"/>
              </w:rPr>
              <w:t xml:space="preserve">s </w:t>
            </w:r>
            <w:r w:rsidR="00FC557A" w:rsidRPr="002B1C99">
              <w:rPr>
                <w:rFonts w:ascii="Times New Roman" w:hAnsi="Times New Roman" w:cs="Times New Roman"/>
                <w:sz w:val="24"/>
                <w:szCs w:val="24"/>
                <w:lang w:eastAsia="en-GB"/>
              </w:rPr>
              <w:t xml:space="preserve">vai </w:t>
            </w:r>
            <w:r w:rsidR="00427097" w:rsidRPr="002B1C99">
              <w:rPr>
                <w:rFonts w:ascii="Times New Roman" w:hAnsi="Times New Roman" w:cs="Times New Roman"/>
                <w:sz w:val="24"/>
                <w:szCs w:val="24"/>
                <w:lang w:eastAsia="en-GB"/>
              </w:rPr>
              <w:t>maznodrošinātas mājsaimniecības statusam</w:t>
            </w:r>
            <w:r w:rsidR="00FB7297" w:rsidRPr="002B1C99">
              <w:rPr>
                <w:rFonts w:ascii="Times New Roman" w:hAnsi="Times New Roman" w:cs="Times New Roman"/>
                <w:sz w:val="24"/>
                <w:szCs w:val="24"/>
                <w:lang w:eastAsia="en-GB"/>
              </w:rPr>
              <w:t>,</w:t>
            </w:r>
            <w:r w:rsidR="00427097" w:rsidRPr="002B1C99">
              <w:rPr>
                <w:rFonts w:ascii="Times New Roman" w:hAnsi="Times New Roman" w:cs="Times New Roman"/>
                <w:sz w:val="24"/>
                <w:szCs w:val="24"/>
                <w:lang w:eastAsia="en-GB"/>
              </w:rPr>
              <w:t xml:space="preserve">  nav nodrošināts pabalsts ēdināšanai. </w:t>
            </w:r>
            <w:r w:rsidRPr="002B1C99">
              <w:rPr>
                <w:rFonts w:ascii="Times New Roman" w:hAnsi="Times New Roman" w:cs="Times New Roman"/>
                <w:sz w:val="24"/>
                <w:szCs w:val="24"/>
                <w:lang w:eastAsia="en-GB"/>
              </w:rPr>
              <w:t xml:space="preserve">2023./2024. mācību gadā </w:t>
            </w:r>
            <w:r w:rsidR="008775E9" w:rsidRPr="002B1C99">
              <w:rPr>
                <w:rFonts w:ascii="Times New Roman" w:hAnsi="Times New Roman" w:cs="Times New Roman"/>
                <w:sz w:val="24"/>
                <w:szCs w:val="24"/>
                <w:lang w:eastAsia="en-GB"/>
              </w:rPr>
              <w:t>10</w:t>
            </w:r>
            <w:r w:rsidR="00427097" w:rsidRPr="002B1C99">
              <w:rPr>
                <w:rFonts w:ascii="Times New Roman" w:hAnsi="Times New Roman" w:cs="Times New Roman"/>
                <w:sz w:val="24"/>
                <w:szCs w:val="24"/>
                <w:lang w:eastAsia="en-GB"/>
              </w:rPr>
              <w:t xml:space="preserve"> </w:t>
            </w:r>
            <w:r w:rsidRPr="002B1C99">
              <w:rPr>
                <w:rFonts w:ascii="Times New Roman" w:hAnsi="Times New Roman" w:cs="Times New Roman"/>
                <w:sz w:val="24"/>
                <w:szCs w:val="24"/>
                <w:lang w:eastAsia="en-GB"/>
              </w:rPr>
              <w:t>izglītojam</w:t>
            </w:r>
            <w:r w:rsidR="00427097" w:rsidRPr="002B1C99">
              <w:rPr>
                <w:rFonts w:ascii="Times New Roman" w:hAnsi="Times New Roman" w:cs="Times New Roman"/>
                <w:sz w:val="24"/>
                <w:szCs w:val="24"/>
                <w:lang w:eastAsia="en-GB"/>
              </w:rPr>
              <w:t xml:space="preserve">ie apgūst pamatizglītības programmu </w:t>
            </w:r>
            <w:r w:rsidRPr="002B1C99">
              <w:rPr>
                <w:rFonts w:ascii="Times New Roman" w:hAnsi="Times New Roman" w:cs="Times New Roman"/>
                <w:sz w:val="24"/>
                <w:szCs w:val="24"/>
                <w:lang w:eastAsia="en-GB"/>
              </w:rPr>
              <w:t xml:space="preserve"> </w:t>
            </w:r>
            <w:r w:rsidR="00427097" w:rsidRPr="002B1C99">
              <w:rPr>
                <w:rFonts w:ascii="Times New Roman" w:hAnsi="Times New Roman" w:cs="Times New Roman"/>
                <w:sz w:val="24"/>
                <w:szCs w:val="24"/>
                <w:lang w:eastAsia="en-GB"/>
              </w:rPr>
              <w:t xml:space="preserve">Jelgavas </w:t>
            </w:r>
            <w:r w:rsidR="00A17B16" w:rsidRPr="002B1C99">
              <w:rPr>
                <w:rFonts w:ascii="Times New Roman" w:hAnsi="Times New Roman" w:cs="Times New Roman"/>
                <w:sz w:val="24"/>
                <w:szCs w:val="24"/>
                <w:lang w:eastAsia="en-GB"/>
              </w:rPr>
              <w:t>A</w:t>
            </w:r>
            <w:r w:rsidR="00427097" w:rsidRPr="002B1C99">
              <w:rPr>
                <w:rFonts w:ascii="Times New Roman" w:hAnsi="Times New Roman" w:cs="Times New Roman"/>
                <w:sz w:val="24"/>
                <w:szCs w:val="24"/>
                <w:lang w:eastAsia="en-GB"/>
              </w:rPr>
              <w:t>matu vidusskol</w:t>
            </w:r>
            <w:r w:rsidR="00487C11" w:rsidRPr="002B1C99">
              <w:rPr>
                <w:rFonts w:ascii="Times New Roman" w:hAnsi="Times New Roman" w:cs="Times New Roman"/>
                <w:sz w:val="24"/>
                <w:szCs w:val="24"/>
                <w:lang w:eastAsia="en-GB"/>
              </w:rPr>
              <w:t>ā un šai mērķa grupai</w:t>
            </w:r>
            <w:r w:rsidR="00427097" w:rsidRPr="002B1C99">
              <w:rPr>
                <w:rFonts w:ascii="Times New Roman" w:hAnsi="Times New Roman" w:cs="Times New Roman"/>
                <w:sz w:val="24"/>
                <w:szCs w:val="24"/>
                <w:lang w:eastAsia="en-GB"/>
              </w:rPr>
              <w:t xml:space="preserve"> </w:t>
            </w:r>
            <w:r w:rsidR="00487C11" w:rsidRPr="002B1C99">
              <w:rPr>
                <w:rFonts w:ascii="Times New Roman" w:hAnsi="Times New Roman" w:cs="Times New Roman"/>
                <w:sz w:val="24"/>
                <w:szCs w:val="24"/>
                <w:lang w:eastAsia="en-GB"/>
              </w:rPr>
              <w:t>no 2024.</w:t>
            </w:r>
            <w:r w:rsidR="00E06500">
              <w:rPr>
                <w:rFonts w:ascii="Times New Roman" w:hAnsi="Times New Roman" w:cs="Times New Roman"/>
                <w:sz w:val="24"/>
                <w:szCs w:val="24"/>
                <w:lang w:eastAsia="en-GB"/>
              </w:rPr>
              <w:t xml:space="preserve"> </w:t>
            </w:r>
            <w:r w:rsidR="00487C11" w:rsidRPr="002B1C99">
              <w:rPr>
                <w:rFonts w:ascii="Times New Roman" w:hAnsi="Times New Roman" w:cs="Times New Roman"/>
                <w:sz w:val="24"/>
                <w:szCs w:val="24"/>
                <w:lang w:eastAsia="en-GB"/>
              </w:rPr>
              <w:t>gada 1.</w:t>
            </w:r>
            <w:r w:rsidR="00E06500">
              <w:rPr>
                <w:rFonts w:ascii="Times New Roman" w:hAnsi="Times New Roman" w:cs="Times New Roman"/>
                <w:sz w:val="24"/>
                <w:szCs w:val="24"/>
                <w:lang w:eastAsia="en-GB"/>
              </w:rPr>
              <w:t xml:space="preserve"> </w:t>
            </w:r>
            <w:r w:rsidR="00B53FFC">
              <w:rPr>
                <w:rFonts w:ascii="Times New Roman" w:hAnsi="Times New Roman" w:cs="Times New Roman"/>
                <w:sz w:val="24"/>
                <w:szCs w:val="24"/>
                <w:lang w:eastAsia="en-GB"/>
              </w:rPr>
              <w:t>septembra</w:t>
            </w:r>
            <w:r w:rsidR="00487C11" w:rsidRPr="002B1C99">
              <w:rPr>
                <w:rFonts w:ascii="Times New Roman" w:hAnsi="Times New Roman" w:cs="Times New Roman"/>
                <w:sz w:val="24"/>
                <w:szCs w:val="24"/>
                <w:lang w:eastAsia="en-GB"/>
              </w:rPr>
              <w:t xml:space="preserve"> paredzēts</w:t>
            </w:r>
            <w:r w:rsidRPr="002B1C99">
              <w:rPr>
                <w:rFonts w:ascii="Times New Roman" w:hAnsi="Times New Roman" w:cs="Times New Roman"/>
                <w:sz w:val="24"/>
                <w:szCs w:val="24"/>
                <w:lang w:eastAsia="en-GB"/>
              </w:rPr>
              <w:t xml:space="preserve"> </w:t>
            </w:r>
            <w:r w:rsidR="00487C11" w:rsidRPr="002B1C99">
              <w:rPr>
                <w:rFonts w:ascii="Times New Roman" w:hAnsi="Times New Roman" w:cs="Times New Roman"/>
                <w:sz w:val="24"/>
                <w:szCs w:val="24"/>
                <w:lang w:eastAsia="en-GB"/>
              </w:rPr>
              <w:t>nodrošināt pabalstu ēdināšanai.</w:t>
            </w:r>
          </w:p>
          <w:p w14:paraId="2068D049" w14:textId="64D7F349" w:rsidR="00FA44BF" w:rsidRPr="00FA44BF" w:rsidRDefault="00487C11" w:rsidP="00E06500">
            <w:pPr>
              <w:pStyle w:val="ListParagraph"/>
              <w:numPr>
                <w:ilvl w:val="0"/>
                <w:numId w:val="38"/>
              </w:numPr>
              <w:spacing w:after="0"/>
              <w:ind w:left="267" w:hanging="267"/>
              <w:jc w:val="both"/>
            </w:pPr>
            <w:r w:rsidRPr="002B1C99">
              <w:rPr>
                <w:rFonts w:ascii="Times New Roman" w:hAnsi="Times New Roman" w:cs="Times New Roman"/>
                <w:sz w:val="24"/>
                <w:szCs w:val="24"/>
              </w:rPr>
              <w:t>Saistošo noteikumu projektā ir precizēta kārtīb</w:t>
            </w:r>
            <w:r w:rsidR="004B0CF3" w:rsidRPr="002B1C99">
              <w:rPr>
                <w:rFonts w:ascii="Times New Roman" w:hAnsi="Times New Roman" w:cs="Times New Roman"/>
                <w:sz w:val="24"/>
                <w:szCs w:val="24"/>
              </w:rPr>
              <w:t>a,</w:t>
            </w:r>
            <w:r w:rsidRPr="002B1C99">
              <w:rPr>
                <w:rFonts w:ascii="Times New Roman" w:hAnsi="Times New Roman" w:cs="Times New Roman"/>
                <w:sz w:val="24"/>
                <w:szCs w:val="24"/>
              </w:rPr>
              <w:t xml:space="preserve"> </w:t>
            </w:r>
            <w:r w:rsidR="004B0CF3" w:rsidRPr="002B1C99">
              <w:rPr>
                <w:rFonts w:ascii="Times New Roman" w:hAnsi="Times New Roman" w:cs="Times New Roman"/>
                <w:sz w:val="24"/>
                <w:szCs w:val="24"/>
              </w:rPr>
              <w:t xml:space="preserve">kādā izmaksā </w:t>
            </w:r>
            <w:r w:rsidR="00943F22" w:rsidRPr="002B1C99">
              <w:rPr>
                <w:rFonts w:ascii="Times New Roman" w:hAnsi="Times New Roman" w:cs="Times New Roman"/>
                <w:sz w:val="24"/>
                <w:szCs w:val="24"/>
              </w:rPr>
              <w:t>pabalst</w:t>
            </w:r>
            <w:r w:rsidR="00943F22">
              <w:rPr>
                <w:rFonts w:ascii="Times New Roman" w:hAnsi="Times New Roman" w:cs="Times New Roman"/>
                <w:sz w:val="24"/>
                <w:szCs w:val="24"/>
              </w:rPr>
              <w:t>u</w:t>
            </w:r>
            <w:r w:rsidR="00943F22" w:rsidRPr="002B1C99">
              <w:rPr>
                <w:rFonts w:ascii="Times New Roman" w:hAnsi="Times New Roman" w:cs="Times New Roman"/>
                <w:sz w:val="24"/>
                <w:szCs w:val="24"/>
              </w:rPr>
              <w:t xml:space="preserve"> </w:t>
            </w:r>
            <w:r w:rsidR="004B0CF3" w:rsidRPr="002B1C99">
              <w:rPr>
                <w:rFonts w:ascii="Times New Roman" w:hAnsi="Times New Roman" w:cs="Times New Roman"/>
                <w:sz w:val="24"/>
                <w:szCs w:val="24"/>
              </w:rPr>
              <w:t xml:space="preserve">ēdināšanas pakalpojuma apmaksai pirmsskolas izglītības iestādē un </w:t>
            </w:r>
            <w:r w:rsidR="00943F22" w:rsidRPr="002B1C99">
              <w:rPr>
                <w:rFonts w:ascii="Times New Roman" w:hAnsi="Times New Roman" w:cs="Times New Roman"/>
                <w:sz w:val="24"/>
                <w:szCs w:val="24"/>
              </w:rPr>
              <w:t>p</w:t>
            </w:r>
            <w:r w:rsidR="00943F22" w:rsidRPr="002B1C99">
              <w:rPr>
                <w:rFonts w:ascii="Times New Roman" w:hAnsi="Times New Roman" w:cs="Times New Roman"/>
                <w:sz w:val="24"/>
                <w:szCs w:val="24"/>
                <w:shd w:val="clear" w:color="auto" w:fill="FFFFFF"/>
              </w:rPr>
              <w:t>abalst</w:t>
            </w:r>
            <w:r w:rsidR="00943F22">
              <w:rPr>
                <w:rFonts w:ascii="Times New Roman" w:hAnsi="Times New Roman" w:cs="Times New Roman"/>
                <w:sz w:val="24"/>
                <w:szCs w:val="24"/>
                <w:shd w:val="clear" w:color="auto" w:fill="FFFFFF"/>
              </w:rPr>
              <w:t>u</w:t>
            </w:r>
            <w:r w:rsidR="00943F22" w:rsidRPr="002B1C99">
              <w:rPr>
                <w:rFonts w:ascii="Times New Roman" w:hAnsi="Times New Roman" w:cs="Times New Roman"/>
                <w:sz w:val="24"/>
                <w:szCs w:val="24"/>
                <w:shd w:val="clear" w:color="auto" w:fill="FFFFFF"/>
              </w:rPr>
              <w:t xml:space="preserve"> </w:t>
            </w:r>
            <w:r w:rsidR="002B3E56">
              <w:rPr>
                <w:rFonts w:ascii="Times New Roman" w:hAnsi="Times New Roman" w:cs="Times New Roman"/>
                <w:sz w:val="24"/>
                <w:szCs w:val="24"/>
                <w:shd w:val="clear" w:color="auto" w:fill="FFFFFF"/>
              </w:rPr>
              <w:t xml:space="preserve">profesionālās ievirzes izglītības programmas </w:t>
            </w:r>
            <w:r w:rsidR="00627746">
              <w:rPr>
                <w:rFonts w:ascii="Times New Roman" w:hAnsi="Times New Roman" w:cs="Times New Roman"/>
                <w:sz w:val="24"/>
                <w:szCs w:val="24"/>
                <w:shd w:val="clear" w:color="auto" w:fill="FFFFFF"/>
              </w:rPr>
              <w:t>ap</w:t>
            </w:r>
            <w:r w:rsidR="00B53FFC">
              <w:rPr>
                <w:rFonts w:ascii="Times New Roman" w:hAnsi="Times New Roman" w:cs="Times New Roman"/>
                <w:sz w:val="24"/>
                <w:szCs w:val="24"/>
                <w:shd w:val="clear" w:color="auto" w:fill="FFFFFF"/>
              </w:rPr>
              <w:t>guvei izglītojamajam</w:t>
            </w:r>
            <w:r w:rsidR="004B0CF3" w:rsidRPr="002B1C99">
              <w:rPr>
                <w:rFonts w:ascii="Times New Roman" w:hAnsi="Times New Roman" w:cs="Times New Roman"/>
                <w:sz w:val="24"/>
                <w:szCs w:val="24"/>
                <w:shd w:val="clear" w:color="auto" w:fill="FFFFFF"/>
              </w:rPr>
              <w:t xml:space="preserve">, paredzot iespēju izņēmumu gadījumos pārskaitīt iesniedzēja iesniegumā norādītajā kredītiestādes maksājumu vai pasta norēķinu sistēmas kontā saskaņā ar iesniegtajiem ēdināšanas pakalpojumu/profesionālās ievirzes </w:t>
            </w:r>
            <w:r w:rsidR="002B3E56">
              <w:rPr>
                <w:rFonts w:ascii="Times New Roman" w:hAnsi="Times New Roman" w:cs="Times New Roman"/>
                <w:sz w:val="24"/>
                <w:szCs w:val="24"/>
                <w:shd w:val="clear" w:color="auto" w:fill="FFFFFF"/>
              </w:rPr>
              <w:t xml:space="preserve">izglītības </w:t>
            </w:r>
            <w:r w:rsidR="004B0CF3" w:rsidRPr="002B1C99">
              <w:rPr>
                <w:rFonts w:ascii="Times New Roman" w:hAnsi="Times New Roman" w:cs="Times New Roman"/>
                <w:sz w:val="24"/>
                <w:szCs w:val="24"/>
                <w:shd w:val="clear" w:color="auto" w:fill="FFFFFF"/>
              </w:rPr>
              <w:t xml:space="preserve">programmas </w:t>
            </w:r>
            <w:r w:rsidR="00A17B16" w:rsidRPr="002B1C99">
              <w:rPr>
                <w:rFonts w:ascii="Times New Roman" w:hAnsi="Times New Roman" w:cs="Times New Roman"/>
                <w:sz w:val="24"/>
                <w:szCs w:val="24"/>
                <w:shd w:val="clear" w:color="auto" w:fill="FFFFFF"/>
              </w:rPr>
              <w:t>i</w:t>
            </w:r>
            <w:r w:rsidR="004B0CF3" w:rsidRPr="002B1C99">
              <w:rPr>
                <w:rFonts w:ascii="Times New Roman" w:hAnsi="Times New Roman" w:cs="Times New Roman"/>
                <w:sz w:val="24"/>
                <w:szCs w:val="24"/>
                <w:shd w:val="clear" w:color="auto" w:fill="FFFFFF"/>
              </w:rPr>
              <w:t>zdevumus apliecinošiem dokumentiem.</w:t>
            </w:r>
            <w:r w:rsidR="008775E9" w:rsidRPr="002B1C99">
              <w:rPr>
                <w:rFonts w:ascii="Times New Roman" w:hAnsi="Times New Roman" w:cs="Times New Roman"/>
                <w:sz w:val="24"/>
                <w:szCs w:val="24"/>
                <w:shd w:val="clear" w:color="auto" w:fill="FFFFFF"/>
              </w:rPr>
              <w:t xml:space="preserve"> Turpmāk no izgl</w:t>
            </w:r>
            <w:r w:rsidR="008775E9" w:rsidRPr="005D013D">
              <w:rPr>
                <w:rFonts w:ascii="Times New Roman" w:hAnsi="Times New Roman" w:cs="Times New Roman"/>
                <w:sz w:val="24"/>
                <w:szCs w:val="24"/>
                <w:shd w:val="clear" w:color="auto" w:fill="FFFFFF"/>
              </w:rPr>
              <w:t>ītības iestādes tiek pieprasīt</w:t>
            </w:r>
            <w:r w:rsidR="00627746" w:rsidRPr="005D013D">
              <w:rPr>
                <w:rFonts w:ascii="Times New Roman" w:hAnsi="Times New Roman" w:cs="Times New Roman"/>
                <w:sz w:val="24"/>
                <w:szCs w:val="24"/>
                <w:shd w:val="clear" w:color="auto" w:fill="FFFFFF"/>
              </w:rPr>
              <w:t xml:space="preserve">s rēķins </w:t>
            </w:r>
            <w:r w:rsidR="008775E9" w:rsidRPr="005D013D">
              <w:rPr>
                <w:rFonts w:ascii="Times New Roman" w:hAnsi="Times New Roman" w:cs="Times New Roman"/>
                <w:sz w:val="24"/>
                <w:szCs w:val="24"/>
                <w:shd w:val="clear" w:color="auto" w:fill="FFFFFF"/>
              </w:rPr>
              <w:t xml:space="preserve"> par profesionālās ievirzes izglītības programmas </w:t>
            </w:r>
            <w:r w:rsidR="00E76956" w:rsidRPr="005D013D">
              <w:rPr>
                <w:rFonts w:ascii="Times New Roman" w:hAnsi="Times New Roman" w:cs="Times New Roman"/>
                <w:sz w:val="24"/>
                <w:szCs w:val="24"/>
                <w:shd w:val="clear" w:color="auto" w:fill="FFFFFF"/>
              </w:rPr>
              <w:t xml:space="preserve">apguvi, </w:t>
            </w:r>
            <w:r w:rsidR="008775E9" w:rsidRPr="005D013D">
              <w:rPr>
                <w:rFonts w:ascii="Times New Roman" w:hAnsi="Times New Roman" w:cs="Times New Roman"/>
                <w:sz w:val="24"/>
                <w:szCs w:val="24"/>
                <w:shd w:val="clear" w:color="auto" w:fill="FFFFFF"/>
              </w:rPr>
              <w:t>izslēdzot iespēju</w:t>
            </w:r>
            <w:r w:rsidR="00943F22">
              <w:rPr>
                <w:rFonts w:ascii="Times New Roman" w:hAnsi="Times New Roman" w:cs="Times New Roman"/>
                <w:sz w:val="24"/>
                <w:szCs w:val="24"/>
                <w:shd w:val="clear" w:color="auto" w:fill="FFFFFF"/>
              </w:rPr>
              <w:t xml:space="preserve"> saņemt</w:t>
            </w:r>
            <w:r w:rsidR="008775E9" w:rsidRPr="005D013D">
              <w:rPr>
                <w:rFonts w:ascii="Times New Roman" w:hAnsi="Times New Roman" w:cs="Times New Roman"/>
                <w:sz w:val="24"/>
                <w:szCs w:val="24"/>
                <w:shd w:val="clear" w:color="auto" w:fill="FFFFFF"/>
              </w:rPr>
              <w:t xml:space="preserve"> </w:t>
            </w:r>
            <w:r w:rsidR="00943F22" w:rsidRPr="005D013D">
              <w:rPr>
                <w:rFonts w:ascii="Times New Roman" w:hAnsi="Times New Roman" w:cs="Times New Roman"/>
                <w:sz w:val="24"/>
                <w:szCs w:val="24"/>
                <w:shd w:val="clear" w:color="auto" w:fill="FFFFFF"/>
              </w:rPr>
              <w:t>pabalst</w:t>
            </w:r>
            <w:r w:rsidR="00943F22">
              <w:rPr>
                <w:rFonts w:ascii="Times New Roman" w:hAnsi="Times New Roman" w:cs="Times New Roman"/>
                <w:sz w:val="24"/>
                <w:szCs w:val="24"/>
                <w:shd w:val="clear" w:color="auto" w:fill="FFFFFF"/>
              </w:rPr>
              <w:t>u</w:t>
            </w:r>
            <w:r w:rsidR="00943F22" w:rsidRPr="005D013D">
              <w:rPr>
                <w:rFonts w:ascii="Times New Roman" w:hAnsi="Times New Roman" w:cs="Times New Roman"/>
                <w:sz w:val="24"/>
                <w:szCs w:val="24"/>
                <w:shd w:val="clear" w:color="auto" w:fill="FFFFFF"/>
              </w:rPr>
              <w:t xml:space="preserve"> </w:t>
            </w:r>
            <w:r w:rsidR="00E76956" w:rsidRPr="005D013D">
              <w:rPr>
                <w:rFonts w:ascii="Times New Roman" w:hAnsi="Times New Roman" w:cs="Times New Roman"/>
                <w:sz w:val="24"/>
                <w:szCs w:val="24"/>
                <w:shd w:val="clear" w:color="auto" w:fill="FFFFFF"/>
              </w:rPr>
              <w:t xml:space="preserve">par ilgstošiem neattaisnotiem kavējumiem. </w:t>
            </w:r>
            <w:r w:rsidR="00E13D05">
              <w:rPr>
                <w:rFonts w:ascii="Times New Roman" w:hAnsi="Times New Roman" w:cs="Times New Roman"/>
                <w:sz w:val="24"/>
                <w:szCs w:val="24"/>
                <w:shd w:val="clear" w:color="auto" w:fill="FFFFFF"/>
              </w:rPr>
              <w:t>Saistošo noteikumu projektā</w:t>
            </w:r>
            <w:r w:rsidR="00E76956" w:rsidRPr="005D013D">
              <w:rPr>
                <w:rFonts w:ascii="Times New Roman" w:hAnsi="Times New Roman" w:cs="Times New Roman"/>
                <w:sz w:val="24"/>
                <w:szCs w:val="24"/>
                <w:shd w:val="clear" w:color="auto" w:fill="FFFFFF"/>
              </w:rPr>
              <w:t xml:space="preserve"> precizēts </w:t>
            </w:r>
            <w:r w:rsidR="00B53FFC" w:rsidRPr="005D013D">
              <w:rPr>
                <w:rFonts w:ascii="Times New Roman" w:hAnsi="Times New Roman" w:cs="Times New Roman"/>
                <w:sz w:val="24"/>
                <w:szCs w:val="24"/>
                <w:shd w:val="clear" w:color="auto" w:fill="FFFFFF"/>
              </w:rPr>
              <w:t>p</w:t>
            </w:r>
            <w:r w:rsidR="00B53FFC" w:rsidRPr="005D013D">
              <w:rPr>
                <w:rFonts w:ascii="Times New Roman" w:hAnsi="Times New Roman" w:cs="Times New Roman"/>
                <w:sz w:val="24"/>
                <w:szCs w:val="24"/>
                <w:lang w:eastAsia="en-GB"/>
              </w:rPr>
              <w:t>abalst</w:t>
            </w:r>
            <w:r w:rsidR="00E76956" w:rsidRPr="005D013D">
              <w:rPr>
                <w:rFonts w:ascii="Times New Roman" w:hAnsi="Times New Roman" w:cs="Times New Roman"/>
                <w:sz w:val="24"/>
                <w:szCs w:val="24"/>
                <w:lang w:eastAsia="en-GB"/>
              </w:rPr>
              <w:t>a</w:t>
            </w:r>
            <w:r w:rsidR="00B53FFC" w:rsidRPr="005D013D">
              <w:rPr>
                <w:rFonts w:ascii="Times New Roman" w:hAnsi="Times New Roman" w:cs="Times New Roman"/>
                <w:sz w:val="24"/>
                <w:szCs w:val="24"/>
                <w:lang w:eastAsia="en-GB"/>
              </w:rPr>
              <w:t xml:space="preserve"> profesionālās ievirzes izglītības programmas </w:t>
            </w:r>
            <w:r w:rsidR="00627746" w:rsidRPr="005D013D">
              <w:rPr>
                <w:rFonts w:ascii="Times New Roman" w:hAnsi="Times New Roman" w:cs="Times New Roman"/>
                <w:sz w:val="24"/>
                <w:szCs w:val="24"/>
                <w:lang w:eastAsia="en-GB"/>
              </w:rPr>
              <w:t>ap</w:t>
            </w:r>
            <w:r w:rsidR="00B53FFC" w:rsidRPr="005D013D">
              <w:rPr>
                <w:rFonts w:ascii="Times New Roman" w:hAnsi="Times New Roman" w:cs="Times New Roman"/>
                <w:sz w:val="24"/>
                <w:szCs w:val="24"/>
                <w:lang w:eastAsia="en-GB"/>
              </w:rPr>
              <w:t>guvei izglītojamajam</w:t>
            </w:r>
            <w:r w:rsidR="00E76956" w:rsidRPr="005D013D">
              <w:rPr>
                <w:rFonts w:ascii="Times New Roman" w:hAnsi="Times New Roman" w:cs="Times New Roman"/>
                <w:sz w:val="24"/>
                <w:szCs w:val="24"/>
                <w:lang w:eastAsia="en-GB"/>
              </w:rPr>
              <w:t xml:space="preserve"> nosaukums</w:t>
            </w:r>
            <w:r w:rsidR="00B53FFC" w:rsidRPr="005D013D">
              <w:rPr>
                <w:rFonts w:ascii="Times New Roman" w:hAnsi="Times New Roman" w:cs="Times New Roman"/>
                <w:sz w:val="24"/>
                <w:szCs w:val="24"/>
                <w:lang w:eastAsia="en-GB"/>
              </w:rPr>
              <w:t>.</w:t>
            </w:r>
          </w:p>
          <w:p w14:paraId="5441DEB8" w14:textId="1EAFCD40" w:rsidR="002745F0" w:rsidRPr="00445BED" w:rsidRDefault="004B0CF3" w:rsidP="00E06500">
            <w:pPr>
              <w:pStyle w:val="ListParagraph"/>
              <w:numPr>
                <w:ilvl w:val="0"/>
                <w:numId w:val="38"/>
              </w:numPr>
              <w:spacing w:after="0"/>
              <w:ind w:left="267" w:hanging="267"/>
              <w:jc w:val="both"/>
            </w:pPr>
            <w:r w:rsidRPr="00FA44BF">
              <w:rPr>
                <w:rFonts w:ascii="Times New Roman" w:hAnsi="Times New Roman" w:cs="Times New Roman"/>
                <w:sz w:val="24"/>
                <w:szCs w:val="24"/>
              </w:rPr>
              <w:lastRenderedPageBreak/>
              <w:t>Noteikumi</w:t>
            </w:r>
            <w:r w:rsidR="00FA44BF" w:rsidRPr="00FA44BF">
              <w:rPr>
                <w:rFonts w:ascii="Times New Roman" w:hAnsi="Times New Roman" w:cs="Times New Roman"/>
                <w:sz w:val="24"/>
                <w:szCs w:val="24"/>
              </w:rPr>
              <w:t xml:space="preserve"> </w:t>
            </w:r>
            <w:r w:rsidR="00FA44BF" w:rsidRPr="00FA44BF">
              <w:rPr>
                <w:rFonts w:ascii="Times New Roman" w:eastAsia="Times New Roman" w:hAnsi="Times New Roman" w:cs="Times New Roman"/>
                <w:color w:val="000000" w:themeColor="text1"/>
                <w:sz w:val="24"/>
                <w:szCs w:val="24"/>
                <w:shd w:val="clear" w:color="auto" w:fill="FFFFFF"/>
                <w:lang w:eastAsia="lv-LV"/>
              </w:rPr>
              <w:t>stājas spēkā nākamajā dienā pēc to izsludināšanas oficiālajā izdevumā “Latvijas Vēstnesis”.</w:t>
            </w:r>
          </w:p>
        </w:tc>
      </w:tr>
      <w:tr w:rsidR="007F2F40" w:rsidRPr="007F2F40"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E06500"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ABA4E" w14:textId="743E8685" w:rsidR="00EE3ECE" w:rsidRPr="007F2F40" w:rsidRDefault="00E452F3" w:rsidP="00E06500">
            <w:pPr>
              <w:pStyle w:val="ListParagraph"/>
              <w:widowControl w:val="0"/>
              <w:numPr>
                <w:ilvl w:val="0"/>
                <w:numId w:val="29"/>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N</w:t>
            </w:r>
            <w:r w:rsidR="00762D57" w:rsidRPr="007F2F40">
              <w:rPr>
                <w:rFonts w:ascii="Times New Roman" w:eastAsia="Times New Roman" w:hAnsi="Times New Roman" w:cs="Times New Roman"/>
                <w:sz w:val="24"/>
                <w:szCs w:val="24"/>
                <w:lang w:eastAsia="lv-LV"/>
              </w:rPr>
              <w:t>av ietekmes uz</w:t>
            </w:r>
            <w:r w:rsidR="00EB0D70" w:rsidRPr="007F2F40">
              <w:rPr>
                <w:rFonts w:ascii="Times New Roman" w:eastAsia="Times New Roman" w:hAnsi="Times New Roman" w:cs="Times New Roman"/>
                <w:sz w:val="24"/>
                <w:szCs w:val="24"/>
                <w:lang w:eastAsia="lv-LV"/>
              </w:rPr>
              <w:t xml:space="preserve"> ieņēmumu daļu</w:t>
            </w:r>
            <w:r w:rsidRPr="007F2F40">
              <w:rPr>
                <w:rFonts w:ascii="Times New Roman" w:eastAsia="Times New Roman" w:hAnsi="Times New Roman" w:cs="Times New Roman"/>
                <w:sz w:val="24"/>
                <w:szCs w:val="24"/>
                <w:lang w:eastAsia="lv-LV"/>
              </w:rPr>
              <w:t>.</w:t>
            </w:r>
            <w:r w:rsidR="007E29FA" w:rsidRPr="007F2F40">
              <w:rPr>
                <w:rFonts w:ascii="Times New Roman" w:eastAsia="Times New Roman" w:hAnsi="Times New Roman" w:cs="Times New Roman"/>
                <w:sz w:val="24"/>
                <w:szCs w:val="24"/>
                <w:lang w:eastAsia="lv-LV"/>
              </w:rPr>
              <w:t xml:space="preserve"> </w:t>
            </w:r>
          </w:p>
          <w:p w14:paraId="6A3C32CA" w14:textId="659E31D9" w:rsidR="002B3E56" w:rsidRPr="002B3E56" w:rsidRDefault="00E452F3" w:rsidP="00E06500">
            <w:pPr>
              <w:pStyle w:val="ListParagraph"/>
              <w:widowControl w:val="0"/>
              <w:numPr>
                <w:ilvl w:val="0"/>
                <w:numId w:val="29"/>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Ir </w:t>
            </w:r>
            <w:r w:rsidR="00F22D44" w:rsidRPr="007F2F40">
              <w:rPr>
                <w:rFonts w:ascii="Times New Roman" w:eastAsia="Times New Roman" w:hAnsi="Times New Roman" w:cs="Times New Roman"/>
                <w:sz w:val="24"/>
                <w:szCs w:val="24"/>
                <w:lang w:eastAsia="lv-LV"/>
              </w:rPr>
              <w:t>ietekme</w:t>
            </w:r>
            <w:r w:rsidR="00762D57" w:rsidRPr="007F2F40">
              <w:rPr>
                <w:rFonts w:ascii="Times New Roman" w:eastAsia="Times New Roman" w:hAnsi="Times New Roman" w:cs="Times New Roman"/>
                <w:sz w:val="24"/>
                <w:szCs w:val="24"/>
                <w:lang w:eastAsia="lv-LV"/>
              </w:rPr>
              <w:t xml:space="preserve"> uz</w:t>
            </w:r>
            <w:r w:rsidR="00EB0D70" w:rsidRPr="007F2F40">
              <w:rPr>
                <w:rFonts w:ascii="Times New Roman" w:eastAsia="Times New Roman" w:hAnsi="Times New Roman" w:cs="Times New Roman"/>
                <w:sz w:val="24"/>
                <w:szCs w:val="24"/>
                <w:lang w:eastAsia="lv-LV"/>
              </w:rPr>
              <w:t xml:space="preserve"> izdevumu daļu</w:t>
            </w:r>
            <w:r w:rsidRPr="007F2F40">
              <w:rPr>
                <w:rFonts w:ascii="Times New Roman" w:eastAsia="Times New Roman" w:hAnsi="Times New Roman" w:cs="Times New Roman"/>
                <w:sz w:val="24"/>
                <w:szCs w:val="24"/>
                <w:lang w:eastAsia="lv-LV"/>
              </w:rPr>
              <w:t xml:space="preserve">, jo </w:t>
            </w:r>
            <w:r w:rsidR="004B0CF3">
              <w:rPr>
                <w:rFonts w:ascii="Times New Roman" w:eastAsia="Times New Roman" w:hAnsi="Times New Roman" w:cs="Times New Roman"/>
                <w:sz w:val="24"/>
                <w:szCs w:val="24"/>
                <w:lang w:eastAsia="lv-LV"/>
              </w:rPr>
              <w:t>pabalsta</w:t>
            </w:r>
            <w:r w:rsidR="00CF3920">
              <w:rPr>
                <w:rFonts w:ascii="Times New Roman" w:eastAsia="Times New Roman" w:hAnsi="Times New Roman" w:cs="Times New Roman"/>
                <w:sz w:val="24"/>
                <w:szCs w:val="24"/>
                <w:lang w:eastAsia="lv-LV"/>
              </w:rPr>
              <w:t xml:space="preserve"> ē</w:t>
            </w:r>
            <w:r w:rsidR="004B0CF3">
              <w:rPr>
                <w:rFonts w:ascii="Times New Roman" w:eastAsia="Times New Roman" w:hAnsi="Times New Roman" w:cs="Times New Roman"/>
                <w:sz w:val="24"/>
                <w:szCs w:val="24"/>
                <w:lang w:eastAsia="lv-LV"/>
              </w:rPr>
              <w:t>dināš</w:t>
            </w:r>
            <w:r w:rsidR="00CF3920">
              <w:rPr>
                <w:rFonts w:ascii="Times New Roman" w:eastAsia="Times New Roman" w:hAnsi="Times New Roman" w:cs="Times New Roman"/>
                <w:sz w:val="24"/>
                <w:szCs w:val="24"/>
                <w:lang w:eastAsia="lv-LV"/>
              </w:rPr>
              <w:t>a</w:t>
            </w:r>
            <w:r w:rsidR="004B0CF3">
              <w:rPr>
                <w:rFonts w:ascii="Times New Roman" w:eastAsia="Times New Roman" w:hAnsi="Times New Roman" w:cs="Times New Roman"/>
                <w:sz w:val="24"/>
                <w:szCs w:val="24"/>
                <w:lang w:eastAsia="lv-LV"/>
              </w:rPr>
              <w:t xml:space="preserve">nas pakalpojuma apmaksai </w:t>
            </w:r>
            <w:r w:rsidR="00CF3920">
              <w:rPr>
                <w:rFonts w:ascii="Times New Roman" w:eastAsia="Times New Roman" w:hAnsi="Times New Roman" w:cs="Times New Roman"/>
                <w:sz w:val="24"/>
                <w:szCs w:val="24"/>
                <w:lang w:eastAsia="lv-LV"/>
              </w:rPr>
              <w:t>vispārējās</w:t>
            </w:r>
            <w:r w:rsidR="004B0CF3">
              <w:rPr>
                <w:rFonts w:ascii="Times New Roman" w:eastAsia="Times New Roman" w:hAnsi="Times New Roman" w:cs="Times New Roman"/>
                <w:sz w:val="24"/>
                <w:szCs w:val="24"/>
                <w:lang w:eastAsia="lv-LV"/>
              </w:rPr>
              <w:t xml:space="preserve"> izglītības iestād</w:t>
            </w:r>
            <w:r w:rsidR="00CF3920">
              <w:rPr>
                <w:rFonts w:ascii="Times New Roman" w:eastAsia="Times New Roman" w:hAnsi="Times New Roman" w:cs="Times New Roman"/>
                <w:sz w:val="24"/>
                <w:szCs w:val="24"/>
                <w:lang w:eastAsia="lv-LV"/>
              </w:rPr>
              <w:t>ē</w:t>
            </w:r>
            <w:r w:rsidR="004B0CF3">
              <w:rPr>
                <w:rFonts w:ascii="Times New Roman" w:eastAsia="Times New Roman" w:hAnsi="Times New Roman" w:cs="Times New Roman"/>
                <w:sz w:val="24"/>
                <w:szCs w:val="24"/>
                <w:lang w:eastAsia="lv-LV"/>
              </w:rPr>
              <w:t xml:space="preserve"> </w:t>
            </w:r>
            <w:r w:rsidR="00E13D05">
              <w:rPr>
                <w:rFonts w:ascii="Times New Roman" w:eastAsia="Times New Roman" w:hAnsi="Times New Roman" w:cs="Times New Roman"/>
                <w:sz w:val="24"/>
                <w:szCs w:val="24"/>
                <w:lang w:eastAsia="lv-LV"/>
              </w:rPr>
              <w:t xml:space="preserve">nodrošināšanai </w:t>
            </w:r>
            <w:r w:rsidR="004B0CF3">
              <w:rPr>
                <w:rFonts w:ascii="Times New Roman" w:eastAsia="Times New Roman" w:hAnsi="Times New Roman" w:cs="Times New Roman"/>
                <w:sz w:val="24"/>
                <w:szCs w:val="24"/>
                <w:lang w:eastAsia="lv-LV"/>
              </w:rPr>
              <w:t xml:space="preserve">ir nepieciešami papildu līdzekļi </w:t>
            </w:r>
            <w:r w:rsidRPr="007F2F40">
              <w:rPr>
                <w:rFonts w:ascii="Times New Roman" w:eastAsia="Times New Roman" w:hAnsi="Times New Roman" w:cs="Times New Roman"/>
                <w:sz w:val="24"/>
                <w:szCs w:val="24"/>
                <w:lang w:eastAsia="lv-LV"/>
              </w:rPr>
              <w:t xml:space="preserve">Jelgavas </w:t>
            </w:r>
            <w:proofErr w:type="spellStart"/>
            <w:r w:rsidRPr="007F2F40">
              <w:rPr>
                <w:rFonts w:ascii="Times New Roman" w:eastAsia="Times New Roman" w:hAnsi="Times New Roman" w:cs="Times New Roman"/>
                <w:sz w:val="24"/>
                <w:szCs w:val="24"/>
                <w:lang w:eastAsia="lv-LV"/>
              </w:rPr>
              <w:t>valstspilsētas</w:t>
            </w:r>
            <w:proofErr w:type="spellEnd"/>
            <w:r w:rsidRPr="007F2F40">
              <w:rPr>
                <w:rFonts w:ascii="Times New Roman" w:eastAsia="Times New Roman" w:hAnsi="Times New Roman" w:cs="Times New Roman"/>
                <w:sz w:val="24"/>
                <w:szCs w:val="24"/>
                <w:lang w:eastAsia="lv-LV"/>
              </w:rPr>
              <w:t xml:space="preserve"> pašvaldības iestāde</w:t>
            </w:r>
            <w:r w:rsidR="00B7750D" w:rsidRPr="007F2F40">
              <w:rPr>
                <w:rFonts w:ascii="Times New Roman" w:eastAsia="Times New Roman" w:hAnsi="Times New Roman" w:cs="Times New Roman"/>
                <w:sz w:val="24"/>
                <w:szCs w:val="24"/>
                <w:lang w:eastAsia="lv-LV"/>
              </w:rPr>
              <w:t>s</w:t>
            </w:r>
            <w:r w:rsidRPr="007F2F40">
              <w:rPr>
                <w:rFonts w:ascii="Times New Roman" w:eastAsia="Times New Roman" w:hAnsi="Times New Roman" w:cs="Times New Roman"/>
                <w:sz w:val="24"/>
                <w:szCs w:val="24"/>
                <w:lang w:eastAsia="lv-LV"/>
              </w:rPr>
              <w:t xml:space="preserve"> “Jelgavas sociālo lietu pārvalde” </w:t>
            </w:r>
            <w:r w:rsidR="004203E2">
              <w:rPr>
                <w:rFonts w:ascii="Times New Roman" w:eastAsia="Times New Roman" w:hAnsi="Times New Roman" w:cs="Times New Roman"/>
                <w:sz w:val="24"/>
                <w:szCs w:val="24"/>
                <w:lang w:eastAsia="lv-LV"/>
              </w:rPr>
              <w:t xml:space="preserve">(turpmāk – JSLP) </w:t>
            </w:r>
            <w:r w:rsidRPr="007F2F40">
              <w:rPr>
                <w:rFonts w:ascii="Times New Roman" w:eastAsia="Times New Roman" w:hAnsi="Times New Roman" w:cs="Times New Roman"/>
                <w:sz w:val="24"/>
                <w:szCs w:val="24"/>
                <w:lang w:eastAsia="lv-LV"/>
              </w:rPr>
              <w:t xml:space="preserve">2024.gada </w:t>
            </w:r>
            <w:r w:rsidR="00B7750D" w:rsidRPr="007F2F40">
              <w:rPr>
                <w:rFonts w:ascii="Times New Roman" w:eastAsia="Times New Roman" w:hAnsi="Times New Roman" w:cs="Times New Roman"/>
                <w:sz w:val="24"/>
                <w:szCs w:val="24"/>
                <w:lang w:eastAsia="lv-LV"/>
              </w:rPr>
              <w:t xml:space="preserve">budžetā </w:t>
            </w:r>
            <w:r w:rsidR="00FA44BF">
              <w:rPr>
                <w:rFonts w:ascii="Times New Roman" w:eastAsia="Times New Roman" w:hAnsi="Times New Roman" w:cs="Times New Roman"/>
                <w:sz w:val="24"/>
                <w:szCs w:val="24"/>
                <w:lang w:eastAsia="lv-LV"/>
              </w:rPr>
              <w:t>296</w:t>
            </w:r>
            <w:r w:rsidR="008570FF">
              <w:rPr>
                <w:rFonts w:ascii="Times New Roman" w:eastAsia="Times New Roman" w:hAnsi="Times New Roman" w:cs="Times New Roman"/>
                <w:sz w:val="24"/>
                <w:szCs w:val="24"/>
                <w:lang w:eastAsia="lv-LV"/>
              </w:rPr>
              <w:t>0</w:t>
            </w:r>
            <w:r w:rsidR="00537FBC" w:rsidRPr="007F2F40">
              <w:rPr>
                <w:rFonts w:ascii="Times New Roman" w:eastAsia="Times New Roman" w:hAnsi="Times New Roman" w:cs="Times New Roman"/>
                <w:sz w:val="24"/>
                <w:szCs w:val="24"/>
                <w:lang w:eastAsia="lv-LV"/>
              </w:rPr>
              <w:t>,00</w:t>
            </w:r>
            <w:r w:rsidR="00B7750D" w:rsidRPr="007F2F40">
              <w:rPr>
                <w:rFonts w:ascii="Times New Roman" w:eastAsia="Times New Roman" w:hAnsi="Times New Roman" w:cs="Times New Roman"/>
                <w:sz w:val="24"/>
                <w:szCs w:val="24"/>
                <w:lang w:eastAsia="lv-LV"/>
              </w:rPr>
              <w:t xml:space="preserve"> </w:t>
            </w:r>
            <w:proofErr w:type="spellStart"/>
            <w:r w:rsidR="00B7750D" w:rsidRPr="007F2F40">
              <w:rPr>
                <w:rFonts w:ascii="Times New Roman" w:eastAsia="Times New Roman" w:hAnsi="Times New Roman" w:cs="Times New Roman"/>
                <w:i/>
                <w:iCs/>
                <w:sz w:val="24"/>
                <w:szCs w:val="24"/>
                <w:lang w:eastAsia="lv-LV"/>
              </w:rPr>
              <w:t>euro</w:t>
            </w:r>
            <w:proofErr w:type="spellEnd"/>
            <w:r w:rsidR="004B0CF3">
              <w:rPr>
                <w:rFonts w:ascii="Times New Roman" w:eastAsia="Times New Roman" w:hAnsi="Times New Roman" w:cs="Times New Roman"/>
                <w:i/>
                <w:iCs/>
                <w:sz w:val="24"/>
                <w:szCs w:val="24"/>
                <w:lang w:eastAsia="lv-LV"/>
              </w:rPr>
              <w:t xml:space="preserve"> </w:t>
            </w:r>
            <w:r w:rsidR="004B0CF3" w:rsidRPr="004B0CF3">
              <w:rPr>
                <w:rFonts w:ascii="Times New Roman" w:eastAsia="Times New Roman" w:hAnsi="Times New Roman" w:cs="Times New Roman"/>
                <w:iCs/>
                <w:sz w:val="24"/>
                <w:szCs w:val="24"/>
                <w:lang w:eastAsia="lv-LV"/>
              </w:rPr>
              <w:t>apmērā</w:t>
            </w:r>
            <w:r w:rsidR="00CF3920">
              <w:rPr>
                <w:rFonts w:ascii="Times New Roman" w:eastAsia="Times New Roman" w:hAnsi="Times New Roman" w:cs="Times New Roman"/>
                <w:iCs/>
                <w:sz w:val="24"/>
                <w:szCs w:val="24"/>
                <w:lang w:eastAsia="lv-LV"/>
              </w:rPr>
              <w:t xml:space="preserve"> (</w:t>
            </w:r>
            <w:r w:rsidR="00A80628">
              <w:rPr>
                <w:rFonts w:ascii="Times New Roman" w:eastAsia="Times New Roman" w:hAnsi="Times New Roman" w:cs="Times New Roman"/>
                <w:iCs/>
                <w:sz w:val="24"/>
                <w:szCs w:val="24"/>
                <w:lang w:eastAsia="lv-LV"/>
              </w:rPr>
              <w:t>10</w:t>
            </w:r>
            <w:r w:rsidR="00CF3920">
              <w:rPr>
                <w:rFonts w:ascii="Times New Roman" w:eastAsia="Times New Roman" w:hAnsi="Times New Roman" w:cs="Times New Roman"/>
                <w:iCs/>
                <w:sz w:val="24"/>
                <w:szCs w:val="24"/>
                <w:lang w:eastAsia="lv-LV"/>
              </w:rPr>
              <w:t xml:space="preserve"> izglītojamie x 4,</w:t>
            </w:r>
            <w:r w:rsidR="00FA44BF">
              <w:rPr>
                <w:rFonts w:ascii="Times New Roman" w:eastAsia="Times New Roman" w:hAnsi="Times New Roman" w:cs="Times New Roman"/>
                <w:iCs/>
                <w:sz w:val="24"/>
                <w:szCs w:val="24"/>
                <w:lang w:eastAsia="lv-LV"/>
              </w:rPr>
              <w:t>00</w:t>
            </w:r>
            <w:r w:rsidR="00CF3920">
              <w:rPr>
                <w:rFonts w:ascii="Times New Roman" w:eastAsia="Times New Roman" w:hAnsi="Times New Roman" w:cs="Times New Roman"/>
                <w:iCs/>
                <w:sz w:val="24"/>
                <w:szCs w:val="24"/>
                <w:lang w:eastAsia="lv-LV"/>
              </w:rPr>
              <w:t xml:space="preserve"> </w:t>
            </w:r>
            <w:proofErr w:type="spellStart"/>
            <w:r w:rsidR="00CF3920" w:rsidRPr="00CF3920">
              <w:rPr>
                <w:rFonts w:ascii="Times New Roman" w:eastAsia="Times New Roman" w:hAnsi="Times New Roman" w:cs="Times New Roman"/>
                <w:i/>
                <w:iCs/>
                <w:sz w:val="24"/>
                <w:szCs w:val="24"/>
                <w:lang w:eastAsia="lv-LV"/>
              </w:rPr>
              <w:t>euro</w:t>
            </w:r>
            <w:proofErr w:type="spellEnd"/>
            <w:r w:rsidR="00CF3920">
              <w:rPr>
                <w:rFonts w:ascii="Times New Roman" w:eastAsia="Times New Roman" w:hAnsi="Times New Roman" w:cs="Times New Roman"/>
                <w:iCs/>
                <w:sz w:val="24"/>
                <w:szCs w:val="24"/>
                <w:lang w:eastAsia="lv-LV"/>
              </w:rPr>
              <w:t xml:space="preserve"> </w:t>
            </w:r>
            <w:r w:rsidR="00943F22">
              <w:rPr>
                <w:rFonts w:ascii="Times New Roman" w:eastAsia="Times New Roman" w:hAnsi="Times New Roman" w:cs="Times New Roman"/>
                <w:iCs/>
                <w:sz w:val="24"/>
                <w:szCs w:val="24"/>
                <w:lang w:eastAsia="lv-LV"/>
              </w:rPr>
              <w:t xml:space="preserve">vidējā </w:t>
            </w:r>
            <w:r w:rsidR="00CF3920">
              <w:rPr>
                <w:rFonts w:ascii="Times New Roman" w:eastAsia="Times New Roman" w:hAnsi="Times New Roman" w:cs="Times New Roman"/>
                <w:iCs/>
                <w:sz w:val="24"/>
                <w:szCs w:val="24"/>
                <w:lang w:eastAsia="lv-LV"/>
              </w:rPr>
              <w:t xml:space="preserve">ēdināšanas maksa </w:t>
            </w:r>
            <w:r w:rsidR="004E1134">
              <w:rPr>
                <w:rFonts w:ascii="Times New Roman" w:eastAsia="Times New Roman" w:hAnsi="Times New Roman" w:cs="Times New Roman"/>
                <w:iCs/>
                <w:sz w:val="24"/>
                <w:szCs w:val="24"/>
                <w:lang w:eastAsia="lv-LV"/>
              </w:rPr>
              <w:t xml:space="preserve">dienā </w:t>
            </w:r>
            <w:r w:rsidR="00CF3920" w:rsidRPr="00334C40">
              <w:rPr>
                <w:rFonts w:ascii="Times New Roman" w:eastAsia="Times New Roman" w:hAnsi="Times New Roman" w:cs="Times New Roman"/>
                <w:iCs/>
                <w:sz w:val="24"/>
                <w:szCs w:val="24"/>
                <w:lang w:eastAsia="lv-LV"/>
              </w:rPr>
              <w:t xml:space="preserve">x </w:t>
            </w:r>
            <w:r w:rsidR="00334C40" w:rsidRPr="00334C40">
              <w:rPr>
                <w:rFonts w:ascii="Times New Roman" w:eastAsia="Times New Roman" w:hAnsi="Times New Roman" w:cs="Times New Roman"/>
                <w:iCs/>
                <w:sz w:val="24"/>
                <w:szCs w:val="24"/>
                <w:lang w:eastAsia="lv-LV"/>
              </w:rPr>
              <w:t>74</w:t>
            </w:r>
            <w:r w:rsidR="00A17B16" w:rsidRPr="00334C40">
              <w:rPr>
                <w:rFonts w:ascii="Times New Roman" w:eastAsia="Times New Roman" w:hAnsi="Times New Roman" w:cs="Times New Roman"/>
                <w:iCs/>
                <w:sz w:val="24"/>
                <w:szCs w:val="24"/>
                <w:lang w:eastAsia="lv-LV"/>
              </w:rPr>
              <w:t xml:space="preserve"> </w:t>
            </w:r>
            <w:r w:rsidR="00CF3920" w:rsidRPr="00334C40">
              <w:rPr>
                <w:rFonts w:ascii="Times New Roman" w:eastAsia="Times New Roman" w:hAnsi="Times New Roman" w:cs="Times New Roman"/>
                <w:iCs/>
                <w:sz w:val="24"/>
                <w:szCs w:val="24"/>
                <w:lang w:eastAsia="lv-LV"/>
              </w:rPr>
              <w:t>mācību dienas 2024./2025. mācību gadā</w:t>
            </w:r>
            <w:r w:rsidR="008570FF">
              <w:rPr>
                <w:rFonts w:ascii="Times New Roman" w:eastAsia="Times New Roman" w:hAnsi="Times New Roman" w:cs="Times New Roman"/>
                <w:iCs/>
                <w:sz w:val="24"/>
                <w:szCs w:val="24"/>
                <w:lang w:eastAsia="lv-LV"/>
              </w:rPr>
              <w:t>)</w:t>
            </w:r>
            <w:r w:rsidR="00CF3920" w:rsidRPr="00334C40">
              <w:rPr>
                <w:rFonts w:ascii="Times New Roman" w:eastAsia="Times New Roman" w:hAnsi="Times New Roman" w:cs="Times New Roman"/>
                <w:iCs/>
                <w:sz w:val="24"/>
                <w:szCs w:val="24"/>
                <w:lang w:eastAsia="lv-LV"/>
              </w:rPr>
              <w:t>.</w:t>
            </w:r>
            <w:r w:rsidR="002B3E56">
              <w:rPr>
                <w:rFonts w:ascii="Times New Roman" w:eastAsia="Times New Roman" w:hAnsi="Times New Roman" w:cs="Times New Roman"/>
                <w:iCs/>
                <w:sz w:val="24"/>
                <w:szCs w:val="24"/>
                <w:lang w:eastAsia="lv-LV"/>
              </w:rPr>
              <w:t xml:space="preserve"> </w:t>
            </w:r>
          </w:p>
          <w:p w14:paraId="55CF2EE7" w14:textId="22DD94F0" w:rsidR="00EB0D70" w:rsidRPr="007F2F40" w:rsidRDefault="00EE3ECE" w:rsidP="00E06500">
            <w:pPr>
              <w:pStyle w:val="ListParagraph"/>
              <w:widowControl w:val="0"/>
              <w:numPr>
                <w:ilvl w:val="0"/>
                <w:numId w:val="3"/>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334C40">
              <w:rPr>
                <w:rFonts w:ascii="Times New Roman" w:eastAsia="Times New Roman" w:hAnsi="Times New Roman" w:cs="Times New Roman"/>
                <w:sz w:val="24"/>
                <w:szCs w:val="24"/>
                <w:lang w:eastAsia="lv-LV"/>
              </w:rPr>
              <w:t>I</w:t>
            </w:r>
            <w:r w:rsidR="00EB0D70" w:rsidRPr="00334C40">
              <w:rPr>
                <w:rFonts w:ascii="Times New Roman" w:eastAsia="Times New Roman" w:hAnsi="Times New Roman" w:cs="Times New Roman"/>
                <w:sz w:val="24"/>
                <w:szCs w:val="24"/>
                <w:lang w:eastAsia="lv-LV"/>
              </w:rPr>
              <w:t>etekme uz citām pozīcijām budžeta</w:t>
            </w:r>
            <w:r w:rsidR="00EB0D70" w:rsidRPr="007F2F40">
              <w:rPr>
                <w:rFonts w:ascii="Times New Roman" w:eastAsia="Times New Roman" w:hAnsi="Times New Roman" w:cs="Times New Roman"/>
                <w:sz w:val="24"/>
                <w:szCs w:val="24"/>
                <w:lang w:eastAsia="lv-LV"/>
              </w:rPr>
              <w:t xml:space="preserve"> ieņēmumu vai izdevumu daļā </w:t>
            </w:r>
            <w:r w:rsidR="006F3368" w:rsidRPr="007F2F40">
              <w:rPr>
                <w:rFonts w:ascii="Times New Roman" w:eastAsia="Times New Roman" w:hAnsi="Times New Roman" w:cs="Times New Roman"/>
                <w:sz w:val="24"/>
                <w:szCs w:val="24"/>
                <w:lang w:eastAsia="lv-LV"/>
              </w:rPr>
              <w:t>nav paredzēta</w:t>
            </w:r>
            <w:r w:rsidR="00364117" w:rsidRPr="007F2F40">
              <w:rPr>
                <w:rFonts w:ascii="Times New Roman" w:eastAsia="Times New Roman" w:hAnsi="Times New Roman" w:cs="Times New Roman"/>
                <w:sz w:val="24"/>
                <w:szCs w:val="24"/>
                <w:lang w:eastAsia="lv-LV"/>
              </w:rPr>
              <w:t>.</w:t>
            </w:r>
          </w:p>
        </w:tc>
      </w:tr>
      <w:tr w:rsidR="007F2F40" w:rsidRPr="007F2F40"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E06500" w:rsidRDefault="00EB0D70" w:rsidP="00E06500">
            <w:pPr>
              <w:pStyle w:val="ListParagraph"/>
              <w:widowControl w:val="0"/>
              <w:numPr>
                <w:ilvl w:val="0"/>
                <w:numId w:val="29"/>
              </w:numPr>
              <w:spacing w:after="0" w:line="240" w:lineRule="auto"/>
              <w:ind w:left="33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5BE85545" w:rsidR="00EB0D70" w:rsidRPr="007F2F40" w:rsidRDefault="00F710E9" w:rsidP="00E06500">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ociālā ietekme</w:t>
            </w:r>
            <w:r w:rsidRPr="007F2F40">
              <w:rPr>
                <w:rFonts w:ascii="Times New Roman" w:eastAsia="Times New Roman" w:hAnsi="Times New Roman" w:cs="Times New Roman"/>
                <w:sz w:val="24"/>
                <w:szCs w:val="24"/>
                <w:lang w:eastAsia="lv-LV"/>
              </w:rPr>
              <w:t xml:space="preserve"> – </w:t>
            </w:r>
            <w:r w:rsidR="00CF3920">
              <w:rPr>
                <w:rFonts w:ascii="Times New Roman" w:eastAsia="Times New Roman" w:hAnsi="Times New Roman" w:cs="Times New Roman"/>
                <w:sz w:val="24"/>
                <w:szCs w:val="24"/>
                <w:lang w:eastAsia="lv-LV"/>
              </w:rPr>
              <w:t xml:space="preserve">nodrošināta vienlīdzīga iespēja izglītojamajiem, </w:t>
            </w:r>
            <w:r w:rsidR="00CF3920">
              <w:rPr>
                <w:rFonts w:ascii="Times New Roman" w:hAnsi="Times New Roman" w:cs="Times New Roman"/>
                <w:sz w:val="24"/>
                <w:szCs w:val="24"/>
                <w:lang w:eastAsia="en-GB"/>
              </w:rPr>
              <w:t xml:space="preserve">kuri atbilst </w:t>
            </w:r>
            <w:r w:rsidR="00943F22">
              <w:rPr>
                <w:rFonts w:ascii="Times New Roman" w:hAnsi="Times New Roman" w:cs="Times New Roman"/>
                <w:sz w:val="24"/>
                <w:szCs w:val="24"/>
                <w:lang w:eastAsia="en-GB"/>
              </w:rPr>
              <w:t xml:space="preserve">trūcīgas </w:t>
            </w:r>
            <w:r w:rsidR="00FC557A">
              <w:rPr>
                <w:rFonts w:ascii="Times New Roman" w:hAnsi="Times New Roman" w:cs="Times New Roman"/>
                <w:sz w:val="24"/>
                <w:szCs w:val="24"/>
                <w:lang w:eastAsia="en-GB"/>
              </w:rPr>
              <w:t>vai</w:t>
            </w:r>
            <w:r w:rsidR="00CF3920">
              <w:rPr>
                <w:rFonts w:ascii="Times New Roman" w:hAnsi="Times New Roman" w:cs="Times New Roman"/>
                <w:sz w:val="24"/>
                <w:szCs w:val="24"/>
                <w:lang w:eastAsia="en-GB"/>
              </w:rPr>
              <w:t xml:space="preserve"> maznodrošinātas mājsaimniecības statusam</w:t>
            </w:r>
            <w:r w:rsidR="00BA1F4B">
              <w:rPr>
                <w:rFonts w:ascii="Times New Roman" w:hAnsi="Times New Roman" w:cs="Times New Roman"/>
                <w:sz w:val="24"/>
                <w:szCs w:val="24"/>
                <w:lang w:eastAsia="en-GB"/>
              </w:rPr>
              <w:t>,</w:t>
            </w:r>
            <w:r w:rsidR="00CF3920">
              <w:rPr>
                <w:rFonts w:ascii="Times New Roman" w:hAnsi="Times New Roman" w:cs="Times New Roman"/>
                <w:sz w:val="24"/>
                <w:szCs w:val="24"/>
                <w:lang w:eastAsia="en-GB"/>
              </w:rPr>
              <w:t xml:space="preserve"> saņemt </w:t>
            </w:r>
            <w:r w:rsidR="002B1C99">
              <w:rPr>
                <w:rFonts w:ascii="Times New Roman" w:hAnsi="Times New Roman" w:cs="Times New Roman"/>
                <w:sz w:val="24"/>
                <w:szCs w:val="24"/>
                <w:lang w:eastAsia="en-GB"/>
              </w:rPr>
              <w:t xml:space="preserve">pabalstu </w:t>
            </w:r>
            <w:r w:rsidR="00CF3920">
              <w:rPr>
                <w:rFonts w:ascii="Times New Roman" w:hAnsi="Times New Roman" w:cs="Times New Roman"/>
                <w:sz w:val="24"/>
                <w:szCs w:val="24"/>
                <w:lang w:eastAsia="en-GB"/>
              </w:rPr>
              <w:t>ēdināšanas pakalpojumu</w:t>
            </w:r>
            <w:r w:rsidR="00445BED">
              <w:rPr>
                <w:rFonts w:ascii="Times New Roman" w:hAnsi="Times New Roman" w:cs="Times New Roman"/>
                <w:sz w:val="24"/>
                <w:szCs w:val="24"/>
                <w:lang w:eastAsia="en-GB"/>
              </w:rPr>
              <w:t xml:space="preserve"> </w:t>
            </w:r>
            <w:r w:rsidR="002B1C99">
              <w:rPr>
                <w:rFonts w:ascii="Times New Roman" w:hAnsi="Times New Roman" w:cs="Times New Roman"/>
                <w:sz w:val="24"/>
                <w:szCs w:val="24"/>
                <w:lang w:eastAsia="en-GB"/>
              </w:rPr>
              <w:t>apmaksai</w:t>
            </w:r>
            <w:r w:rsidR="00FA44BF">
              <w:rPr>
                <w:rFonts w:ascii="Times New Roman" w:hAnsi="Times New Roman" w:cs="Times New Roman"/>
                <w:sz w:val="24"/>
                <w:szCs w:val="24"/>
                <w:lang w:eastAsia="en-GB"/>
              </w:rPr>
              <w:t>, tajā skaitā</w:t>
            </w:r>
            <w:r w:rsidR="00BA1F4B">
              <w:rPr>
                <w:rFonts w:ascii="Times New Roman" w:hAnsi="Times New Roman" w:cs="Times New Roman"/>
                <w:sz w:val="24"/>
                <w:szCs w:val="24"/>
                <w:lang w:eastAsia="en-GB"/>
              </w:rPr>
              <w:t>,</w:t>
            </w:r>
            <w:r w:rsidR="00FA44BF">
              <w:rPr>
                <w:rFonts w:ascii="Times New Roman" w:hAnsi="Times New Roman" w:cs="Times New Roman"/>
                <w:sz w:val="24"/>
                <w:szCs w:val="24"/>
                <w:lang w:eastAsia="en-GB"/>
              </w:rPr>
              <w:t xml:space="preserve"> </w:t>
            </w:r>
            <w:r w:rsidR="00445BED">
              <w:rPr>
                <w:rFonts w:ascii="Times New Roman" w:hAnsi="Times New Roman" w:cs="Times New Roman"/>
                <w:sz w:val="24"/>
                <w:szCs w:val="24"/>
                <w:lang w:eastAsia="en-GB"/>
              </w:rPr>
              <w:t>apgūst</w:t>
            </w:r>
            <w:r w:rsidR="002B1C99">
              <w:rPr>
                <w:rFonts w:ascii="Times New Roman" w:hAnsi="Times New Roman" w:cs="Times New Roman"/>
                <w:sz w:val="24"/>
                <w:szCs w:val="24"/>
                <w:lang w:eastAsia="en-GB"/>
              </w:rPr>
              <w:t>ot</w:t>
            </w:r>
            <w:r w:rsidR="00445BED">
              <w:rPr>
                <w:rFonts w:ascii="Times New Roman" w:hAnsi="Times New Roman" w:cs="Times New Roman"/>
                <w:sz w:val="24"/>
                <w:szCs w:val="24"/>
                <w:lang w:eastAsia="en-GB"/>
              </w:rPr>
              <w:t xml:space="preserve"> pamatizglītības programmu Jelgavas </w:t>
            </w:r>
            <w:r w:rsidR="00A17B16">
              <w:rPr>
                <w:rFonts w:ascii="Times New Roman" w:hAnsi="Times New Roman" w:cs="Times New Roman"/>
                <w:sz w:val="24"/>
                <w:szCs w:val="24"/>
                <w:lang w:eastAsia="en-GB"/>
              </w:rPr>
              <w:t>Amatu vidusskolā.</w:t>
            </w:r>
          </w:p>
          <w:p w14:paraId="22BD0315" w14:textId="506CB47D" w:rsidR="00EB0D70" w:rsidRPr="007F2F40" w:rsidRDefault="00C9217B" w:rsidP="00E06500">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ietekme</w:t>
            </w:r>
            <w:r w:rsidR="00E43893" w:rsidRPr="007F2F40">
              <w:rPr>
                <w:rFonts w:ascii="Times New Roman" w:eastAsia="Times New Roman" w:hAnsi="Times New Roman" w:cs="Times New Roman"/>
                <w:sz w:val="24"/>
                <w:szCs w:val="24"/>
                <w:lang w:eastAsia="lv-LV"/>
              </w:rPr>
              <w:t>s</w:t>
            </w:r>
            <w:r w:rsidRPr="007F2F40">
              <w:rPr>
                <w:rFonts w:ascii="Times New Roman" w:eastAsia="Times New Roman" w:hAnsi="Times New Roman" w:cs="Times New Roman"/>
                <w:sz w:val="24"/>
                <w:szCs w:val="24"/>
                <w:lang w:eastAsia="lv-LV"/>
              </w:rPr>
              <w:t xml:space="preserve"> uz vidi.</w:t>
            </w:r>
          </w:p>
          <w:p w14:paraId="482C0A55" w14:textId="2C503CF3" w:rsidR="00EB0D70" w:rsidRPr="007F2F40" w:rsidRDefault="00D42D55" w:rsidP="00E06500">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Ir</w:t>
            </w:r>
            <w:r w:rsidR="00B7750D" w:rsidRPr="007F2F40">
              <w:rPr>
                <w:rFonts w:ascii="Times New Roman" w:eastAsia="Times New Roman" w:hAnsi="Times New Roman" w:cs="Times New Roman"/>
                <w:sz w:val="24"/>
                <w:szCs w:val="24"/>
                <w:lang w:eastAsia="lv-LV"/>
              </w:rPr>
              <w:t xml:space="preserve"> ietekme uz </w:t>
            </w:r>
            <w:r w:rsidR="00C9217B" w:rsidRPr="007F2F40">
              <w:rPr>
                <w:rFonts w:ascii="Times New Roman" w:eastAsia="Times New Roman" w:hAnsi="Times New Roman" w:cs="Times New Roman"/>
                <w:sz w:val="24"/>
                <w:szCs w:val="24"/>
                <w:lang w:eastAsia="lv-LV"/>
              </w:rPr>
              <w:t>veselību</w:t>
            </w:r>
            <w:r>
              <w:rPr>
                <w:rFonts w:ascii="Times New Roman" w:eastAsia="Times New Roman" w:hAnsi="Times New Roman" w:cs="Times New Roman"/>
                <w:sz w:val="24"/>
                <w:szCs w:val="24"/>
                <w:lang w:eastAsia="lv-LV"/>
              </w:rPr>
              <w:t xml:space="preserve">, jo Jelgavas </w:t>
            </w:r>
            <w:r w:rsidR="00A17B16">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matu vidusskolā ir nodrošināts pilnvērtīgs ēdiens izglītojamajiem</w:t>
            </w:r>
            <w:r w:rsidR="00A80628">
              <w:rPr>
                <w:rFonts w:ascii="Times New Roman" w:eastAsia="Times New Roman" w:hAnsi="Times New Roman" w:cs="Times New Roman"/>
                <w:sz w:val="24"/>
                <w:szCs w:val="24"/>
                <w:lang w:eastAsia="lv-LV"/>
              </w:rPr>
              <w:t>, kuri apgūst pamatizglītības programmu un dzīvo ģimenēs, kuras atbilst trūcīgam vai maznodrošinātam mājsaimniecības statusam</w:t>
            </w:r>
            <w:r>
              <w:rPr>
                <w:rFonts w:ascii="Times New Roman" w:eastAsia="Times New Roman" w:hAnsi="Times New Roman" w:cs="Times New Roman"/>
                <w:sz w:val="24"/>
                <w:szCs w:val="24"/>
                <w:lang w:eastAsia="lv-LV"/>
              </w:rPr>
              <w:t>.</w:t>
            </w:r>
          </w:p>
          <w:p w14:paraId="5C952BB7" w14:textId="63C81D58" w:rsidR="00C9217B" w:rsidRPr="007F2F40" w:rsidRDefault="006405B6" w:rsidP="00E06500">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Nav i</w:t>
            </w:r>
            <w:r w:rsidR="00EB0D70" w:rsidRPr="007F2F40">
              <w:rPr>
                <w:rFonts w:ascii="Times New Roman" w:eastAsia="Times New Roman" w:hAnsi="Times New Roman" w:cs="Times New Roman"/>
                <w:sz w:val="24"/>
                <w:szCs w:val="24"/>
                <w:lang w:eastAsia="lv-LV"/>
              </w:rPr>
              <w:t>etekme</w:t>
            </w:r>
            <w:r w:rsidR="00967689"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 uz uzņēmējdarbīb</w:t>
            </w:r>
            <w:r w:rsidRPr="007F2F40">
              <w:rPr>
                <w:rFonts w:ascii="Times New Roman" w:eastAsia="Times New Roman" w:hAnsi="Times New Roman" w:cs="Times New Roman"/>
                <w:sz w:val="24"/>
                <w:szCs w:val="24"/>
                <w:lang w:eastAsia="lv-LV"/>
              </w:rPr>
              <w:t>u.</w:t>
            </w:r>
          </w:p>
          <w:p w14:paraId="61BB02EA" w14:textId="0AACC0F0" w:rsidR="00F823A4" w:rsidRPr="007F2F40" w:rsidRDefault="00C9217B" w:rsidP="00E06500">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ietekme</w:t>
            </w:r>
            <w:r w:rsidR="00967689"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 uz konkurenci.</w:t>
            </w:r>
          </w:p>
        </w:tc>
      </w:tr>
      <w:tr w:rsidR="007F2F40" w:rsidRPr="007F2F40"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E06500"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27C4021A" w:rsidR="00EB0D70" w:rsidRPr="007F2F40" w:rsidRDefault="00BA7CC3" w:rsidP="00E06500">
            <w:pPr>
              <w:pStyle w:val="ListParagraph"/>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Neietekmē. </w:t>
            </w:r>
          </w:p>
          <w:p w14:paraId="5999D365" w14:textId="77777777" w:rsidR="00EB0D70" w:rsidRPr="007F2F40"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F2F40" w:rsidRPr="007F2F40"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E06500"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25916F52" w:rsidR="00FF582B" w:rsidRPr="007F2F40" w:rsidRDefault="0009398E" w:rsidP="00E06500">
            <w:pPr>
              <w:pStyle w:val="ListParagraph"/>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Neietekmē pašvaldības funkcijas un cilvēkresursus. </w:t>
            </w:r>
          </w:p>
        </w:tc>
      </w:tr>
      <w:tr w:rsidR="007F2F40" w:rsidRPr="007F2F40"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E06500"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8381219" w:rsidR="00EB0D70" w:rsidRPr="007F2F40" w:rsidRDefault="002821A8" w:rsidP="00E06500">
            <w:pPr>
              <w:pStyle w:val="ListParagraph"/>
              <w:widowControl w:val="0"/>
              <w:spacing w:after="0" w:line="240" w:lineRule="auto"/>
              <w:ind w:left="125" w:right="102"/>
              <w:jc w:val="both"/>
              <w:textAlignment w:val="baseline"/>
              <w:rPr>
                <w:rFonts w:ascii="Times New Roman" w:eastAsia="Times New Roman" w:hAnsi="Times New Roman" w:cs="Times New Roman"/>
                <w:sz w:val="24"/>
                <w:szCs w:val="24"/>
                <w:lang w:eastAsia="lv-LV"/>
              </w:rPr>
            </w:pPr>
            <w:r w:rsidRPr="00331F9B">
              <w:rPr>
                <w:rFonts w:ascii="Times New Roman" w:eastAsia="Times New Roman" w:hAnsi="Times New Roman" w:cs="Times New Roman"/>
                <w:sz w:val="24"/>
                <w:szCs w:val="24"/>
                <w:lang w:eastAsia="lv-LV"/>
              </w:rPr>
              <w:t>S</w:t>
            </w:r>
            <w:r w:rsidR="00EB0D70" w:rsidRPr="00331F9B">
              <w:rPr>
                <w:rFonts w:ascii="Times New Roman" w:eastAsia="Times New Roman" w:hAnsi="Times New Roman" w:cs="Times New Roman"/>
                <w:sz w:val="24"/>
                <w:szCs w:val="24"/>
                <w:lang w:eastAsia="lv-LV"/>
              </w:rPr>
              <w:t xml:space="preserve">aistošo noteikumu izpildē </w:t>
            </w:r>
            <w:r w:rsidR="0009398E" w:rsidRPr="00331F9B">
              <w:rPr>
                <w:rFonts w:ascii="Times New Roman" w:eastAsia="Times New Roman" w:hAnsi="Times New Roman" w:cs="Times New Roman"/>
                <w:sz w:val="24"/>
                <w:szCs w:val="24"/>
                <w:lang w:eastAsia="lv-LV"/>
              </w:rPr>
              <w:t xml:space="preserve">nav </w:t>
            </w:r>
            <w:r w:rsidR="00EB0D70" w:rsidRPr="00331F9B">
              <w:rPr>
                <w:rFonts w:ascii="Times New Roman" w:eastAsia="Times New Roman" w:hAnsi="Times New Roman" w:cs="Times New Roman"/>
                <w:sz w:val="24"/>
                <w:szCs w:val="24"/>
                <w:lang w:eastAsia="lv-LV"/>
              </w:rPr>
              <w:t>paredzēt</w:t>
            </w:r>
            <w:r w:rsidR="00A73309" w:rsidRPr="00331F9B">
              <w:rPr>
                <w:rFonts w:ascii="Times New Roman" w:eastAsia="Times New Roman" w:hAnsi="Times New Roman" w:cs="Times New Roman"/>
                <w:sz w:val="24"/>
                <w:szCs w:val="24"/>
                <w:lang w:eastAsia="lv-LV"/>
              </w:rPr>
              <w:t>s izveidot</w:t>
            </w:r>
            <w:r w:rsidR="00EB0D70" w:rsidRPr="00331F9B">
              <w:rPr>
                <w:rFonts w:ascii="Times New Roman" w:eastAsia="Times New Roman" w:hAnsi="Times New Roman" w:cs="Times New Roman"/>
                <w:sz w:val="24"/>
                <w:szCs w:val="24"/>
                <w:lang w:eastAsia="lv-LV"/>
              </w:rPr>
              <w:t xml:space="preserve"> jaunu institūciju</w:t>
            </w:r>
            <w:r w:rsidRPr="00331F9B">
              <w:rPr>
                <w:rFonts w:ascii="Times New Roman" w:eastAsia="Times New Roman" w:hAnsi="Times New Roman" w:cs="Times New Roman"/>
                <w:sz w:val="24"/>
                <w:szCs w:val="24"/>
                <w:lang w:eastAsia="lv-LV"/>
              </w:rPr>
              <w:t>.</w:t>
            </w:r>
            <w:r w:rsidR="00EB0D70" w:rsidRPr="00331F9B">
              <w:rPr>
                <w:rFonts w:ascii="Times New Roman" w:eastAsia="Times New Roman" w:hAnsi="Times New Roman" w:cs="Times New Roman"/>
                <w:sz w:val="24"/>
                <w:szCs w:val="24"/>
                <w:lang w:eastAsia="lv-LV"/>
              </w:rPr>
              <w:t> </w:t>
            </w:r>
            <w:r w:rsidR="002B1C99" w:rsidRPr="00331F9B">
              <w:rPr>
                <w:rFonts w:ascii="Times New Roman" w:hAnsi="Times New Roman" w:cs="Times New Roman"/>
                <w:sz w:val="24"/>
                <w:szCs w:val="24"/>
                <w:shd w:val="clear" w:color="auto" w:fill="FFFFFF"/>
              </w:rPr>
              <w:t>Saistošo noteikumu izpildi nodrošina JSLP sadarbībā ar izglītības iestādēm.</w:t>
            </w:r>
          </w:p>
        </w:tc>
      </w:tr>
      <w:tr w:rsidR="007F2F40" w:rsidRPr="007F2F40"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E06500"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7F2F40" w:rsidRDefault="002821A8" w:rsidP="00E06500">
            <w:pPr>
              <w:pStyle w:val="ListParagraph"/>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aistošie noteikumi ir</w:t>
            </w:r>
            <w:r w:rsidR="00681091" w:rsidRPr="007F2F40">
              <w:rPr>
                <w:rFonts w:ascii="Times New Roman" w:eastAsia="Times New Roman" w:hAnsi="Times New Roman" w:cs="Times New Roman"/>
                <w:sz w:val="24"/>
                <w:szCs w:val="24"/>
                <w:lang w:eastAsia="lv-LV"/>
              </w:rPr>
              <w:t xml:space="preserve"> samērīgi.</w:t>
            </w:r>
            <w:bookmarkStart w:id="1" w:name="_GoBack"/>
            <w:bookmarkEnd w:id="1"/>
          </w:p>
        </w:tc>
      </w:tr>
      <w:tr w:rsidR="007F2F40" w:rsidRPr="007F2F40"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E06500"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E06500">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C22156" w14:textId="77777777" w:rsidR="00CA243B" w:rsidRDefault="00B71C0D" w:rsidP="00E06500">
            <w:pPr>
              <w:pStyle w:val="ListParagraph"/>
              <w:widowControl w:val="0"/>
              <w:numPr>
                <w:ilvl w:val="0"/>
                <w:numId w:val="36"/>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Saistošo noteikumu projekts un tam pievienotais paskaidrojuma raksts</w:t>
            </w:r>
            <w:r w:rsidR="00951EA1" w:rsidRPr="007F2F40">
              <w:rPr>
                <w:rFonts w:ascii="Times New Roman" w:eastAsia="Times New Roman" w:hAnsi="Times New Roman" w:cs="Times New Roman"/>
                <w:sz w:val="24"/>
                <w:szCs w:val="24"/>
                <w:lang w:eastAsia="lv-LV"/>
              </w:rPr>
              <w:t xml:space="preserve"> </w:t>
            </w:r>
            <w:r w:rsidR="00893949">
              <w:rPr>
                <w:rFonts w:ascii="Times New Roman" w:eastAsia="Times New Roman" w:hAnsi="Times New Roman" w:cs="Times New Roman"/>
                <w:sz w:val="24"/>
                <w:szCs w:val="24"/>
                <w:lang w:eastAsia="lv-LV"/>
              </w:rPr>
              <w:t>2</w:t>
            </w:r>
            <w:r w:rsidR="004D23D8">
              <w:rPr>
                <w:rFonts w:ascii="Times New Roman" w:eastAsia="Times New Roman" w:hAnsi="Times New Roman" w:cs="Times New Roman"/>
                <w:sz w:val="24"/>
                <w:szCs w:val="24"/>
                <w:lang w:eastAsia="lv-LV"/>
              </w:rPr>
              <w:t>5</w:t>
            </w:r>
            <w:r w:rsidR="00D231CA" w:rsidRPr="007F2F40">
              <w:rPr>
                <w:rFonts w:ascii="Times New Roman" w:eastAsia="Times New Roman" w:hAnsi="Times New Roman" w:cs="Times New Roman"/>
                <w:sz w:val="24"/>
                <w:szCs w:val="24"/>
                <w:lang w:eastAsia="lv-LV"/>
              </w:rPr>
              <w:t>.</w:t>
            </w:r>
            <w:r w:rsidRPr="007F2F40">
              <w:rPr>
                <w:rFonts w:ascii="Times New Roman" w:eastAsia="Times New Roman" w:hAnsi="Times New Roman" w:cs="Times New Roman"/>
                <w:sz w:val="24"/>
                <w:szCs w:val="24"/>
                <w:lang w:eastAsia="lv-LV"/>
              </w:rPr>
              <w:t>0</w:t>
            </w:r>
            <w:r w:rsidR="00FC557A">
              <w:rPr>
                <w:rFonts w:ascii="Times New Roman" w:eastAsia="Times New Roman" w:hAnsi="Times New Roman" w:cs="Times New Roman"/>
                <w:sz w:val="24"/>
                <w:szCs w:val="24"/>
                <w:lang w:eastAsia="lv-LV"/>
              </w:rPr>
              <w:t>3</w:t>
            </w:r>
            <w:r w:rsidRPr="007F2F40">
              <w:rPr>
                <w:rFonts w:ascii="Times New Roman" w:eastAsia="Times New Roman" w:hAnsi="Times New Roman" w:cs="Times New Roman"/>
                <w:sz w:val="24"/>
                <w:szCs w:val="24"/>
                <w:lang w:eastAsia="lv-LV"/>
              </w:rPr>
              <w:t>.202</w:t>
            </w:r>
            <w:r w:rsidR="00951EA1" w:rsidRPr="007F2F40">
              <w:rPr>
                <w:rFonts w:ascii="Times New Roman" w:eastAsia="Times New Roman" w:hAnsi="Times New Roman" w:cs="Times New Roman"/>
                <w:sz w:val="24"/>
                <w:szCs w:val="24"/>
                <w:lang w:eastAsia="lv-LV"/>
              </w:rPr>
              <w:t>4</w:t>
            </w:r>
            <w:r w:rsidRPr="007F2F40">
              <w:rPr>
                <w:rFonts w:ascii="Times New Roman" w:eastAsia="Times New Roman" w:hAnsi="Times New Roman" w:cs="Times New Roman"/>
                <w:sz w:val="24"/>
                <w:szCs w:val="24"/>
                <w:lang w:eastAsia="lv-LV"/>
              </w:rPr>
              <w:t xml:space="preserve">. </w:t>
            </w:r>
            <w:r w:rsidR="001A3E5C" w:rsidRPr="007F2F40">
              <w:rPr>
                <w:rFonts w:ascii="Times New Roman" w:eastAsia="Times New Roman" w:hAnsi="Times New Roman" w:cs="Times New Roman"/>
                <w:sz w:val="24"/>
                <w:szCs w:val="24"/>
                <w:lang w:eastAsia="lv-LV"/>
              </w:rPr>
              <w:t xml:space="preserve">tika </w:t>
            </w:r>
            <w:r w:rsidRPr="007F2F40">
              <w:rPr>
                <w:rFonts w:ascii="Times New Roman" w:eastAsia="Times New Roman" w:hAnsi="Times New Roman" w:cs="Times New Roman"/>
                <w:sz w:val="24"/>
                <w:szCs w:val="24"/>
                <w:lang w:eastAsia="lv-LV"/>
              </w:rPr>
              <w:t xml:space="preserve">publicēts pašvaldības oficiālajā tīmekļvietnē </w:t>
            </w:r>
            <w:hyperlink r:id="rId8" w:history="1">
              <w:r w:rsidRPr="007F2F40">
                <w:rPr>
                  <w:rStyle w:val="Hyperlink"/>
                  <w:rFonts w:ascii="Times New Roman" w:eastAsia="Times New Roman" w:hAnsi="Times New Roman" w:cs="Times New Roman"/>
                  <w:color w:val="auto"/>
                  <w:sz w:val="24"/>
                  <w:szCs w:val="24"/>
                  <w:lang w:eastAsia="lv-LV"/>
                </w:rPr>
                <w:t>www.jelgava.lv</w:t>
              </w:r>
            </w:hyperlink>
            <w:r w:rsidRPr="007F2F40">
              <w:rPr>
                <w:rFonts w:ascii="Times New Roman" w:eastAsia="Times New Roman" w:hAnsi="Times New Roman" w:cs="Times New Roman"/>
                <w:sz w:val="24"/>
                <w:szCs w:val="24"/>
                <w:lang w:eastAsia="lv-LV"/>
              </w:rPr>
              <w:t xml:space="preserve"> sabiedrības viedokļa noskaidrošanai, paredzot termiņu viedokļu sniegšanai līdz </w:t>
            </w:r>
            <w:r w:rsidR="00FA44BF">
              <w:rPr>
                <w:rFonts w:ascii="Times New Roman" w:eastAsia="Times New Roman" w:hAnsi="Times New Roman" w:cs="Times New Roman"/>
                <w:sz w:val="24"/>
                <w:szCs w:val="24"/>
                <w:lang w:eastAsia="lv-LV"/>
              </w:rPr>
              <w:t>0</w:t>
            </w:r>
            <w:r w:rsidR="004D23D8">
              <w:rPr>
                <w:rFonts w:ascii="Times New Roman" w:eastAsia="Times New Roman" w:hAnsi="Times New Roman" w:cs="Times New Roman"/>
                <w:sz w:val="24"/>
                <w:szCs w:val="24"/>
                <w:lang w:eastAsia="lv-LV"/>
              </w:rPr>
              <w:t>8</w:t>
            </w:r>
            <w:r w:rsidR="00D231CA" w:rsidRPr="007F2F40">
              <w:rPr>
                <w:rFonts w:ascii="Times New Roman" w:eastAsia="Times New Roman" w:hAnsi="Times New Roman" w:cs="Times New Roman"/>
                <w:sz w:val="24"/>
                <w:szCs w:val="24"/>
                <w:lang w:eastAsia="lv-LV"/>
              </w:rPr>
              <w:t>.</w:t>
            </w:r>
            <w:r w:rsidRPr="007F2F40">
              <w:rPr>
                <w:rFonts w:ascii="Times New Roman" w:eastAsia="Times New Roman" w:hAnsi="Times New Roman" w:cs="Times New Roman"/>
                <w:sz w:val="24"/>
                <w:szCs w:val="24"/>
                <w:lang w:eastAsia="lv-LV"/>
              </w:rPr>
              <w:t>0</w:t>
            </w:r>
            <w:r w:rsidR="00FA44BF">
              <w:rPr>
                <w:rFonts w:ascii="Times New Roman" w:eastAsia="Times New Roman" w:hAnsi="Times New Roman" w:cs="Times New Roman"/>
                <w:sz w:val="24"/>
                <w:szCs w:val="24"/>
                <w:lang w:eastAsia="lv-LV"/>
              </w:rPr>
              <w:t>4</w:t>
            </w:r>
            <w:r w:rsidRPr="007F2F40">
              <w:rPr>
                <w:rFonts w:ascii="Times New Roman" w:eastAsia="Times New Roman" w:hAnsi="Times New Roman" w:cs="Times New Roman"/>
                <w:sz w:val="24"/>
                <w:szCs w:val="24"/>
                <w:lang w:eastAsia="lv-LV"/>
              </w:rPr>
              <w:t>.202</w:t>
            </w:r>
            <w:r w:rsidR="00951EA1" w:rsidRPr="007F2F40">
              <w:rPr>
                <w:rFonts w:ascii="Times New Roman" w:eastAsia="Times New Roman" w:hAnsi="Times New Roman" w:cs="Times New Roman"/>
                <w:sz w:val="24"/>
                <w:szCs w:val="24"/>
                <w:lang w:eastAsia="lv-LV"/>
              </w:rPr>
              <w:t>4</w:t>
            </w:r>
            <w:r w:rsidRPr="007F2F40">
              <w:rPr>
                <w:rFonts w:ascii="Times New Roman" w:eastAsia="Times New Roman" w:hAnsi="Times New Roman" w:cs="Times New Roman"/>
                <w:sz w:val="24"/>
                <w:szCs w:val="24"/>
                <w:lang w:eastAsia="lv-LV"/>
              </w:rPr>
              <w:t>.</w:t>
            </w:r>
          </w:p>
          <w:p w14:paraId="4D1AD5D7" w14:textId="21EAB6F9" w:rsidR="001A3E5C" w:rsidRPr="00E06500" w:rsidRDefault="00CA243B" w:rsidP="00E06500">
            <w:pPr>
              <w:pStyle w:val="ListParagraph"/>
              <w:widowControl w:val="0"/>
              <w:numPr>
                <w:ilvl w:val="0"/>
                <w:numId w:val="36"/>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CA243B">
              <w:rPr>
                <w:rFonts w:ascii="Times New Roman" w:eastAsia="Times New Roman" w:hAnsi="Times New Roman" w:cs="Times New Roman"/>
                <w:sz w:val="24"/>
                <w:szCs w:val="24"/>
                <w:lang w:eastAsia="lv-LV"/>
              </w:rPr>
              <w:t>Par saistošo noteikumu projektu pašvaldība nav saņēmusi viedokļus un priekšlikumus.</w:t>
            </w:r>
          </w:p>
        </w:tc>
      </w:tr>
    </w:tbl>
    <w:p w14:paraId="30ECB2AE" w14:textId="77777777" w:rsidR="00E06500" w:rsidRDefault="00E06500" w:rsidP="00227D5E">
      <w:pPr>
        <w:spacing w:after="0"/>
        <w:rPr>
          <w:rFonts w:ascii="Times New Roman" w:eastAsia="Times New Roman" w:hAnsi="Times New Roman" w:cs="Times New Roman"/>
          <w:sz w:val="24"/>
          <w:szCs w:val="24"/>
          <w:lang w:eastAsia="lv-LV"/>
        </w:rPr>
      </w:pPr>
    </w:p>
    <w:p w14:paraId="015945B0" w14:textId="406D01D9" w:rsidR="00EC462D" w:rsidRPr="007F2F40" w:rsidRDefault="00E06500" w:rsidP="00227D5E">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sidRPr="007F2F40">
        <w:rPr>
          <w:rFonts w:ascii="Times New Roman" w:eastAsia="Times New Roman" w:hAnsi="Times New Roman" w:cs="Times New Roman"/>
          <w:sz w:val="24"/>
          <w:szCs w:val="24"/>
          <w:lang w:eastAsia="lv-LV"/>
        </w:rPr>
        <w:t>omes priekšsēdētājs</w:t>
      </w:r>
      <w:r w:rsidR="00FC7821" w:rsidRPr="007F2F40">
        <w:rPr>
          <w:rFonts w:ascii="Times New Roman" w:eastAsia="Times New Roman" w:hAnsi="Times New Roman" w:cs="Times New Roman"/>
          <w:sz w:val="24"/>
          <w:szCs w:val="24"/>
          <w:lang w:eastAsia="lv-LV"/>
        </w:rPr>
        <w:tab/>
      </w:r>
      <w:r w:rsidR="00FC7821" w:rsidRPr="007F2F40">
        <w:rPr>
          <w:rFonts w:ascii="Times New Roman" w:eastAsia="Times New Roman" w:hAnsi="Times New Roman" w:cs="Times New Roman"/>
          <w:sz w:val="24"/>
          <w:szCs w:val="24"/>
          <w:lang w:eastAsia="lv-LV"/>
        </w:rPr>
        <w:tab/>
      </w:r>
      <w:r w:rsidR="008438A6" w:rsidRPr="007F2F40">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sidRPr="007F2F40">
        <w:rPr>
          <w:rFonts w:ascii="Times New Roman" w:eastAsia="Times New Roman" w:hAnsi="Times New Roman" w:cs="Times New Roman"/>
          <w:iCs/>
          <w:sz w:val="24"/>
          <w:szCs w:val="24"/>
          <w:lang w:eastAsia="lv-LV"/>
        </w:rPr>
        <w:t>A.Rāviņš</w:t>
      </w:r>
      <w:proofErr w:type="spellEnd"/>
    </w:p>
    <w:sectPr w:rsidR="00EC462D" w:rsidRPr="007F2F40" w:rsidSect="00C72362">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21D54" w14:textId="77777777" w:rsidR="0046589A" w:rsidRDefault="0046589A" w:rsidP="008438A6">
      <w:pPr>
        <w:spacing w:after="0" w:line="240" w:lineRule="auto"/>
      </w:pPr>
      <w:r>
        <w:separator/>
      </w:r>
    </w:p>
  </w:endnote>
  <w:endnote w:type="continuationSeparator" w:id="0">
    <w:p w14:paraId="636F22B0" w14:textId="77777777" w:rsidR="0046589A" w:rsidRDefault="0046589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58AE31EB" w14:textId="2CCCEEBD" w:rsidR="00FF4C8E" w:rsidRPr="005B7447" w:rsidRDefault="00FF4C8E" w:rsidP="00300105">
        <w:pPr>
          <w:pStyle w:val="Footer"/>
          <w:jc w:val="center"/>
        </w:pPr>
        <w:r>
          <w:fldChar w:fldCharType="begin"/>
        </w:r>
        <w:r>
          <w:instrText xml:space="preserve"> PAGE   \* MERGEFORMAT </w:instrText>
        </w:r>
        <w:r>
          <w:fldChar w:fldCharType="separate"/>
        </w:r>
        <w:r w:rsidR="0030010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4708C" w14:textId="77777777" w:rsidR="0046589A" w:rsidRDefault="0046589A" w:rsidP="008438A6">
      <w:pPr>
        <w:spacing w:after="0" w:line="240" w:lineRule="auto"/>
      </w:pPr>
      <w:r>
        <w:separator/>
      </w:r>
    </w:p>
  </w:footnote>
  <w:footnote w:type="continuationSeparator" w:id="0">
    <w:p w14:paraId="1C453747" w14:textId="77777777" w:rsidR="0046589A" w:rsidRDefault="0046589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E53FBE"/>
    <w:multiLevelType w:val="hybridMultilevel"/>
    <w:tmpl w:val="3BCA279C"/>
    <w:lvl w:ilvl="0" w:tplc="F864AFD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2E4EEFC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E0F6C"/>
    <w:multiLevelType w:val="multilevel"/>
    <w:tmpl w:val="59404254"/>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B67B6"/>
    <w:multiLevelType w:val="multilevel"/>
    <w:tmpl w:val="7C28A94C"/>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102CAE24"/>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8B00E9"/>
    <w:multiLevelType w:val="multilevel"/>
    <w:tmpl w:val="AD10D308"/>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25"/>
  </w:num>
  <w:num w:numId="4">
    <w:abstractNumId w:val="30"/>
  </w:num>
  <w:num w:numId="5">
    <w:abstractNumId w:val="35"/>
  </w:num>
  <w:num w:numId="6">
    <w:abstractNumId w:val="28"/>
  </w:num>
  <w:num w:numId="7">
    <w:abstractNumId w:val="11"/>
  </w:num>
  <w:num w:numId="8">
    <w:abstractNumId w:val="31"/>
  </w:num>
  <w:num w:numId="9">
    <w:abstractNumId w:val="7"/>
  </w:num>
  <w:num w:numId="10">
    <w:abstractNumId w:val="19"/>
  </w:num>
  <w:num w:numId="11">
    <w:abstractNumId w:val="16"/>
  </w:num>
  <w:num w:numId="12">
    <w:abstractNumId w:val="12"/>
  </w:num>
  <w:num w:numId="13">
    <w:abstractNumId w:val="24"/>
  </w:num>
  <w:num w:numId="14">
    <w:abstractNumId w:val="5"/>
  </w:num>
  <w:num w:numId="15">
    <w:abstractNumId w:val="33"/>
  </w:num>
  <w:num w:numId="16">
    <w:abstractNumId w:val="10"/>
  </w:num>
  <w:num w:numId="17">
    <w:abstractNumId w:val="32"/>
  </w:num>
  <w:num w:numId="18">
    <w:abstractNumId w:val="29"/>
  </w:num>
  <w:num w:numId="19">
    <w:abstractNumId w:val="36"/>
  </w:num>
  <w:num w:numId="20">
    <w:abstractNumId w:val="4"/>
  </w:num>
  <w:num w:numId="21">
    <w:abstractNumId w:val="21"/>
  </w:num>
  <w:num w:numId="22">
    <w:abstractNumId w:val="23"/>
  </w:num>
  <w:num w:numId="23">
    <w:abstractNumId w:val="18"/>
  </w:num>
  <w:num w:numId="24">
    <w:abstractNumId w:val="14"/>
  </w:num>
  <w:num w:numId="25">
    <w:abstractNumId w:val="22"/>
  </w:num>
  <w:num w:numId="26">
    <w:abstractNumId w:val="37"/>
  </w:num>
  <w:num w:numId="27">
    <w:abstractNumId w:val="1"/>
  </w:num>
  <w:num w:numId="28">
    <w:abstractNumId w:val="3"/>
  </w:num>
  <w:num w:numId="29">
    <w:abstractNumId w:val="0"/>
  </w:num>
  <w:num w:numId="30">
    <w:abstractNumId w:val="2"/>
  </w:num>
  <w:num w:numId="31">
    <w:abstractNumId w:val="9"/>
  </w:num>
  <w:num w:numId="32">
    <w:abstractNumId w:val="17"/>
  </w:num>
  <w:num w:numId="33">
    <w:abstractNumId w:val="15"/>
  </w:num>
  <w:num w:numId="34">
    <w:abstractNumId w:val="20"/>
  </w:num>
  <w:num w:numId="35">
    <w:abstractNumId w:val="8"/>
  </w:num>
  <w:num w:numId="36">
    <w:abstractNumId w:val="2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4"/>
  </w:num>
  <w:num w:numId="40">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17FD2"/>
    <w:rsid w:val="00040954"/>
    <w:rsid w:val="00083635"/>
    <w:rsid w:val="000866C9"/>
    <w:rsid w:val="0009398E"/>
    <w:rsid w:val="0009727B"/>
    <w:rsid w:val="000A2333"/>
    <w:rsid w:val="000A47FF"/>
    <w:rsid w:val="000A4B4E"/>
    <w:rsid w:val="000B294A"/>
    <w:rsid w:val="000B58A1"/>
    <w:rsid w:val="000B6255"/>
    <w:rsid w:val="000C7312"/>
    <w:rsid w:val="000E4A04"/>
    <w:rsid w:val="0010206C"/>
    <w:rsid w:val="00112DB1"/>
    <w:rsid w:val="00116BA1"/>
    <w:rsid w:val="001172FB"/>
    <w:rsid w:val="00117C3B"/>
    <w:rsid w:val="001205C2"/>
    <w:rsid w:val="001271B0"/>
    <w:rsid w:val="001273F7"/>
    <w:rsid w:val="001327FB"/>
    <w:rsid w:val="0015683E"/>
    <w:rsid w:val="00165CC5"/>
    <w:rsid w:val="001911DB"/>
    <w:rsid w:val="001950CA"/>
    <w:rsid w:val="001A1EC1"/>
    <w:rsid w:val="001A3E5C"/>
    <w:rsid w:val="001B2F49"/>
    <w:rsid w:val="001B5924"/>
    <w:rsid w:val="001B64F0"/>
    <w:rsid w:val="001E4897"/>
    <w:rsid w:val="001F4B0A"/>
    <w:rsid w:val="001F7BAF"/>
    <w:rsid w:val="002072BE"/>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A156A"/>
    <w:rsid w:val="002A1BBA"/>
    <w:rsid w:val="002A2E25"/>
    <w:rsid w:val="002A561D"/>
    <w:rsid w:val="002B1C99"/>
    <w:rsid w:val="002B3E56"/>
    <w:rsid w:val="002C009E"/>
    <w:rsid w:val="002E1058"/>
    <w:rsid w:val="002F12F0"/>
    <w:rsid w:val="00300105"/>
    <w:rsid w:val="00315B4B"/>
    <w:rsid w:val="00331F9B"/>
    <w:rsid w:val="00334C40"/>
    <w:rsid w:val="003420A6"/>
    <w:rsid w:val="003431A8"/>
    <w:rsid w:val="00344140"/>
    <w:rsid w:val="00364117"/>
    <w:rsid w:val="00383909"/>
    <w:rsid w:val="003849C8"/>
    <w:rsid w:val="00386A7C"/>
    <w:rsid w:val="003A1F63"/>
    <w:rsid w:val="003A3DA6"/>
    <w:rsid w:val="003A5F65"/>
    <w:rsid w:val="003C1C34"/>
    <w:rsid w:val="003C2A53"/>
    <w:rsid w:val="003C2E01"/>
    <w:rsid w:val="003D2C3B"/>
    <w:rsid w:val="003D4557"/>
    <w:rsid w:val="003D4910"/>
    <w:rsid w:val="003E3D4E"/>
    <w:rsid w:val="003E7701"/>
    <w:rsid w:val="003E7DD6"/>
    <w:rsid w:val="00400124"/>
    <w:rsid w:val="004035EA"/>
    <w:rsid w:val="00406296"/>
    <w:rsid w:val="00407521"/>
    <w:rsid w:val="004203E2"/>
    <w:rsid w:val="0042622D"/>
    <w:rsid w:val="00427097"/>
    <w:rsid w:val="00441B74"/>
    <w:rsid w:val="00445BED"/>
    <w:rsid w:val="00457D8F"/>
    <w:rsid w:val="0046589A"/>
    <w:rsid w:val="004721A9"/>
    <w:rsid w:val="00476C5F"/>
    <w:rsid w:val="00480699"/>
    <w:rsid w:val="00487C11"/>
    <w:rsid w:val="004951E3"/>
    <w:rsid w:val="00496E09"/>
    <w:rsid w:val="004B0CF3"/>
    <w:rsid w:val="004B6186"/>
    <w:rsid w:val="004C4D88"/>
    <w:rsid w:val="004D23D8"/>
    <w:rsid w:val="004D2A76"/>
    <w:rsid w:val="004E1134"/>
    <w:rsid w:val="004F1009"/>
    <w:rsid w:val="004F12CF"/>
    <w:rsid w:val="004F63DF"/>
    <w:rsid w:val="005128A3"/>
    <w:rsid w:val="00530B24"/>
    <w:rsid w:val="00537EA3"/>
    <w:rsid w:val="00537FBC"/>
    <w:rsid w:val="00552101"/>
    <w:rsid w:val="005537E6"/>
    <w:rsid w:val="00565FBD"/>
    <w:rsid w:val="00587EA9"/>
    <w:rsid w:val="00592E92"/>
    <w:rsid w:val="0059326B"/>
    <w:rsid w:val="005A3F69"/>
    <w:rsid w:val="005A5677"/>
    <w:rsid w:val="005A6201"/>
    <w:rsid w:val="005B5E04"/>
    <w:rsid w:val="005B7447"/>
    <w:rsid w:val="005C6238"/>
    <w:rsid w:val="005D013D"/>
    <w:rsid w:val="005D0FE3"/>
    <w:rsid w:val="005E1AD6"/>
    <w:rsid w:val="005E38A8"/>
    <w:rsid w:val="005F1847"/>
    <w:rsid w:val="005F37C2"/>
    <w:rsid w:val="005F6C71"/>
    <w:rsid w:val="00607B0A"/>
    <w:rsid w:val="00624D46"/>
    <w:rsid w:val="00626119"/>
    <w:rsid w:val="00627746"/>
    <w:rsid w:val="00634246"/>
    <w:rsid w:val="006405B6"/>
    <w:rsid w:val="006458EA"/>
    <w:rsid w:val="006555F6"/>
    <w:rsid w:val="00662EB9"/>
    <w:rsid w:val="00662EF8"/>
    <w:rsid w:val="00673E95"/>
    <w:rsid w:val="00676B5F"/>
    <w:rsid w:val="00681091"/>
    <w:rsid w:val="00686D1F"/>
    <w:rsid w:val="006A0947"/>
    <w:rsid w:val="006A3849"/>
    <w:rsid w:val="006A6FC2"/>
    <w:rsid w:val="006B2F6E"/>
    <w:rsid w:val="006B34F0"/>
    <w:rsid w:val="006B465F"/>
    <w:rsid w:val="006B59B2"/>
    <w:rsid w:val="006C43AF"/>
    <w:rsid w:val="006C5870"/>
    <w:rsid w:val="006D53A3"/>
    <w:rsid w:val="006F3368"/>
    <w:rsid w:val="00701945"/>
    <w:rsid w:val="00717E36"/>
    <w:rsid w:val="00724052"/>
    <w:rsid w:val="00727197"/>
    <w:rsid w:val="007355B8"/>
    <w:rsid w:val="007458FB"/>
    <w:rsid w:val="00745F5D"/>
    <w:rsid w:val="00762D57"/>
    <w:rsid w:val="00780884"/>
    <w:rsid w:val="007864A1"/>
    <w:rsid w:val="0079230F"/>
    <w:rsid w:val="007941B0"/>
    <w:rsid w:val="00796220"/>
    <w:rsid w:val="007B057B"/>
    <w:rsid w:val="007B0B0B"/>
    <w:rsid w:val="007B1363"/>
    <w:rsid w:val="007B4663"/>
    <w:rsid w:val="007D123D"/>
    <w:rsid w:val="007D1CE4"/>
    <w:rsid w:val="007D2733"/>
    <w:rsid w:val="007E29FA"/>
    <w:rsid w:val="007E3142"/>
    <w:rsid w:val="007E5193"/>
    <w:rsid w:val="007E5385"/>
    <w:rsid w:val="007F2F40"/>
    <w:rsid w:val="008108F7"/>
    <w:rsid w:val="00827911"/>
    <w:rsid w:val="008420AB"/>
    <w:rsid w:val="008438A6"/>
    <w:rsid w:val="00854274"/>
    <w:rsid w:val="008570FF"/>
    <w:rsid w:val="00860E13"/>
    <w:rsid w:val="008700A2"/>
    <w:rsid w:val="00876366"/>
    <w:rsid w:val="008775E9"/>
    <w:rsid w:val="00893949"/>
    <w:rsid w:val="008A2346"/>
    <w:rsid w:val="008A4254"/>
    <w:rsid w:val="008B09AE"/>
    <w:rsid w:val="008B3E52"/>
    <w:rsid w:val="008B4550"/>
    <w:rsid w:val="008C5921"/>
    <w:rsid w:val="008C7558"/>
    <w:rsid w:val="008D3264"/>
    <w:rsid w:val="008D6E9F"/>
    <w:rsid w:val="008E61B1"/>
    <w:rsid w:val="0091399E"/>
    <w:rsid w:val="009146FD"/>
    <w:rsid w:val="00931D08"/>
    <w:rsid w:val="00943F22"/>
    <w:rsid w:val="0094631D"/>
    <w:rsid w:val="00946482"/>
    <w:rsid w:val="00947714"/>
    <w:rsid w:val="00951EA1"/>
    <w:rsid w:val="0096069F"/>
    <w:rsid w:val="00965645"/>
    <w:rsid w:val="00967689"/>
    <w:rsid w:val="00976868"/>
    <w:rsid w:val="00983264"/>
    <w:rsid w:val="00983D12"/>
    <w:rsid w:val="00985141"/>
    <w:rsid w:val="00990158"/>
    <w:rsid w:val="00993317"/>
    <w:rsid w:val="009935C7"/>
    <w:rsid w:val="009963A4"/>
    <w:rsid w:val="009A1821"/>
    <w:rsid w:val="009A4EC3"/>
    <w:rsid w:val="009B2C0B"/>
    <w:rsid w:val="009B3523"/>
    <w:rsid w:val="009C18B2"/>
    <w:rsid w:val="009E5BF2"/>
    <w:rsid w:val="009F07E2"/>
    <w:rsid w:val="009F498F"/>
    <w:rsid w:val="00A116D0"/>
    <w:rsid w:val="00A17B16"/>
    <w:rsid w:val="00A36452"/>
    <w:rsid w:val="00A435AA"/>
    <w:rsid w:val="00A65223"/>
    <w:rsid w:val="00A73309"/>
    <w:rsid w:val="00A73B62"/>
    <w:rsid w:val="00A80628"/>
    <w:rsid w:val="00AA0E76"/>
    <w:rsid w:val="00AA4E4B"/>
    <w:rsid w:val="00AC01F5"/>
    <w:rsid w:val="00AC2DDE"/>
    <w:rsid w:val="00AD017A"/>
    <w:rsid w:val="00AD17CD"/>
    <w:rsid w:val="00AD720F"/>
    <w:rsid w:val="00AE338A"/>
    <w:rsid w:val="00B32771"/>
    <w:rsid w:val="00B33A7B"/>
    <w:rsid w:val="00B4355A"/>
    <w:rsid w:val="00B53FFC"/>
    <w:rsid w:val="00B635A8"/>
    <w:rsid w:val="00B638C4"/>
    <w:rsid w:val="00B651F0"/>
    <w:rsid w:val="00B65A4D"/>
    <w:rsid w:val="00B66EBA"/>
    <w:rsid w:val="00B70731"/>
    <w:rsid w:val="00B71C0D"/>
    <w:rsid w:val="00B7750D"/>
    <w:rsid w:val="00B8486E"/>
    <w:rsid w:val="00B863D4"/>
    <w:rsid w:val="00B970D0"/>
    <w:rsid w:val="00BA1F4B"/>
    <w:rsid w:val="00BA5F9B"/>
    <w:rsid w:val="00BA7CC3"/>
    <w:rsid w:val="00BB73F1"/>
    <w:rsid w:val="00BC7D31"/>
    <w:rsid w:val="00BD364C"/>
    <w:rsid w:val="00BF1EA6"/>
    <w:rsid w:val="00BF3086"/>
    <w:rsid w:val="00BF4234"/>
    <w:rsid w:val="00C0352C"/>
    <w:rsid w:val="00C13E58"/>
    <w:rsid w:val="00C24606"/>
    <w:rsid w:val="00C369E6"/>
    <w:rsid w:val="00C47C61"/>
    <w:rsid w:val="00C51BB9"/>
    <w:rsid w:val="00C56409"/>
    <w:rsid w:val="00C5797A"/>
    <w:rsid w:val="00C62F3E"/>
    <w:rsid w:val="00C672D3"/>
    <w:rsid w:val="00C72362"/>
    <w:rsid w:val="00C75316"/>
    <w:rsid w:val="00C8516C"/>
    <w:rsid w:val="00C86B7A"/>
    <w:rsid w:val="00C9217B"/>
    <w:rsid w:val="00C92FA6"/>
    <w:rsid w:val="00C939CE"/>
    <w:rsid w:val="00C95334"/>
    <w:rsid w:val="00CA243B"/>
    <w:rsid w:val="00CB1B7A"/>
    <w:rsid w:val="00CB6A5C"/>
    <w:rsid w:val="00CC0FE1"/>
    <w:rsid w:val="00CC22A9"/>
    <w:rsid w:val="00CD1C94"/>
    <w:rsid w:val="00CE1143"/>
    <w:rsid w:val="00CF1799"/>
    <w:rsid w:val="00CF2369"/>
    <w:rsid w:val="00CF3920"/>
    <w:rsid w:val="00CF619B"/>
    <w:rsid w:val="00D024D5"/>
    <w:rsid w:val="00D0289E"/>
    <w:rsid w:val="00D044F1"/>
    <w:rsid w:val="00D13738"/>
    <w:rsid w:val="00D231CA"/>
    <w:rsid w:val="00D31354"/>
    <w:rsid w:val="00D42D55"/>
    <w:rsid w:val="00D52F2E"/>
    <w:rsid w:val="00D645DC"/>
    <w:rsid w:val="00D66D87"/>
    <w:rsid w:val="00D80439"/>
    <w:rsid w:val="00D843E7"/>
    <w:rsid w:val="00D96189"/>
    <w:rsid w:val="00D96E13"/>
    <w:rsid w:val="00DA1081"/>
    <w:rsid w:val="00DB08A8"/>
    <w:rsid w:val="00DB60AA"/>
    <w:rsid w:val="00DB6C6B"/>
    <w:rsid w:val="00DC12A7"/>
    <w:rsid w:val="00DC1D97"/>
    <w:rsid w:val="00DE55BD"/>
    <w:rsid w:val="00DF7832"/>
    <w:rsid w:val="00E01103"/>
    <w:rsid w:val="00E06500"/>
    <w:rsid w:val="00E07F4E"/>
    <w:rsid w:val="00E13D05"/>
    <w:rsid w:val="00E32932"/>
    <w:rsid w:val="00E401A7"/>
    <w:rsid w:val="00E43893"/>
    <w:rsid w:val="00E452F3"/>
    <w:rsid w:val="00E5000C"/>
    <w:rsid w:val="00E61D28"/>
    <w:rsid w:val="00E705C8"/>
    <w:rsid w:val="00E70972"/>
    <w:rsid w:val="00E730C9"/>
    <w:rsid w:val="00E73EA7"/>
    <w:rsid w:val="00E76956"/>
    <w:rsid w:val="00E80491"/>
    <w:rsid w:val="00E835D5"/>
    <w:rsid w:val="00E855D7"/>
    <w:rsid w:val="00EB0D70"/>
    <w:rsid w:val="00EB1728"/>
    <w:rsid w:val="00EB175F"/>
    <w:rsid w:val="00EC3D11"/>
    <w:rsid w:val="00EC462D"/>
    <w:rsid w:val="00ED2517"/>
    <w:rsid w:val="00ED4AF4"/>
    <w:rsid w:val="00EE10E1"/>
    <w:rsid w:val="00EE3ECE"/>
    <w:rsid w:val="00F018B1"/>
    <w:rsid w:val="00F2138A"/>
    <w:rsid w:val="00F22D44"/>
    <w:rsid w:val="00F33165"/>
    <w:rsid w:val="00F34BBB"/>
    <w:rsid w:val="00F37CB0"/>
    <w:rsid w:val="00F60220"/>
    <w:rsid w:val="00F66652"/>
    <w:rsid w:val="00F66907"/>
    <w:rsid w:val="00F67C5D"/>
    <w:rsid w:val="00F710E9"/>
    <w:rsid w:val="00F72C5D"/>
    <w:rsid w:val="00F742F4"/>
    <w:rsid w:val="00F823A4"/>
    <w:rsid w:val="00FA17A2"/>
    <w:rsid w:val="00FA44BF"/>
    <w:rsid w:val="00FA6AC5"/>
    <w:rsid w:val="00FB369C"/>
    <w:rsid w:val="00FB3BCF"/>
    <w:rsid w:val="00FB665D"/>
    <w:rsid w:val="00FB7297"/>
    <w:rsid w:val="00FC1180"/>
    <w:rsid w:val="00FC1772"/>
    <w:rsid w:val="00FC557A"/>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782995183">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D287-A9AC-4F4E-979C-717FE2CD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3255</Words>
  <Characters>1856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2024-03-05T15:48:00Z</cp:lastPrinted>
  <dcterms:created xsi:type="dcterms:W3CDTF">2024-04-24T13:43:00Z</dcterms:created>
  <dcterms:modified xsi:type="dcterms:W3CDTF">2024-04-24T13:44:00Z</dcterms:modified>
</cp:coreProperties>
</file>