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EC" w:rsidRDefault="00522AEC" w:rsidP="00522A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2F3CA21" wp14:editId="3D9E4F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AEC" w:rsidRDefault="00CE5835" w:rsidP="00522AE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3C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522AEC" w:rsidRDefault="00CE5835" w:rsidP="00522AE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522AEC" w:rsidTr="00A82177">
        <w:tc>
          <w:tcPr>
            <w:tcW w:w="7905" w:type="dxa"/>
          </w:tcPr>
          <w:p w:rsidR="00522AEC" w:rsidRDefault="000F0296" w:rsidP="00A8217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25.04.2024.</w:t>
            </w:r>
          </w:p>
        </w:tc>
        <w:tc>
          <w:tcPr>
            <w:tcW w:w="1137" w:type="dxa"/>
          </w:tcPr>
          <w:p w:rsidR="00522AEC" w:rsidRDefault="00522AEC" w:rsidP="00A8217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E5835">
              <w:rPr>
                <w:bCs/>
                <w:szCs w:val="44"/>
                <w:lang w:val="lv-LV"/>
              </w:rPr>
              <w:t>5/40</w:t>
            </w:r>
          </w:p>
        </w:tc>
      </w:tr>
    </w:tbl>
    <w:p w:rsidR="00522AEC" w:rsidRDefault="00522AEC" w:rsidP="00522AE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22AEC" w:rsidRDefault="00522AEC" w:rsidP="00522AE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2020. GADA 17. DECEMBRA LĒMUMĀ NR.19/8 “JELGAVAS VALSTSPILSĒTAS PAŠVALDĪBAS ADMINISTRATĪVĀS KOMISIJAS BĒRNU LIETU APAKŠKOMISIJAS SASTĀVA APSTIPRINĀŠANA”</w:t>
      </w:r>
    </w:p>
    <w:p w:rsidR="00522AEC" w:rsidRPr="001C104F" w:rsidRDefault="00522AEC" w:rsidP="00522AEC"/>
    <w:p w:rsidR="00CE5835" w:rsidRDefault="00425CE0" w:rsidP="00CE5835">
      <w:pPr>
        <w:pStyle w:val="BodyText"/>
        <w:jc w:val="both"/>
      </w:pPr>
      <w:r>
        <w:rPr>
          <w:b/>
          <w:bCs/>
        </w:rPr>
        <w:t>Atklāti balsojot: PAR – 14</w:t>
      </w:r>
      <w:r w:rsidR="00CE5835" w:rsidRPr="008D1996">
        <w:rPr>
          <w:b/>
          <w:bCs/>
        </w:rPr>
        <w:t xml:space="preserve"> </w:t>
      </w:r>
      <w:r w:rsidR="00CE5835" w:rsidRPr="008D1996">
        <w:rPr>
          <w:bCs/>
        </w:rPr>
        <w:t>(</w:t>
      </w:r>
      <w:proofErr w:type="spellStart"/>
      <w:r w:rsidR="00CE5835" w:rsidRPr="008D1996">
        <w:rPr>
          <w:bCs/>
        </w:rPr>
        <w:t>A.Rāviņš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R.Vectirāne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V.Ļevčenoks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I.Bandeniece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I.Priževoite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J.Strods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R.Šlegelmilhs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U.Dūmiņš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M.Daģis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A.Eihvalds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A.Pagors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G.Kurlovičs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A.Rublis</w:t>
      </w:r>
      <w:proofErr w:type="spellEnd"/>
      <w:r w:rsidR="00CE5835" w:rsidRPr="008D1996">
        <w:rPr>
          <w:bCs/>
        </w:rPr>
        <w:t xml:space="preserve">, </w:t>
      </w:r>
      <w:proofErr w:type="spellStart"/>
      <w:r w:rsidR="00CE5835" w:rsidRPr="008D1996">
        <w:rPr>
          <w:bCs/>
        </w:rPr>
        <w:t>A.Tomašūns</w:t>
      </w:r>
      <w:proofErr w:type="spellEnd"/>
      <w:r w:rsidR="00CE5835" w:rsidRPr="008D1996">
        <w:rPr>
          <w:bCs/>
        </w:rPr>
        <w:t>),</w:t>
      </w:r>
      <w:r w:rsidR="00CE5835" w:rsidRPr="008D1996">
        <w:rPr>
          <w:b/>
          <w:bCs/>
        </w:rPr>
        <w:t xml:space="preserve"> PRET – nav</w:t>
      </w:r>
      <w:r w:rsidR="00CE5835" w:rsidRPr="008D1996">
        <w:rPr>
          <w:bCs/>
        </w:rPr>
        <w:t>,</w:t>
      </w:r>
      <w:r w:rsidR="00CE5835" w:rsidRPr="008D1996">
        <w:rPr>
          <w:b/>
          <w:bCs/>
        </w:rPr>
        <w:t xml:space="preserve"> ATTURAS – nav</w:t>
      </w:r>
      <w:r w:rsidR="00CE5835" w:rsidRPr="008D1996">
        <w:rPr>
          <w:color w:val="000000"/>
        </w:rPr>
        <w:t>,</w:t>
      </w:r>
    </w:p>
    <w:p w:rsidR="00522AEC" w:rsidRDefault="00522AEC" w:rsidP="00522AEC">
      <w:pPr>
        <w:pStyle w:val="BodyText"/>
        <w:ind w:firstLine="720"/>
        <w:jc w:val="both"/>
      </w:pPr>
      <w:r>
        <w:t xml:space="preserve">Saskaņā ar Pašvaldību likuma </w:t>
      </w:r>
      <w:r w:rsidR="00FC7742">
        <w:t xml:space="preserve">Pašvaldību likuma 10.panta pirmās daļas 8.punktu,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</w:t>
      </w:r>
      <w:r w:rsidR="003E05D8">
        <w:t xml:space="preserve">ības Administratīvās komisijas </w:t>
      </w:r>
      <w:r w:rsidR="005065F8">
        <w:t xml:space="preserve">bērnu lietu </w:t>
      </w:r>
      <w:r>
        <w:t>apakškomisijas nolikuma nosacījumiem</w:t>
      </w:r>
      <w:r w:rsidR="00CA28D3">
        <w:t xml:space="preserve">,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iestādes “Jelgavas sociālo lietu pārvalde” </w:t>
      </w:r>
      <w:r w:rsidR="00FC7742">
        <w:t>viedokli</w:t>
      </w:r>
      <w:r w:rsidR="00CA28D3">
        <w:t xml:space="preserve"> un </w:t>
      </w:r>
      <w:proofErr w:type="spellStart"/>
      <w:r w:rsidR="00CA28D3">
        <w:t>L.Aveniņas</w:t>
      </w:r>
      <w:proofErr w:type="spellEnd"/>
      <w:r w:rsidR="00CA28D3">
        <w:t xml:space="preserve"> 2024.</w:t>
      </w:r>
      <w:r w:rsidR="008C4B04">
        <w:t xml:space="preserve"> </w:t>
      </w:r>
      <w:r w:rsidR="00CA28D3">
        <w:t>gada 2.</w:t>
      </w:r>
      <w:r w:rsidR="008C4B04">
        <w:t xml:space="preserve"> </w:t>
      </w:r>
      <w:r w:rsidR="00CA28D3">
        <w:t>aprīļa iesniegumu</w:t>
      </w:r>
      <w:r w:rsidR="00FC7742">
        <w:t xml:space="preserve">, </w:t>
      </w:r>
    </w:p>
    <w:p w:rsidR="00522AEC" w:rsidRDefault="00522AEC" w:rsidP="00522AE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22AEC" w:rsidRPr="00B51C9C" w:rsidRDefault="00522AEC" w:rsidP="00522AE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522AEC" w:rsidRDefault="00522AEC" w:rsidP="008C4B0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 Jelgavas pilsētas dom</w:t>
      </w:r>
      <w:bookmarkStart w:id="0" w:name="_GoBack"/>
      <w:bookmarkEnd w:id="0"/>
      <w:r>
        <w:rPr>
          <w:lang w:val="lv-LV"/>
        </w:rPr>
        <w:t>es 2020. gada 17. decembra lēmumā Nr.19/8 “Jelg</w:t>
      </w:r>
      <w:r w:rsidR="003E05D8">
        <w:rPr>
          <w:lang w:val="lv-LV"/>
        </w:rPr>
        <w:t xml:space="preserve">avas </w:t>
      </w:r>
      <w:proofErr w:type="spellStart"/>
      <w:r w:rsidR="003E05D8">
        <w:rPr>
          <w:lang w:val="lv-LV"/>
        </w:rPr>
        <w:t>valstspilsētas</w:t>
      </w:r>
      <w:proofErr w:type="spellEnd"/>
      <w:r w:rsidR="003E05D8">
        <w:rPr>
          <w:lang w:val="lv-LV"/>
        </w:rPr>
        <w:t xml:space="preserve"> pašvaldības Administratīvās komisijas </w:t>
      </w:r>
      <w:r w:rsidR="005065F8">
        <w:rPr>
          <w:lang w:val="lv-LV"/>
        </w:rPr>
        <w:t>b</w:t>
      </w:r>
      <w:r>
        <w:rPr>
          <w:lang w:val="lv-LV"/>
        </w:rPr>
        <w:t>ērnu lietu apakškom</w:t>
      </w:r>
      <w:r w:rsidR="007A359C">
        <w:rPr>
          <w:lang w:val="lv-LV"/>
        </w:rPr>
        <w:t>isijas sastāva apstiprināšana” un svītrot 1.3.5. apakšpunktu.</w:t>
      </w:r>
    </w:p>
    <w:p w:rsidR="00522AEC" w:rsidRDefault="00522AEC" w:rsidP="00522AEC">
      <w:pPr>
        <w:ind w:firstLine="709"/>
        <w:jc w:val="both"/>
        <w:rPr>
          <w:lang w:eastAsia="lv-LV"/>
        </w:rPr>
      </w:pPr>
    </w:p>
    <w:p w:rsidR="00522AEC" w:rsidRPr="002438AA" w:rsidRDefault="00522AEC" w:rsidP="00522AEC"/>
    <w:p w:rsidR="00CE5835" w:rsidRPr="00DE726A" w:rsidRDefault="00CE5835" w:rsidP="00CE583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CE5835" w:rsidRPr="00DE726A" w:rsidRDefault="00CE5835" w:rsidP="00CE5835">
      <w:pPr>
        <w:ind w:firstLine="720"/>
        <w:rPr>
          <w:color w:val="000000"/>
          <w:lang w:eastAsia="lv-LV"/>
        </w:rPr>
      </w:pPr>
    </w:p>
    <w:p w:rsidR="00CE5835" w:rsidRPr="00DE726A" w:rsidRDefault="00CE5835" w:rsidP="00CE5835">
      <w:pPr>
        <w:rPr>
          <w:color w:val="000000"/>
          <w:lang w:eastAsia="lv-LV"/>
        </w:rPr>
      </w:pPr>
    </w:p>
    <w:p w:rsidR="00CE5835" w:rsidRPr="00DE726A" w:rsidRDefault="00CE5835" w:rsidP="00CE583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CE5835" w:rsidRPr="00DE726A" w:rsidRDefault="00CE5835" w:rsidP="00CE583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CE5835" w:rsidRPr="00DE726A" w:rsidRDefault="00CE5835" w:rsidP="00CE583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CE5835" w:rsidRPr="00DE726A" w:rsidRDefault="00CE5835" w:rsidP="00CE583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CE5835" w:rsidRPr="00DE726A" w:rsidRDefault="00CE5835" w:rsidP="00CE583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EB6BE9" w:rsidRDefault="00CE5835" w:rsidP="00CE5835">
      <w:r w:rsidRPr="00DE726A">
        <w:t>2024. gada 2</w:t>
      </w:r>
      <w:r>
        <w:t>5</w:t>
      </w:r>
      <w:r w:rsidRPr="00DE726A">
        <w:t xml:space="preserve">. </w:t>
      </w:r>
      <w:r>
        <w:t>aprīlī</w:t>
      </w:r>
      <w:r w:rsidR="006603D1">
        <w:rPr>
          <w:szCs w:val="20"/>
        </w:rPr>
        <w:t xml:space="preserve"> </w:t>
      </w:r>
    </w:p>
    <w:sectPr w:rsidR="00EB6BE9" w:rsidSect="007346CE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C0" w:rsidRDefault="006143C0" w:rsidP="000F0296">
      <w:r>
        <w:separator/>
      </w:r>
    </w:p>
  </w:endnote>
  <w:endnote w:type="continuationSeparator" w:id="0">
    <w:p w:rsidR="006143C0" w:rsidRDefault="006143C0" w:rsidP="000F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C0" w:rsidRDefault="006143C0" w:rsidP="000F0296">
      <w:r>
        <w:separator/>
      </w:r>
    </w:p>
  </w:footnote>
  <w:footnote w:type="continuationSeparator" w:id="0">
    <w:p w:rsidR="006143C0" w:rsidRDefault="006143C0" w:rsidP="000F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A6530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B10E85" wp14:editId="2686FAD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6530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A6530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A6530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143C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6530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6530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EC"/>
    <w:rsid w:val="00080B93"/>
    <w:rsid w:val="000F0296"/>
    <w:rsid w:val="001601DA"/>
    <w:rsid w:val="003E05D8"/>
    <w:rsid w:val="00425CE0"/>
    <w:rsid w:val="005065F8"/>
    <w:rsid w:val="00522AEC"/>
    <w:rsid w:val="006143C0"/>
    <w:rsid w:val="006603D1"/>
    <w:rsid w:val="007A359C"/>
    <w:rsid w:val="007C4EE7"/>
    <w:rsid w:val="008C4B04"/>
    <w:rsid w:val="009B29D3"/>
    <w:rsid w:val="00A65307"/>
    <w:rsid w:val="00B67925"/>
    <w:rsid w:val="00CA28D3"/>
    <w:rsid w:val="00CE5835"/>
    <w:rsid w:val="00E57F45"/>
    <w:rsid w:val="00EB6BE9"/>
    <w:rsid w:val="00EE5F61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F845D-C55B-451D-AA75-ACB20CD9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22AE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22AE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522AE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22AE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522AEC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2AE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2024-04-25T12:45:00Z</cp:lastPrinted>
  <dcterms:created xsi:type="dcterms:W3CDTF">2024-04-24T12:57:00Z</dcterms:created>
  <dcterms:modified xsi:type="dcterms:W3CDTF">2024-04-25T12:46:00Z</dcterms:modified>
</cp:coreProperties>
</file>