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E4BD0" w14:textId="77777777" w:rsidR="005F450A" w:rsidRDefault="00E14A5F" w:rsidP="000C7716">
      <w:pPr>
        <w:jc w:val="right"/>
      </w:pPr>
      <w:r>
        <w:t xml:space="preserve">   </w:t>
      </w:r>
      <w:r w:rsidR="00DF55A5">
        <w:t>Jelgavā, 2024</w:t>
      </w:r>
      <w:r w:rsidR="000C7716">
        <w:t>.gada ________ (prot. Nr.__, __p.)</w:t>
      </w:r>
    </w:p>
    <w:p w14:paraId="267F1FB0" w14:textId="77777777" w:rsidR="005F450A" w:rsidRDefault="005F450A"/>
    <w:p w14:paraId="75EF7475" w14:textId="42684B0D"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F23EA1">
        <w:rPr>
          <w:b/>
        </w:rPr>
        <w:t xml:space="preserve">GADA </w:t>
      </w:r>
      <w:r w:rsidR="00F23EA1" w:rsidRPr="00F23EA1">
        <w:rPr>
          <w:b/>
        </w:rPr>
        <w:t>25</w:t>
      </w:r>
      <w:r w:rsidR="001D3287" w:rsidRPr="00F23EA1">
        <w:rPr>
          <w:b/>
        </w:rPr>
        <w:t xml:space="preserve">. </w:t>
      </w:r>
      <w:r w:rsidR="00F23EA1" w:rsidRPr="00F23EA1">
        <w:rPr>
          <w:b/>
        </w:rPr>
        <w:t>APRĪĻA</w:t>
      </w:r>
      <w:r>
        <w:rPr>
          <w:b/>
        </w:rPr>
        <w:t xml:space="preserve"> </w:t>
      </w:r>
    </w:p>
    <w:p w14:paraId="7E539E51" w14:textId="77777777" w:rsidR="000C7716" w:rsidRDefault="000C7716" w:rsidP="000C7716">
      <w:pPr>
        <w:jc w:val="center"/>
        <w:rPr>
          <w:b/>
        </w:rPr>
      </w:pPr>
      <w:r w:rsidRPr="00897D6C">
        <w:rPr>
          <w:b/>
        </w:rPr>
        <w:t>SAISTOŠ</w:t>
      </w:r>
      <w:r>
        <w:rPr>
          <w:b/>
        </w:rPr>
        <w:t>IE NOTEIKUMI</w:t>
      </w:r>
      <w:r w:rsidRPr="00897D6C">
        <w:rPr>
          <w:b/>
        </w:rPr>
        <w:t xml:space="preserve"> NR.</w:t>
      </w:r>
      <w:r w:rsidR="001D3287">
        <w:rPr>
          <w:b/>
        </w:rPr>
        <w:t>24-</w:t>
      </w:r>
      <w:proofErr w:type="gramStart"/>
      <w:r w:rsidRPr="00897D6C">
        <w:rPr>
          <w:b/>
        </w:rPr>
        <w:t xml:space="preserve">  </w:t>
      </w:r>
      <w:proofErr w:type="gramEnd"/>
    </w:p>
    <w:p w14:paraId="68ED8654" w14:textId="362DC978" w:rsidR="000C7716" w:rsidRPr="006C401B" w:rsidRDefault="000C7716" w:rsidP="000C7716">
      <w:pPr>
        <w:jc w:val="center"/>
        <w:rPr>
          <w:b/>
        </w:rPr>
      </w:pPr>
      <w:r w:rsidRPr="006C401B">
        <w:rPr>
          <w:b/>
        </w:rPr>
        <w:t>“</w:t>
      </w:r>
      <w:r w:rsidR="00A33117">
        <w:rPr>
          <w:b/>
        </w:rPr>
        <w:t xml:space="preserve">JELGAVAS </w:t>
      </w:r>
      <w:r w:rsidR="00832295">
        <w:rPr>
          <w:b/>
        </w:rPr>
        <w:t>VALSTS</w:t>
      </w:r>
      <w:r w:rsidR="00A33117">
        <w:rPr>
          <w:b/>
        </w:rPr>
        <w:t>PILS</w:t>
      </w:r>
      <w:r w:rsidR="001A4000">
        <w:rPr>
          <w:b/>
        </w:rPr>
        <w:t>ĒTAS</w:t>
      </w:r>
      <w:r w:rsidR="00832295">
        <w:rPr>
          <w:b/>
        </w:rPr>
        <w:t xml:space="preserve"> PAŠVALDĪBAS</w:t>
      </w:r>
      <w:r w:rsidR="001A4000">
        <w:rPr>
          <w:b/>
        </w:rPr>
        <w:t xml:space="preserve"> ADMINISTRATĪVAJĀ TERITORIJĀ</w:t>
      </w:r>
      <w:r w:rsidR="00A33117">
        <w:rPr>
          <w:b/>
        </w:rPr>
        <w:t xml:space="preserve"> IETILPSTOŠĀS LIELUPES UPES DAĻAS UN DRIKSAS UPES IZMANTOŠAN</w:t>
      </w:r>
      <w:r w:rsidR="00832295">
        <w:rPr>
          <w:b/>
        </w:rPr>
        <w:t>A</w:t>
      </w:r>
      <w:r w:rsidR="00A33117">
        <w:rPr>
          <w:b/>
        </w:rPr>
        <w:t>”</w:t>
      </w:r>
    </w:p>
    <w:p w14:paraId="7B473CEC" w14:textId="77777777" w:rsidR="000C7716" w:rsidRDefault="000C7716" w:rsidP="000C7716">
      <w:pPr>
        <w:jc w:val="center"/>
        <w:rPr>
          <w:b/>
          <w:i/>
        </w:rPr>
      </w:pPr>
    </w:p>
    <w:p w14:paraId="76F925F6" w14:textId="77777777" w:rsidR="000C7716" w:rsidRPr="00A33117" w:rsidRDefault="000C7716" w:rsidP="0021643F">
      <w:pPr>
        <w:jc w:val="right"/>
        <w:rPr>
          <w:i/>
        </w:rPr>
      </w:pPr>
      <w:r w:rsidRPr="00897D6C">
        <w:rPr>
          <w:i/>
        </w:rPr>
        <w:t xml:space="preserve">Izdoti saskaņā ar </w:t>
      </w:r>
      <w:r w:rsidR="00A33117">
        <w:rPr>
          <w:i/>
        </w:rPr>
        <w:t>Jūrlietu pārvaldes un jūras drošības likuma 48.</w:t>
      </w:r>
      <w:r w:rsidR="00A33117">
        <w:rPr>
          <w:i/>
          <w:vertAlign w:val="superscript"/>
        </w:rPr>
        <w:t>1</w:t>
      </w:r>
      <w:r w:rsidR="00A33117">
        <w:rPr>
          <w:i/>
        </w:rPr>
        <w:t>panta otro daļu</w:t>
      </w:r>
    </w:p>
    <w:p w14:paraId="4F3254DD" w14:textId="77777777" w:rsidR="000C7716" w:rsidRDefault="000C7716" w:rsidP="000C7716">
      <w:pPr>
        <w:jc w:val="right"/>
        <w:rPr>
          <w:b/>
          <w:i/>
        </w:rPr>
      </w:pPr>
    </w:p>
    <w:p w14:paraId="7FBC4FC6" w14:textId="4B277C8F" w:rsidR="000C7716" w:rsidRDefault="00180579" w:rsidP="00180579">
      <w:pPr>
        <w:jc w:val="center"/>
        <w:rPr>
          <w:b/>
          <w:bCs/>
          <w:color w:val="414142"/>
          <w:shd w:val="clear" w:color="auto" w:fill="FFFFFF"/>
        </w:rPr>
      </w:pPr>
      <w:r w:rsidRPr="007A1A06">
        <w:rPr>
          <w:b/>
          <w:bCs/>
          <w:color w:val="414142"/>
          <w:shd w:val="clear" w:color="auto" w:fill="FFFFFF"/>
        </w:rPr>
        <w:t>I. Vispārīgie jautājumi</w:t>
      </w:r>
    </w:p>
    <w:p w14:paraId="5E6065C2" w14:textId="77777777" w:rsidR="00DA2016" w:rsidRDefault="00DA2016" w:rsidP="00180579">
      <w:pPr>
        <w:jc w:val="center"/>
        <w:rPr>
          <w:b/>
          <w:bCs/>
          <w:color w:val="414142"/>
          <w:shd w:val="clear" w:color="auto" w:fill="FFFFFF"/>
        </w:rPr>
      </w:pPr>
    </w:p>
    <w:p w14:paraId="6AF313DF" w14:textId="778EE4AC" w:rsidR="00180579" w:rsidRPr="00223491" w:rsidRDefault="00180579" w:rsidP="00180579">
      <w:pPr>
        <w:pStyle w:val="ListParagraph"/>
        <w:numPr>
          <w:ilvl w:val="0"/>
          <w:numId w:val="9"/>
        </w:numPr>
        <w:shd w:val="clear" w:color="auto" w:fill="FFFFFF"/>
        <w:spacing w:line="293" w:lineRule="atLeast"/>
        <w:jc w:val="both"/>
      </w:pPr>
      <w:r w:rsidRPr="00CC08A0">
        <w:t>Sai</w:t>
      </w:r>
      <w:r w:rsidRPr="00223491">
        <w:t xml:space="preserve">stošie noteikumi (turpmāk – </w:t>
      </w:r>
      <w:r w:rsidR="006A3075" w:rsidRPr="00223491">
        <w:t xml:space="preserve">saistošie </w:t>
      </w:r>
      <w:r w:rsidRPr="00223491">
        <w:t>noteikumi) nosaka kārtību, kādā Jelgavas valstspilsētas pašvaldības</w:t>
      </w:r>
      <w:r w:rsidR="006A3075" w:rsidRPr="00223491">
        <w:t xml:space="preserve"> (turpmāk – Pašvaldība)</w:t>
      </w:r>
      <w:r w:rsidRPr="00223491">
        <w:t xml:space="preserve"> administratīvajā teritorijā ietilpstošo Lielupes upes daļu un </w:t>
      </w:r>
      <w:proofErr w:type="spellStart"/>
      <w:r w:rsidRPr="00223491">
        <w:t>Driksas</w:t>
      </w:r>
      <w:proofErr w:type="spellEnd"/>
      <w:r w:rsidRPr="00223491">
        <w:t xml:space="preserve"> upi (turpmāk – upes akvatorija) izmanto satiksmei kuģošanas līdzekļi, kurus lieto komercdarbības veikšanai, kā arī nosaka kuģošanas līdzekļu satiksmes kārtību publisku pasākumu norises laikā un aizliedz zemūdens niršanu ar akvalangiem upes akvatorijā.</w:t>
      </w:r>
    </w:p>
    <w:p w14:paraId="3FE78435" w14:textId="77777777" w:rsidR="006A3075" w:rsidRPr="00223491" w:rsidRDefault="006A3075" w:rsidP="006A3075">
      <w:pPr>
        <w:pStyle w:val="ListParagraph"/>
        <w:shd w:val="clear" w:color="auto" w:fill="FFFFFF"/>
        <w:spacing w:line="293" w:lineRule="atLeast"/>
        <w:ind w:left="360"/>
        <w:jc w:val="both"/>
      </w:pPr>
    </w:p>
    <w:p w14:paraId="356F03FC" w14:textId="77777777" w:rsidR="00180579" w:rsidRPr="00223491" w:rsidRDefault="00180579" w:rsidP="00180579">
      <w:pPr>
        <w:pStyle w:val="ListParagraph"/>
        <w:numPr>
          <w:ilvl w:val="0"/>
          <w:numId w:val="9"/>
        </w:numPr>
        <w:shd w:val="clear" w:color="auto" w:fill="FFFFFF"/>
        <w:spacing w:line="293" w:lineRule="atLeast"/>
        <w:jc w:val="both"/>
      </w:pPr>
      <w:r w:rsidRPr="00223491">
        <w:t>Noteikumos lietotie termini:</w:t>
      </w:r>
    </w:p>
    <w:p w14:paraId="77FC4C5E" w14:textId="1444BD5A" w:rsidR="00180579" w:rsidRPr="00223491" w:rsidRDefault="00180579" w:rsidP="00180579">
      <w:pPr>
        <w:pStyle w:val="ListParagraph"/>
        <w:numPr>
          <w:ilvl w:val="1"/>
          <w:numId w:val="9"/>
        </w:numPr>
        <w:shd w:val="clear" w:color="auto" w:fill="FFFFFF"/>
        <w:spacing w:line="293" w:lineRule="atLeast"/>
        <w:jc w:val="both"/>
      </w:pPr>
      <w:r w:rsidRPr="00223491">
        <w:t>kuģošanas līdzekļu stāvvieta – P</w:t>
      </w:r>
      <w:r w:rsidR="00DA2016" w:rsidRPr="00223491">
        <w:t>ašvaldībai</w:t>
      </w:r>
      <w:r w:rsidRPr="00223491">
        <w:t xml:space="preserve"> piederoša hidrotehniska būve vai tās daļa ar nepieciešamo aprīkojumu upes krastā un ūdenī, kas apzīmēta ar navigācijas zīmi kuģošanas līdzekļu noenkurošanai un stāvēšanai;</w:t>
      </w:r>
    </w:p>
    <w:p w14:paraId="491C872B" w14:textId="0B3055D7" w:rsidR="00180579" w:rsidRPr="00223491" w:rsidRDefault="00180579" w:rsidP="00180579">
      <w:pPr>
        <w:pStyle w:val="ListParagraph"/>
        <w:numPr>
          <w:ilvl w:val="1"/>
          <w:numId w:val="9"/>
        </w:numPr>
        <w:shd w:val="clear" w:color="auto" w:fill="FFFFFF"/>
        <w:spacing w:line="293" w:lineRule="atLeast"/>
        <w:jc w:val="both"/>
      </w:pPr>
      <w:r w:rsidRPr="00223491">
        <w:t>kuģošanas līdzekļu nolaišanas vieta (</w:t>
      </w:r>
      <w:proofErr w:type="spellStart"/>
      <w:r w:rsidRPr="00223491">
        <w:t>slipi</w:t>
      </w:r>
      <w:proofErr w:type="spellEnd"/>
      <w:r w:rsidRPr="00223491">
        <w:t>) – Pašvaldībai piederoša publiskai lietošanai paredzēta vieta, kas ir apzīmēta ar navigācijas zīmi;</w:t>
      </w:r>
    </w:p>
    <w:p w14:paraId="5859CFF4" w14:textId="625A2305" w:rsidR="00180579" w:rsidRPr="00223491" w:rsidRDefault="00180579" w:rsidP="00180579">
      <w:pPr>
        <w:pStyle w:val="ListParagraph"/>
        <w:numPr>
          <w:ilvl w:val="1"/>
          <w:numId w:val="9"/>
        </w:numPr>
        <w:shd w:val="clear" w:color="auto" w:fill="FFFFFF"/>
        <w:spacing w:line="293" w:lineRule="atLeast"/>
        <w:jc w:val="both"/>
      </w:pPr>
      <w:r w:rsidRPr="00223491">
        <w:t>pasažieru kuģis – kuģošanas līdzeklis, kas veic pasažieru komercpārvadājumus upes akvatorijā un ir reģistrēts Kuģu reģistrā normatīvajos aktos noteiktajā kārtībā;</w:t>
      </w:r>
    </w:p>
    <w:p w14:paraId="36FE699C" w14:textId="7D8C05A1" w:rsidR="00180579" w:rsidRPr="00223491" w:rsidRDefault="00180579" w:rsidP="00180579">
      <w:pPr>
        <w:pStyle w:val="ListParagraph"/>
        <w:numPr>
          <w:ilvl w:val="1"/>
          <w:numId w:val="9"/>
        </w:numPr>
        <w:shd w:val="clear" w:color="auto" w:fill="FFFFFF"/>
        <w:spacing w:line="293" w:lineRule="atLeast"/>
        <w:jc w:val="both"/>
      </w:pPr>
      <w:r w:rsidRPr="00223491">
        <w:t>peldlīdzeklis– ierīce</w:t>
      </w:r>
      <w:r w:rsidR="00BE6FA7" w:rsidRPr="00223491">
        <w:t>, ar kuru pārvietojas</w:t>
      </w:r>
      <w:r w:rsidR="00CC72B3">
        <w:t xml:space="preserve"> pa ūdeni (piemēra</w:t>
      </w:r>
      <w:r w:rsidRPr="00223491">
        <w:t>m, ūdens velosipēds (</w:t>
      </w:r>
      <w:r w:rsidRPr="00F23EA1">
        <w:t xml:space="preserve">katamarāns), </w:t>
      </w:r>
      <w:r w:rsidR="00CC72B3" w:rsidRPr="00F23EA1">
        <w:t>SUP</w:t>
      </w:r>
      <w:r w:rsidRPr="00F23EA1">
        <w:t xml:space="preserve"> dēļi</w:t>
      </w:r>
      <w:r w:rsidR="0070384F" w:rsidRPr="00F23EA1">
        <w:t xml:space="preserve"> u</w:t>
      </w:r>
      <w:r w:rsidR="0080696D" w:rsidRPr="00F23EA1">
        <w:t>.tml.</w:t>
      </w:r>
      <w:r w:rsidRPr="00F23EA1">
        <w:t>) un</w:t>
      </w:r>
      <w:r w:rsidRPr="00223491">
        <w:t xml:space="preserve"> kuru upes akvatorijā izmanto komercdarbība</w:t>
      </w:r>
      <w:r w:rsidR="00BE6FA7" w:rsidRPr="00223491">
        <w:t>s,</w:t>
      </w:r>
      <w:r w:rsidRPr="00223491">
        <w:t xml:space="preserve"> sporta vai atpūtas aktivitāšu nodrošināšanai.</w:t>
      </w:r>
    </w:p>
    <w:p w14:paraId="2C20EADB" w14:textId="77777777" w:rsidR="00DA2016" w:rsidRPr="00223491" w:rsidRDefault="00DA2016" w:rsidP="00DA2016">
      <w:pPr>
        <w:pStyle w:val="ListParagraph"/>
        <w:shd w:val="clear" w:color="auto" w:fill="FFFFFF"/>
        <w:spacing w:line="293" w:lineRule="atLeast"/>
        <w:ind w:left="792"/>
        <w:jc w:val="both"/>
      </w:pPr>
    </w:p>
    <w:p w14:paraId="209FE5BB" w14:textId="1DAE582D" w:rsidR="00180579" w:rsidRPr="00223491" w:rsidRDefault="00180579" w:rsidP="00180579">
      <w:pPr>
        <w:pStyle w:val="ListParagraph"/>
        <w:numPr>
          <w:ilvl w:val="0"/>
          <w:numId w:val="9"/>
        </w:numPr>
        <w:shd w:val="clear" w:color="auto" w:fill="FFFFFF"/>
        <w:spacing w:line="293" w:lineRule="atLeast"/>
        <w:jc w:val="both"/>
      </w:pPr>
      <w:r w:rsidRPr="00223491">
        <w:t>Noteikumu mērķis ir nodrošināt ilgtspējīgu un racionālu ūdens resursu izmantošanu, kā arī drošu un kontrolētu pasažieru kuģu pakalpojumu sniegšanu un citu komercpārvadājumiem paredzēto kuģošanas līdzekļu</w:t>
      </w:r>
      <w:r w:rsidR="00995013" w:rsidRPr="00223491">
        <w:t xml:space="preserve"> un peldlīdzekļu</w:t>
      </w:r>
      <w:r w:rsidRPr="00223491">
        <w:t xml:space="preserve"> satiksmi Pašvaldības administratīvās teritorijas upju akvatorijā.</w:t>
      </w:r>
    </w:p>
    <w:p w14:paraId="5F461476" w14:textId="77777777" w:rsidR="00180579" w:rsidRPr="00223491" w:rsidRDefault="00180579" w:rsidP="00180579">
      <w:pPr>
        <w:pStyle w:val="ListParagraph"/>
        <w:shd w:val="clear" w:color="auto" w:fill="FFFFFF"/>
        <w:spacing w:line="293" w:lineRule="atLeast"/>
        <w:ind w:left="360"/>
        <w:jc w:val="both"/>
      </w:pPr>
    </w:p>
    <w:p w14:paraId="7E919057" w14:textId="067C01DE" w:rsidR="00180579" w:rsidRPr="00223491" w:rsidRDefault="00180579" w:rsidP="00180579">
      <w:pPr>
        <w:shd w:val="clear" w:color="auto" w:fill="FFFFFF"/>
        <w:spacing w:line="293" w:lineRule="atLeast"/>
        <w:ind w:firstLine="300"/>
        <w:jc w:val="center"/>
        <w:rPr>
          <w:b/>
          <w:bCs/>
          <w:color w:val="414142"/>
          <w:shd w:val="clear" w:color="auto" w:fill="FFFFFF"/>
        </w:rPr>
      </w:pPr>
      <w:r w:rsidRPr="0051018A">
        <w:rPr>
          <w:b/>
          <w:bCs/>
        </w:rPr>
        <w:t>II.</w:t>
      </w:r>
      <w:r w:rsidRPr="00223491">
        <w:rPr>
          <w:b/>
          <w:bCs/>
          <w:sz w:val="27"/>
          <w:szCs w:val="27"/>
        </w:rPr>
        <w:t xml:space="preserve"> </w:t>
      </w:r>
      <w:r w:rsidR="00DA2016" w:rsidRPr="00223491">
        <w:rPr>
          <w:b/>
          <w:bCs/>
        </w:rPr>
        <w:t>U</w:t>
      </w:r>
      <w:r w:rsidR="0039185A" w:rsidRPr="00223491">
        <w:rPr>
          <w:b/>
          <w:bCs/>
          <w:color w:val="414142"/>
          <w:shd w:val="clear" w:color="auto" w:fill="FFFFFF"/>
        </w:rPr>
        <w:t>pes akvatorijas izmantošana</w:t>
      </w:r>
    </w:p>
    <w:p w14:paraId="332CA196" w14:textId="77777777" w:rsidR="00DA2016" w:rsidRPr="00223491" w:rsidRDefault="00DA2016" w:rsidP="00180579">
      <w:pPr>
        <w:shd w:val="clear" w:color="auto" w:fill="FFFFFF"/>
        <w:spacing w:line="293" w:lineRule="atLeast"/>
        <w:ind w:firstLine="300"/>
        <w:jc w:val="center"/>
      </w:pPr>
    </w:p>
    <w:p w14:paraId="44E2677F" w14:textId="1FBB68D5" w:rsidR="00180579" w:rsidRPr="00F23EA1" w:rsidRDefault="0039185A" w:rsidP="0039185A">
      <w:pPr>
        <w:pStyle w:val="ListParagraph"/>
        <w:numPr>
          <w:ilvl w:val="0"/>
          <w:numId w:val="9"/>
        </w:numPr>
        <w:shd w:val="clear" w:color="auto" w:fill="FFFFFF"/>
        <w:spacing w:line="293" w:lineRule="atLeast"/>
        <w:jc w:val="both"/>
      </w:pPr>
      <w:r w:rsidRPr="00223491">
        <w:t>Kuģošanas līdzeklim</w:t>
      </w:r>
      <w:r w:rsidR="00CC72B3">
        <w:t xml:space="preserve"> </w:t>
      </w:r>
      <w:r w:rsidR="00CC72B3" w:rsidRPr="00F23EA1">
        <w:t>un peldlīdzeklim</w:t>
      </w:r>
      <w:r w:rsidRPr="00F23EA1">
        <w:t>, piedaloties satiksmē upes akvatorijā, jāievēro navigācijas zīmes, noteikumos paredzētie kuģošanas satiksmes ierobežojumi, aizliegumi un nosacījumi kuģošanas līdzekļu stāvvietas izmantošanai.</w:t>
      </w:r>
    </w:p>
    <w:p w14:paraId="65A4C548" w14:textId="0D41BBBF" w:rsidR="0039185A" w:rsidRPr="00223491" w:rsidRDefault="0039185A" w:rsidP="0039185A">
      <w:pPr>
        <w:pStyle w:val="ListParagraph"/>
        <w:numPr>
          <w:ilvl w:val="0"/>
          <w:numId w:val="9"/>
        </w:numPr>
        <w:shd w:val="clear" w:color="auto" w:fill="FFFFFF"/>
        <w:spacing w:line="293" w:lineRule="atLeast"/>
        <w:jc w:val="both"/>
      </w:pPr>
      <w:r w:rsidRPr="00F23EA1">
        <w:t xml:space="preserve">Pasažieru kuģim </w:t>
      </w:r>
      <w:r w:rsidR="004E2F78" w:rsidRPr="00F23EA1">
        <w:t>un peldlīdzeklim</w:t>
      </w:r>
      <w:r w:rsidR="004E2F78" w:rsidRPr="00223491">
        <w:t xml:space="preserve"> </w:t>
      </w:r>
      <w:r w:rsidRPr="00223491">
        <w:t>upes akvatoriju kuģošanai atļauts izmantot:</w:t>
      </w:r>
    </w:p>
    <w:p w14:paraId="64AD190C" w14:textId="4F59A69B" w:rsidR="00AA5D87" w:rsidRPr="00B96EEF" w:rsidRDefault="00AA5D87" w:rsidP="00AA5D87">
      <w:pPr>
        <w:pStyle w:val="ListParagraph"/>
        <w:numPr>
          <w:ilvl w:val="1"/>
          <w:numId w:val="9"/>
        </w:numPr>
        <w:shd w:val="clear" w:color="auto" w:fill="FFFFFF"/>
        <w:spacing w:line="293" w:lineRule="atLeast"/>
        <w:jc w:val="both"/>
      </w:pPr>
      <w:r w:rsidRPr="00B96EEF">
        <w:t xml:space="preserve">saņemot Jelgavas pilsētas pašvaldības iestādes "Pilsētsaimniecība" </w:t>
      </w:r>
      <w:proofErr w:type="gramStart"/>
      <w:r w:rsidRPr="00B96EEF">
        <w:t>(</w:t>
      </w:r>
      <w:proofErr w:type="gramEnd"/>
      <w:r w:rsidRPr="00B96EEF">
        <w:t>turpmāk – iestāde</w:t>
      </w:r>
    </w:p>
    <w:p w14:paraId="3F00EBFF" w14:textId="388D48A7" w:rsidR="00AA5D87" w:rsidRDefault="00AA5D87" w:rsidP="00746E12">
      <w:pPr>
        <w:pStyle w:val="ListParagraph"/>
        <w:shd w:val="clear" w:color="auto" w:fill="FFFFFF"/>
        <w:spacing w:line="293" w:lineRule="atLeast"/>
        <w:ind w:left="792"/>
        <w:jc w:val="both"/>
      </w:pPr>
      <w:r w:rsidRPr="00B96EEF">
        <w:t xml:space="preserve">"Pilsētsaimniecība") saskaņojumu kuģošanas līdzekļu stāvvietas izmantošanai, ja pasažieru </w:t>
      </w:r>
      <w:r w:rsidRPr="00F23EA1">
        <w:t>komercpārvadājumu</w:t>
      </w:r>
      <w:r w:rsidR="00746E12" w:rsidRPr="00F23EA1">
        <w:t xml:space="preserve"> vai peldlīdzekļu nomas</w:t>
      </w:r>
      <w:r w:rsidR="00746E12" w:rsidRPr="00223491">
        <w:t xml:space="preserve"> </w:t>
      </w:r>
      <w:r w:rsidRPr="00B96EEF">
        <w:t xml:space="preserve">pakalpojuma nodrošināšanai </w:t>
      </w:r>
      <w:r w:rsidRPr="00B96EEF">
        <w:lastRenderedPageBreak/>
        <w:t>tiks izmantota kuģošanas līdzekļu stāvvieta. Saskaņojumu izsniedz uz iesniegumā norādīto laika periodu, bet ne ilgāk kā līdz kalendārā gada beigām vai līdz Kuģu reģistra izsniegtās kuģošanas līdzekļa reģistrācijas apliecībā norādītajam apliecības derīguma termiņam, ja tas</w:t>
      </w:r>
      <w:r w:rsidR="00746E12">
        <w:t xml:space="preserve"> </w:t>
      </w:r>
      <w:r w:rsidRPr="00B96EEF">
        <w:t xml:space="preserve">iestājas </w:t>
      </w:r>
      <w:r w:rsidRPr="00824677">
        <w:t>šajā</w:t>
      </w:r>
      <w:r w:rsidRPr="00B96EEF">
        <w:t xml:space="preserve"> kalendārajā gadā. Iesniegumu saskaņojuma saņemšanai iesniedz iestādē "Pilsētsaimniecība", sākot ar kārtējā gada 1. februāri.</w:t>
      </w:r>
    </w:p>
    <w:p w14:paraId="5E9C07D6" w14:textId="3C78739B" w:rsidR="0039185A" w:rsidRPr="00223491" w:rsidRDefault="0039185A" w:rsidP="00AA5D87">
      <w:pPr>
        <w:pStyle w:val="ListParagraph"/>
        <w:numPr>
          <w:ilvl w:val="1"/>
          <w:numId w:val="9"/>
        </w:numPr>
        <w:shd w:val="clear" w:color="auto" w:fill="FFFFFF"/>
        <w:spacing w:line="293" w:lineRule="atLeast"/>
        <w:jc w:val="both"/>
      </w:pPr>
      <w:r w:rsidRPr="00223491">
        <w:t xml:space="preserve">noslēdzot ar Jelgavas valstspilsētas pašvaldības iestādi "Pilsētsaimniecība" (turpmāk – iestāde "Pilsētsaimniecība") nomas līgumu par kuģošanas līdzekļu stāvvietas izmantošanu (turpmāk – nomas līgums), ja pasažieru komercpārvadājumu </w:t>
      </w:r>
      <w:r w:rsidR="00995013" w:rsidRPr="00223491">
        <w:t xml:space="preserve">vai peldlīdzekļu nomas </w:t>
      </w:r>
      <w:r w:rsidRPr="00223491">
        <w:t>pakalpojuma nodrošināšanai tiks izmantota kuģošanas līdzekļu stāvvieta. Nomas līgumu slēdz uz vienu sezonu termiņā no 1. aprīļa līdz 31. oktobrim, pamatojoties uz nomas tiesību izsoles rezultātiem.</w:t>
      </w:r>
    </w:p>
    <w:p w14:paraId="523FD6BA" w14:textId="77777777" w:rsidR="00DA2016" w:rsidRPr="00223491" w:rsidRDefault="00DA2016" w:rsidP="00DA2016">
      <w:pPr>
        <w:pStyle w:val="ListParagraph"/>
        <w:shd w:val="clear" w:color="auto" w:fill="FFFFFF"/>
        <w:spacing w:line="293" w:lineRule="atLeast"/>
        <w:ind w:left="792"/>
        <w:jc w:val="both"/>
      </w:pPr>
    </w:p>
    <w:p w14:paraId="764D5158" w14:textId="50FC9E77" w:rsidR="000C7716" w:rsidRPr="00223491" w:rsidRDefault="0039185A" w:rsidP="00AA5D87">
      <w:pPr>
        <w:pStyle w:val="ListParagraph"/>
        <w:numPr>
          <w:ilvl w:val="0"/>
          <w:numId w:val="9"/>
        </w:numPr>
        <w:shd w:val="clear" w:color="auto" w:fill="FFFFFF"/>
        <w:spacing w:line="293" w:lineRule="atLeast"/>
        <w:jc w:val="both"/>
      </w:pPr>
      <w:r w:rsidRPr="00223491">
        <w:t>Kravas komercpārvadājumus upes akvatorijā atļauts veikt maršrutā, kas saskaņots ar iestādi "Pilsētsaimniecība".</w:t>
      </w:r>
    </w:p>
    <w:p w14:paraId="761D723C" w14:textId="77777777" w:rsidR="00DA2016" w:rsidRPr="00223491" w:rsidRDefault="00DA2016" w:rsidP="00DA2016">
      <w:pPr>
        <w:pStyle w:val="ListParagraph"/>
        <w:shd w:val="clear" w:color="auto" w:fill="FFFFFF"/>
        <w:spacing w:line="293" w:lineRule="atLeast"/>
        <w:ind w:left="360"/>
        <w:jc w:val="both"/>
      </w:pPr>
    </w:p>
    <w:p w14:paraId="06581841" w14:textId="7322A950" w:rsidR="0039185A" w:rsidRPr="00223491" w:rsidRDefault="0039185A" w:rsidP="00AA5D87">
      <w:pPr>
        <w:pStyle w:val="ListParagraph"/>
        <w:numPr>
          <w:ilvl w:val="0"/>
          <w:numId w:val="9"/>
        </w:numPr>
        <w:shd w:val="clear" w:color="auto" w:fill="FFFFFF"/>
        <w:spacing w:line="293" w:lineRule="atLeast"/>
        <w:jc w:val="both"/>
      </w:pPr>
      <w:r w:rsidRPr="00223491">
        <w:t>Upes akvatorijā aizliegts veikt zemūdens niršanu ar akvalangiem vai citu autonomu elpošanas aparātu, izņemot, ja niršana saistīta ar speciālu darbu veikšanu, kas saskaņota ar iestādi "Pilsētsaimniecība".</w:t>
      </w:r>
    </w:p>
    <w:p w14:paraId="62B471BD" w14:textId="77777777" w:rsidR="00DA2016" w:rsidRPr="00223491" w:rsidRDefault="00DA2016" w:rsidP="00DA2016">
      <w:pPr>
        <w:pStyle w:val="ListParagraph"/>
        <w:shd w:val="clear" w:color="auto" w:fill="FFFFFF"/>
        <w:spacing w:line="293" w:lineRule="atLeast"/>
        <w:ind w:left="360"/>
        <w:jc w:val="both"/>
      </w:pPr>
    </w:p>
    <w:p w14:paraId="05EB632F" w14:textId="7775BB6F" w:rsidR="0039185A" w:rsidRPr="00223491" w:rsidRDefault="0039185A" w:rsidP="00AA5D87">
      <w:pPr>
        <w:pStyle w:val="ListParagraph"/>
        <w:numPr>
          <w:ilvl w:val="0"/>
          <w:numId w:val="9"/>
        </w:numPr>
        <w:shd w:val="clear" w:color="auto" w:fill="FFFFFF"/>
        <w:spacing w:line="293" w:lineRule="atLeast"/>
        <w:jc w:val="both"/>
      </w:pPr>
      <w:r w:rsidRPr="00223491">
        <w:rPr>
          <w:color w:val="000000"/>
        </w:rPr>
        <w:t xml:space="preserve">Upes akvatorijā vai tiešā tās tuvumā notiekošu publisku pasākumu vai ūdens sporta sacensību norises laikā Pašvaldība var ierobežot vai aizliegt kuģošanas satiksmi, informējot par satiksmes ierobežojumu vai aizliegumu vismaz 5 (piecas) darba dienas iepriekš, publicējot informāciju Pašvaldības tīmekļvietnē </w:t>
      </w:r>
      <w:hyperlink r:id="rId8" w:history="1">
        <w:r w:rsidRPr="00223491">
          <w:rPr>
            <w:rStyle w:val="Hyperlink"/>
          </w:rPr>
          <w:t>www.jelgava.lv</w:t>
        </w:r>
      </w:hyperlink>
      <w:r w:rsidRPr="00223491">
        <w:rPr>
          <w:color w:val="000000"/>
        </w:rPr>
        <w:t>.</w:t>
      </w:r>
    </w:p>
    <w:p w14:paraId="3F7C48EF" w14:textId="77777777" w:rsidR="00DA2016" w:rsidRPr="00223491" w:rsidRDefault="00DA2016" w:rsidP="00DA2016">
      <w:pPr>
        <w:pStyle w:val="ListParagraph"/>
        <w:shd w:val="clear" w:color="auto" w:fill="FFFFFF"/>
        <w:spacing w:line="293" w:lineRule="atLeast"/>
        <w:ind w:left="360"/>
        <w:jc w:val="both"/>
      </w:pPr>
    </w:p>
    <w:p w14:paraId="62927777" w14:textId="310004A1" w:rsidR="0039185A" w:rsidRPr="00223491" w:rsidRDefault="0039185A" w:rsidP="00AA5D87">
      <w:pPr>
        <w:pStyle w:val="ListParagraph"/>
        <w:numPr>
          <w:ilvl w:val="0"/>
          <w:numId w:val="9"/>
        </w:numPr>
        <w:shd w:val="clear" w:color="auto" w:fill="FFFFFF"/>
        <w:spacing w:line="293" w:lineRule="atLeast"/>
        <w:jc w:val="both"/>
      </w:pPr>
      <w:r w:rsidRPr="00223491">
        <w:t xml:space="preserve">Par satiksmes negadījumiem uz ūdens vai situācijām, kas var apdraudēt kuģošanas satiksmi, jāziņo, zvanot uz Eiropas vienoto ārkārtējo notikumu tālruņa numuru 112 vai Valsts policijas palīdzības tālruni 110, vai Jelgavas valstspilsētas pašvaldības iestādes "Jelgavas digitālais centrs" bezmaksas </w:t>
      </w:r>
      <w:r w:rsidR="00546EA2" w:rsidRPr="00223491">
        <w:t xml:space="preserve">atbalsta </w:t>
      </w:r>
      <w:r w:rsidRPr="00223491">
        <w:t>tālruni 8787.</w:t>
      </w:r>
    </w:p>
    <w:p w14:paraId="1E06DA88" w14:textId="77777777" w:rsidR="00DA2016" w:rsidRDefault="00DA2016" w:rsidP="00DA2016">
      <w:pPr>
        <w:pStyle w:val="ListParagraph"/>
        <w:shd w:val="clear" w:color="auto" w:fill="FFFFFF"/>
        <w:spacing w:line="293" w:lineRule="atLeast"/>
        <w:ind w:left="360"/>
        <w:jc w:val="both"/>
      </w:pPr>
    </w:p>
    <w:p w14:paraId="35580BD0" w14:textId="75AD70E3" w:rsidR="0039185A" w:rsidRDefault="0039185A" w:rsidP="00AA5D87">
      <w:pPr>
        <w:pStyle w:val="ListParagraph"/>
        <w:numPr>
          <w:ilvl w:val="0"/>
          <w:numId w:val="9"/>
        </w:numPr>
        <w:shd w:val="clear" w:color="auto" w:fill="FFFFFF"/>
        <w:spacing w:line="293" w:lineRule="atLeast"/>
        <w:jc w:val="both"/>
      </w:pPr>
      <w:r w:rsidRPr="002849E4">
        <w:t>Transportlīdzeklis var atrasties kuģošanas līdzekļu nolaišanas vietā tikai kuģošanas līdzekļa nolaišanai ūdenī vai izcelšanai krastā.</w:t>
      </w:r>
    </w:p>
    <w:p w14:paraId="57FC1BAF" w14:textId="77777777" w:rsidR="0039185A" w:rsidRDefault="0039185A" w:rsidP="0039185A">
      <w:pPr>
        <w:pStyle w:val="ListParagraph"/>
        <w:shd w:val="clear" w:color="auto" w:fill="FFFFFF"/>
        <w:spacing w:line="293" w:lineRule="atLeast"/>
        <w:ind w:left="360"/>
        <w:jc w:val="both"/>
      </w:pPr>
    </w:p>
    <w:p w14:paraId="19D0AE00" w14:textId="5E7C1826" w:rsidR="0039185A" w:rsidRDefault="0039185A" w:rsidP="0039185A">
      <w:pPr>
        <w:pStyle w:val="ListParagraph"/>
        <w:shd w:val="clear" w:color="auto" w:fill="FFFFFF"/>
        <w:spacing w:line="293" w:lineRule="atLeast"/>
        <w:ind w:left="360"/>
        <w:jc w:val="center"/>
        <w:rPr>
          <w:b/>
          <w:iCs/>
        </w:rPr>
      </w:pPr>
      <w:r w:rsidRPr="00095288">
        <w:rPr>
          <w:b/>
          <w:iCs/>
        </w:rPr>
        <w:t>III</w:t>
      </w:r>
      <w:r w:rsidRPr="00095288">
        <w:rPr>
          <w:b/>
          <w:i/>
          <w:iCs/>
        </w:rPr>
        <w:t xml:space="preserve">. </w:t>
      </w:r>
      <w:r>
        <w:rPr>
          <w:b/>
          <w:iCs/>
        </w:rPr>
        <w:t>N</w:t>
      </w:r>
      <w:r w:rsidRPr="00095288">
        <w:rPr>
          <w:b/>
          <w:iCs/>
        </w:rPr>
        <w:t>oslēguma jautājum</w:t>
      </w:r>
      <w:r w:rsidR="00223491">
        <w:rPr>
          <w:b/>
          <w:iCs/>
        </w:rPr>
        <w:t>i</w:t>
      </w:r>
    </w:p>
    <w:p w14:paraId="2C6EE4DF" w14:textId="77777777" w:rsidR="00DA2016" w:rsidRDefault="00DA2016" w:rsidP="0039185A">
      <w:pPr>
        <w:pStyle w:val="ListParagraph"/>
        <w:shd w:val="clear" w:color="auto" w:fill="FFFFFF"/>
        <w:spacing w:line="293" w:lineRule="atLeast"/>
        <w:ind w:left="360"/>
        <w:jc w:val="center"/>
        <w:rPr>
          <w:b/>
          <w:iCs/>
        </w:rPr>
      </w:pPr>
    </w:p>
    <w:p w14:paraId="1950B2F8" w14:textId="61DB09F4" w:rsidR="0039185A" w:rsidRDefault="0039185A" w:rsidP="00AA5D87">
      <w:pPr>
        <w:pStyle w:val="ListParagraph"/>
        <w:numPr>
          <w:ilvl w:val="0"/>
          <w:numId w:val="9"/>
        </w:numPr>
        <w:shd w:val="clear" w:color="auto" w:fill="FFFFFF"/>
        <w:spacing w:line="293" w:lineRule="atLeast"/>
        <w:jc w:val="both"/>
        <w:rPr>
          <w:color w:val="414142"/>
        </w:rPr>
      </w:pPr>
      <w:r w:rsidRPr="002849E4">
        <w:rPr>
          <w:color w:val="414142"/>
        </w:rPr>
        <w:t>Atzīt par spēku zaudējušiem Jelgavas pilsētas pašvaldības 2017. gada 27. </w:t>
      </w:r>
      <w:r>
        <w:rPr>
          <w:color w:val="414142"/>
        </w:rPr>
        <w:t>aprīļa saistošos noteikumus Nr.</w:t>
      </w:r>
      <w:r w:rsidRPr="002849E4">
        <w:rPr>
          <w:color w:val="414142"/>
        </w:rPr>
        <w:t xml:space="preserve">17-13 </w:t>
      </w:r>
      <w:r>
        <w:t>"</w:t>
      </w:r>
      <w:r w:rsidRPr="002849E4">
        <w:t xml:space="preserve">Par </w:t>
      </w:r>
      <w:hyperlink r:id="rId9" w:tgtFrame="_blank" w:history="1">
        <w:r w:rsidRPr="002849E4">
          <w:t xml:space="preserve">Jelgavas pilsētas administratīvajā teritorijā ietilpstošās Lielupes upes daļas un </w:t>
        </w:r>
        <w:proofErr w:type="spellStart"/>
        <w:r w:rsidRPr="002849E4">
          <w:t>Driksas</w:t>
        </w:r>
        <w:proofErr w:type="spellEnd"/>
        <w:r w:rsidRPr="002849E4">
          <w:t xml:space="preserve"> upes izmantošanu</w:t>
        </w:r>
      </w:hyperlink>
      <w:r w:rsidRPr="002849E4">
        <w:rPr>
          <w:color w:val="414142"/>
        </w:rPr>
        <w:t>".</w:t>
      </w:r>
    </w:p>
    <w:p w14:paraId="0876DCDC" w14:textId="51B73ABF" w:rsidR="00175FE5" w:rsidRPr="00824677" w:rsidRDefault="00175FE5" w:rsidP="00175FE5">
      <w:pPr>
        <w:pStyle w:val="ListParagraph"/>
        <w:numPr>
          <w:ilvl w:val="0"/>
          <w:numId w:val="9"/>
        </w:numPr>
        <w:shd w:val="clear" w:color="auto" w:fill="FFFFFF"/>
        <w:spacing w:line="293" w:lineRule="atLeast"/>
        <w:jc w:val="both"/>
      </w:pPr>
      <w:r w:rsidRPr="00824677">
        <w:t>Saistošo noteikumu 5.</w:t>
      </w:r>
      <w:r w:rsidR="00CC72B3" w:rsidRPr="00824677">
        <w:t>1</w:t>
      </w:r>
      <w:r w:rsidRPr="00824677">
        <w:t>. apakšpunkts zaudē spēku 202</w:t>
      </w:r>
      <w:r w:rsidR="00F23EA1" w:rsidRPr="00824677">
        <w:t xml:space="preserve">5. gada </w:t>
      </w:r>
      <w:r w:rsidR="008E633E" w:rsidRPr="00824677">
        <w:t>1</w:t>
      </w:r>
      <w:r w:rsidRPr="00824677">
        <w:t>. </w:t>
      </w:r>
      <w:r w:rsidR="00F23EA1" w:rsidRPr="00824677">
        <w:t>janvā</w:t>
      </w:r>
      <w:r w:rsidRPr="00824677">
        <w:t>rī.</w:t>
      </w:r>
    </w:p>
    <w:p w14:paraId="2F6E92EC" w14:textId="61E6A776" w:rsidR="00175FE5" w:rsidRPr="00824677" w:rsidRDefault="00175FE5" w:rsidP="00AA5D87">
      <w:pPr>
        <w:pStyle w:val="ListParagraph"/>
        <w:numPr>
          <w:ilvl w:val="0"/>
          <w:numId w:val="9"/>
        </w:numPr>
        <w:shd w:val="clear" w:color="auto" w:fill="FFFFFF"/>
        <w:spacing w:line="293" w:lineRule="atLeast"/>
        <w:jc w:val="both"/>
      </w:pPr>
      <w:r w:rsidRPr="00824677">
        <w:t>Saistošo noteikumu 5.</w:t>
      </w:r>
      <w:r w:rsidR="00CC72B3" w:rsidRPr="00824677">
        <w:t>2</w:t>
      </w:r>
      <w:r w:rsidRPr="00824677">
        <w:t>. apakšpunkts stājas spēkā 2025. gada 1. janvārī.</w:t>
      </w:r>
    </w:p>
    <w:p w14:paraId="28EA0EA3" w14:textId="77777777" w:rsidR="0039185A" w:rsidRDefault="0039185A" w:rsidP="000C7716">
      <w:pPr>
        <w:rPr>
          <w:color w:val="414142"/>
        </w:rPr>
      </w:pPr>
    </w:p>
    <w:p w14:paraId="364058B5" w14:textId="77777777" w:rsidR="0039185A" w:rsidRDefault="0039185A" w:rsidP="000C7716">
      <w:pPr>
        <w:rPr>
          <w:color w:val="414142"/>
        </w:rPr>
      </w:pPr>
    </w:p>
    <w:p w14:paraId="0F3684E6" w14:textId="007CFF9B" w:rsidR="000C7716" w:rsidRPr="000C7716" w:rsidRDefault="009F0FCE" w:rsidP="000C7716">
      <w:r w:rsidRPr="004D0BB5">
        <w:rPr>
          <w:lang w:eastAsia="en-GB"/>
        </w:rPr>
        <w:t xml:space="preserve">Jelgavas valstspilsētas pašvaldības </w:t>
      </w:r>
      <w:r>
        <w:rPr>
          <w:lang w:eastAsia="en-US"/>
        </w:rPr>
        <w:t>d</w:t>
      </w:r>
      <w:r w:rsidR="00DA2016">
        <w:rPr>
          <w:lang w:eastAsia="en-US"/>
        </w:rPr>
        <w:t>omes priekšsēdētājs</w:t>
      </w:r>
      <w:r w:rsidR="00DA2016">
        <w:rPr>
          <w:lang w:eastAsia="en-US"/>
        </w:rPr>
        <w:tab/>
      </w:r>
      <w:r w:rsidR="00DA2016">
        <w:rPr>
          <w:lang w:eastAsia="en-US"/>
        </w:rPr>
        <w:tab/>
      </w:r>
      <w:r w:rsidR="00DA2016">
        <w:rPr>
          <w:lang w:eastAsia="en-US"/>
        </w:rPr>
        <w:tab/>
      </w:r>
      <w:r w:rsidR="00522F24">
        <w:rPr>
          <w:lang w:eastAsia="en-US"/>
        </w:rPr>
        <w:t>A.Rāviņš</w:t>
      </w:r>
    </w:p>
    <w:p w14:paraId="28784BB8" w14:textId="77777777" w:rsidR="000C7716" w:rsidRPr="000C7716" w:rsidRDefault="000C7716" w:rsidP="000C7716"/>
    <w:p w14:paraId="29FD95A8" w14:textId="77777777" w:rsidR="000C7716" w:rsidRPr="000C7716" w:rsidRDefault="000C7716" w:rsidP="000C7716"/>
    <w:p w14:paraId="3775D34D" w14:textId="77777777" w:rsidR="000C7716" w:rsidRPr="000C7716" w:rsidRDefault="000C7716" w:rsidP="000C7716"/>
    <w:p w14:paraId="3E3803C5" w14:textId="77777777" w:rsidR="000C7716" w:rsidRPr="000C7716" w:rsidRDefault="000C7716" w:rsidP="000C7716">
      <w:bookmarkStart w:id="0" w:name="_GoBack"/>
      <w:bookmarkEnd w:id="0"/>
    </w:p>
    <w:p w14:paraId="05F56B65" w14:textId="77777777" w:rsidR="000C7716" w:rsidRPr="000C7716" w:rsidRDefault="000C7716" w:rsidP="000C7716"/>
    <w:p w14:paraId="3325B877" w14:textId="77777777" w:rsidR="000C7716" w:rsidRPr="000C7716" w:rsidRDefault="000C7716" w:rsidP="000C7716"/>
    <w:sectPr w:rsidR="000C7716" w:rsidRPr="000C7716" w:rsidSect="000C7716">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16E80" w14:textId="77777777" w:rsidR="00C77E71" w:rsidRDefault="00C77E71">
      <w:r>
        <w:separator/>
      </w:r>
    </w:p>
  </w:endnote>
  <w:endnote w:type="continuationSeparator" w:id="0">
    <w:p w14:paraId="58AA7445" w14:textId="77777777" w:rsidR="00C77E71" w:rsidRDefault="00C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4CB5" w14:textId="77777777" w:rsidR="00522F24" w:rsidRPr="00522F24" w:rsidRDefault="00522F24">
    <w:pPr>
      <w:pStyle w:val="Footer"/>
      <w:rPr>
        <w:sz w:val="20"/>
        <w:szCs w:val="20"/>
      </w:rPr>
    </w:pPr>
    <w:r w:rsidRPr="00522F24">
      <w:rPr>
        <w:sz w:val="20"/>
        <w:szCs w:val="20"/>
      </w:rPr>
      <w:t>PIL_01_p_01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E743" w14:textId="77777777" w:rsidR="00C77E71" w:rsidRDefault="00C77E71">
      <w:r>
        <w:separator/>
      </w:r>
    </w:p>
  </w:footnote>
  <w:footnote w:type="continuationSeparator" w:id="0">
    <w:p w14:paraId="599117F0" w14:textId="77777777" w:rsidR="00C77E71" w:rsidRDefault="00C7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18"/>
      <w:gridCol w:w="7643"/>
    </w:tblGrid>
    <w:tr w:rsidR="007D6584" w14:paraId="71FA83B4" w14:textId="77777777" w:rsidTr="007D6584">
      <w:tc>
        <w:tcPr>
          <w:tcW w:w="1418" w:type="dxa"/>
          <w:tcBorders>
            <w:top w:val="single" w:sz="4" w:space="0" w:color="auto"/>
            <w:left w:val="nil"/>
            <w:bottom w:val="single" w:sz="4" w:space="0" w:color="auto"/>
            <w:right w:val="nil"/>
          </w:tcBorders>
          <w:vAlign w:val="center"/>
        </w:tcPr>
        <w:p w14:paraId="2B17E5B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EC98F50" wp14:editId="758BD284">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ED4CF96" w14:textId="77777777" w:rsidR="007D6584" w:rsidRDefault="007D6584" w:rsidP="007D6584">
          <w:pPr>
            <w:pStyle w:val="Header"/>
            <w:spacing w:before="120"/>
            <w:rPr>
              <w:rFonts w:ascii="Arial" w:hAnsi="Arial"/>
              <w:b/>
              <w:sz w:val="28"/>
            </w:rPr>
          </w:pPr>
          <w:r>
            <w:rPr>
              <w:rFonts w:ascii="Arial" w:hAnsi="Arial"/>
              <w:b/>
              <w:sz w:val="28"/>
            </w:rPr>
            <w:t>Latvijas Republika</w:t>
          </w:r>
        </w:p>
        <w:p w14:paraId="552C7E1D"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26EF0976" w14:textId="77777777" w:rsidR="007D6584" w:rsidRDefault="007D6584" w:rsidP="007D6584">
          <w:pPr>
            <w:pStyle w:val="Header"/>
            <w:tabs>
              <w:tab w:val="left" w:pos="1440"/>
            </w:tabs>
            <w:ind w:left="33"/>
            <w:jc w:val="center"/>
            <w:rPr>
              <w:rFonts w:ascii="Arial" w:hAnsi="Arial"/>
              <w:sz w:val="10"/>
            </w:rPr>
          </w:pPr>
        </w:p>
        <w:p w14:paraId="3B4AAF1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B2ABF52"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29B8534"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6C5"/>
    <w:multiLevelType w:val="hybridMultilevel"/>
    <w:tmpl w:val="7894220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A3B71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AB24C4"/>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363F3A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6FB5374"/>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7">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E2C76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185EE5"/>
    <w:multiLevelType w:val="hybridMultilevel"/>
    <w:tmpl w:val="7FFA08BC"/>
    <w:lvl w:ilvl="0" w:tplc="15941EF0">
      <w:start w:val="1"/>
      <w:numFmt w:val="decimal"/>
      <w:lvlText w:val="%1.1.; 1.2."/>
      <w:lvlJc w:val="left"/>
      <w:pPr>
        <w:ind w:left="1740" w:hanging="360"/>
      </w:pPr>
      <w:rPr>
        <w:rFonts w:hint="default"/>
      </w:r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10">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1">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1"/>
  </w:num>
  <w:num w:numId="4">
    <w:abstractNumId w:val="11"/>
  </w:num>
  <w:num w:numId="5">
    <w:abstractNumId w:val="10"/>
  </w:num>
  <w:num w:numId="6">
    <w:abstractNumId w:val="6"/>
  </w:num>
  <w:num w:numId="7">
    <w:abstractNumId w:val="3"/>
  </w:num>
  <w:num w:numId="8">
    <w:abstractNumId w:val="0"/>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A5"/>
    <w:rsid w:val="00021DDE"/>
    <w:rsid w:val="00030783"/>
    <w:rsid w:val="00054B4E"/>
    <w:rsid w:val="000930F7"/>
    <w:rsid w:val="000A68F5"/>
    <w:rsid w:val="000B19B6"/>
    <w:rsid w:val="000C6308"/>
    <w:rsid w:val="000C7716"/>
    <w:rsid w:val="000E611C"/>
    <w:rsid w:val="00112129"/>
    <w:rsid w:val="00167F75"/>
    <w:rsid w:val="00170CF2"/>
    <w:rsid w:val="00175FE5"/>
    <w:rsid w:val="00180579"/>
    <w:rsid w:val="00182448"/>
    <w:rsid w:val="001A30D9"/>
    <w:rsid w:val="001A4000"/>
    <w:rsid w:val="001A7689"/>
    <w:rsid w:val="001B767A"/>
    <w:rsid w:val="001C1212"/>
    <w:rsid w:val="001D3287"/>
    <w:rsid w:val="001E6AF9"/>
    <w:rsid w:val="001F407E"/>
    <w:rsid w:val="0021643F"/>
    <w:rsid w:val="00223491"/>
    <w:rsid w:val="00230815"/>
    <w:rsid w:val="00234525"/>
    <w:rsid w:val="00244CC2"/>
    <w:rsid w:val="002644C4"/>
    <w:rsid w:val="0028364E"/>
    <w:rsid w:val="00284121"/>
    <w:rsid w:val="002B4BAA"/>
    <w:rsid w:val="002C07FD"/>
    <w:rsid w:val="00320DBF"/>
    <w:rsid w:val="003636D8"/>
    <w:rsid w:val="0039185A"/>
    <w:rsid w:val="003A55B2"/>
    <w:rsid w:val="003B049D"/>
    <w:rsid w:val="003B41F0"/>
    <w:rsid w:val="003D32AC"/>
    <w:rsid w:val="003E61A6"/>
    <w:rsid w:val="0040028F"/>
    <w:rsid w:val="0043121C"/>
    <w:rsid w:val="00441A10"/>
    <w:rsid w:val="00442C8A"/>
    <w:rsid w:val="00483639"/>
    <w:rsid w:val="004868C6"/>
    <w:rsid w:val="004B5683"/>
    <w:rsid w:val="004E2F78"/>
    <w:rsid w:val="005032AA"/>
    <w:rsid w:val="0051018A"/>
    <w:rsid w:val="00522F24"/>
    <w:rsid w:val="00546EA2"/>
    <w:rsid w:val="005A0133"/>
    <w:rsid w:val="005B0C3D"/>
    <w:rsid w:val="005B4363"/>
    <w:rsid w:val="005C293A"/>
    <w:rsid w:val="005F450A"/>
    <w:rsid w:val="00607FF6"/>
    <w:rsid w:val="006139B3"/>
    <w:rsid w:val="00615C22"/>
    <w:rsid w:val="00617759"/>
    <w:rsid w:val="00644AA6"/>
    <w:rsid w:val="0068298B"/>
    <w:rsid w:val="006907C8"/>
    <w:rsid w:val="00692A33"/>
    <w:rsid w:val="00696DB4"/>
    <w:rsid w:val="006A3075"/>
    <w:rsid w:val="006A3EA8"/>
    <w:rsid w:val="006C07F9"/>
    <w:rsid w:val="006C401B"/>
    <w:rsid w:val="0070384F"/>
    <w:rsid w:val="00746E12"/>
    <w:rsid w:val="0076615D"/>
    <w:rsid w:val="007716C6"/>
    <w:rsid w:val="007728EC"/>
    <w:rsid w:val="007B7FA4"/>
    <w:rsid w:val="007C11D3"/>
    <w:rsid w:val="007D6584"/>
    <w:rsid w:val="0080696D"/>
    <w:rsid w:val="00824677"/>
    <w:rsid w:val="00832295"/>
    <w:rsid w:val="008550AE"/>
    <w:rsid w:val="00860E5E"/>
    <w:rsid w:val="0087347D"/>
    <w:rsid w:val="00873575"/>
    <w:rsid w:val="008B3285"/>
    <w:rsid w:val="008E23FE"/>
    <w:rsid w:val="008E633E"/>
    <w:rsid w:val="009269C7"/>
    <w:rsid w:val="00941613"/>
    <w:rsid w:val="00995013"/>
    <w:rsid w:val="009A5587"/>
    <w:rsid w:val="009F0FCE"/>
    <w:rsid w:val="00A3204F"/>
    <w:rsid w:val="00A33117"/>
    <w:rsid w:val="00A33AD5"/>
    <w:rsid w:val="00AA5D87"/>
    <w:rsid w:val="00AB7C67"/>
    <w:rsid w:val="00AC3379"/>
    <w:rsid w:val="00AD7CC4"/>
    <w:rsid w:val="00AE0902"/>
    <w:rsid w:val="00AE0FFD"/>
    <w:rsid w:val="00B7291C"/>
    <w:rsid w:val="00B908CC"/>
    <w:rsid w:val="00B96EEF"/>
    <w:rsid w:val="00BD5700"/>
    <w:rsid w:val="00BE51AE"/>
    <w:rsid w:val="00BE6FA7"/>
    <w:rsid w:val="00C03D25"/>
    <w:rsid w:val="00C77E71"/>
    <w:rsid w:val="00CB262E"/>
    <w:rsid w:val="00CC72B3"/>
    <w:rsid w:val="00D01002"/>
    <w:rsid w:val="00D261D5"/>
    <w:rsid w:val="00D3108D"/>
    <w:rsid w:val="00D53874"/>
    <w:rsid w:val="00DA2016"/>
    <w:rsid w:val="00DA6793"/>
    <w:rsid w:val="00DC009C"/>
    <w:rsid w:val="00DE74E2"/>
    <w:rsid w:val="00DF54DE"/>
    <w:rsid w:val="00DF55A5"/>
    <w:rsid w:val="00E14A5F"/>
    <w:rsid w:val="00E22D0F"/>
    <w:rsid w:val="00E57C4F"/>
    <w:rsid w:val="00E747D0"/>
    <w:rsid w:val="00E81AB2"/>
    <w:rsid w:val="00EC06E0"/>
    <w:rsid w:val="00EF70CD"/>
    <w:rsid w:val="00F23EA1"/>
    <w:rsid w:val="00F24A9C"/>
    <w:rsid w:val="00F44D92"/>
    <w:rsid w:val="00F46BAA"/>
    <w:rsid w:val="00F47D49"/>
    <w:rsid w:val="00F52088"/>
    <w:rsid w:val="00F55243"/>
    <w:rsid w:val="00F60AD7"/>
    <w:rsid w:val="00F64D2A"/>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A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character" w:styleId="CommentReference">
    <w:name w:val="annotation reference"/>
    <w:basedOn w:val="DefaultParagraphFont"/>
    <w:semiHidden/>
    <w:unhideWhenUsed/>
    <w:rsid w:val="0087347D"/>
    <w:rPr>
      <w:sz w:val="16"/>
      <w:szCs w:val="16"/>
    </w:rPr>
  </w:style>
  <w:style w:type="paragraph" w:styleId="CommentText">
    <w:name w:val="annotation text"/>
    <w:basedOn w:val="Normal"/>
    <w:link w:val="CommentTextChar"/>
    <w:semiHidden/>
    <w:unhideWhenUsed/>
    <w:rsid w:val="0087347D"/>
    <w:rPr>
      <w:sz w:val="20"/>
      <w:szCs w:val="20"/>
    </w:rPr>
  </w:style>
  <w:style w:type="character" w:customStyle="1" w:styleId="CommentTextChar">
    <w:name w:val="Comment Text Char"/>
    <w:basedOn w:val="DefaultParagraphFont"/>
    <w:link w:val="CommentText"/>
    <w:semiHidden/>
    <w:rsid w:val="0087347D"/>
  </w:style>
  <w:style w:type="paragraph" w:styleId="CommentSubject">
    <w:name w:val="annotation subject"/>
    <w:basedOn w:val="CommentText"/>
    <w:next w:val="CommentText"/>
    <w:link w:val="CommentSubjectChar"/>
    <w:semiHidden/>
    <w:unhideWhenUsed/>
    <w:rsid w:val="0087347D"/>
    <w:rPr>
      <w:b/>
      <w:bCs/>
    </w:rPr>
  </w:style>
  <w:style w:type="character" w:customStyle="1" w:styleId="CommentSubjectChar">
    <w:name w:val="Comment Subject Char"/>
    <w:basedOn w:val="CommentTextChar"/>
    <w:link w:val="CommentSubject"/>
    <w:semiHidden/>
    <w:rsid w:val="0087347D"/>
    <w:rPr>
      <w:b/>
      <w:bCs/>
    </w:rPr>
  </w:style>
  <w:style w:type="character" w:customStyle="1" w:styleId="HeaderChar">
    <w:name w:val="Header Char"/>
    <w:basedOn w:val="DefaultParagraphFont"/>
    <w:link w:val="Header"/>
    <w:rsid w:val="008734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character" w:styleId="CommentReference">
    <w:name w:val="annotation reference"/>
    <w:basedOn w:val="DefaultParagraphFont"/>
    <w:semiHidden/>
    <w:unhideWhenUsed/>
    <w:rsid w:val="0087347D"/>
    <w:rPr>
      <w:sz w:val="16"/>
      <w:szCs w:val="16"/>
    </w:rPr>
  </w:style>
  <w:style w:type="paragraph" w:styleId="CommentText">
    <w:name w:val="annotation text"/>
    <w:basedOn w:val="Normal"/>
    <w:link w:val="CommentTextChar"/>
    <w:semiHidden/>
    <w:unhideWhenUsed/>
    <w:rsid w:val="0087347D"/>
    <w:rPr>
      <w:sz w:val="20"/>
      <w:szCs w:val="20"/>
    </w:rPr>
  </w:style>
  <w:style w:type="character" w:customStyle="1" w:styleId="CommentTextChar">
    <w:name w:val="Comment Text Char"/>
    <w:basedOn w:val="DefaultParagraphFont"/>
    <w:link w:val="CommentText"/>
    <w:semiHidden/>
    <w:rsid w:val="0087347D"/>
  </w:style>
  <w:style w:type="paragraph" w:styleId="CommentSubject">
    <w:name w:val="annotation subject"/>
    <w:basedOn w:val="CommentText"/>
    <w:next w:val="CommentText"/>
    <w:link w:val="CommentSubjectChar"/>
    <w:semiHidden/>
    <w:unhideWhenUsed/>
    <w:rsid w:val="0087347D"/>
    <w:rPr>
      <w:b/>
      <w:bCs/>
    </w:rPr>
  </w:style>
  <w:style w:type="character" w:customStyle="1" w:styleId="CommentSubjectChar">
    <w:name w:val="Comment Subject Char"/>
    <w:basedOn w:val="CommentTextChar"/>
    <w:link w:val="CommentSubject"/>
    <w:semiHidden/>
    <w:rsid w:val="0087347D"/>
    <w:rPr>
      <w:b/>
      <w:bCs/>
    </w:rPr>
  </w:style>
  <w:style w:type="character" w:customStyle="1" w:styleId="HeaderChar">
    <w:name w:val="Header Char"/>
    <w:basedOn w:val="DefaultParagraphFont"/>
    <w:link w:val="Header"/>
    <w:rsid w:val="008734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50145-jelgavas-pilsetas-administrativas-teritorijas-labiekartosana-un-inzenierbuvju-uzturesa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588</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Diāna Štopene</cp:lastModifiedBy>
  <cp:revision>6</cp:revision>
  <cp:lastPrinted>2021-08-04T07:32:00Z</cp:lastPrinted>
  <dcterms:created xsi:type="dcterms:W3CDTF">2024-04-08T08:05:00Z</dcterms:created>
  <dcterms:modified xsi:type="dcterms:W3CDTF">2024-04-08T12:38:00Z</dcterms:modified>
</cp:coreProperties>
</file>