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18F86" w14:textId="77777777" w:rsidR="00E61AB9" w:rsidRPr="005E51AA" w:rsidRDefault="00C9728B">
      <w:pPr>
        <w:pStyle w:val="Header"/>
        <w:tabs>
          <w:tab w:val="clear" w:pos="4320"/>
          <w:tab w:val="clear" w:pos="8640"/>
        </w:tabs>
        <w:jc w:val="center"/>
        <w:rPr>
          <w:rFonts w:ascii="Arial" w:hAnsi="Arial" w:cs="Arial"/>
          <w:szCs w:val="44"/>
          <w:lang w:val="lv-LV"/>
        </w:rPr>
      </w:pPr>
      <w:r w:rsidRPr="005E51AA">
        <w:rPr>
          <w:noProof/>
          <w:lang w:val="lv-LV"/>
        </w:rPr>
        <mc:AlternateContent>
          <mc:Choice Requires="wps">
            <w:drawing>
              <wp:anchor distT="45720" distB="45720" distL="114300" distR="114300" simplePos="0" relativeHeight="251657728" behindDoc="1" locked="0" layoutInCell="0" allowOverlap="0" wp14:anchorId="39203A71" wp14:editId="246ECD68">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01B0D16" w14:textId="31EEC2DD" w:rsidR="003D5C89" w:rsidRDefault="0047352F"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03A71"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01B0D16" w14:textId="31EEC2DD" w:rsidR="003D5C89" w:rsidRDefault="0047352F"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RPr="005E51AA" w14:paraId="6DA89C1C" w14:textId="77777777" w:rsidTr="007346CE">
        <w:tc>
          <w:tcPr>
            <w:tcW w:w="7905" w:type="dxa"/>
          </w:tcPr>
          <w:p w14:paraId="42EBDE39" w14:textId="78CC9E5F" w:rsidR="00E61AB9" w:rsidRPr="005E51AA" w:rsidRDefault="004C14CC" w:rsidP="00CD2FC4">
            <w:pPr>
              <w:pStyle w:val="Header"/>
              <w:tabs>
                <w:tab w:val="clear" w:pos="4320"/>
                <w:tab w:val="clear" w:pos="8640"/>
              </w:tabs>
              <w:rPr>
                <w:szCs w:val="44"/>
                <w:lang w:val="lv-LV"/>
              </w:rPr>
            </w:pPr>
            <w:r w:rsidRPr="005E51AA">
              <w:rPr>
                <w:szCs w:val="44"/>
                <w:lang w:val="lv-LV"/>
              </w:rPr>
              <w:t>20</w:t>
            </w:r>
            <w:r w:rsidR="00A61C73" w:rsidRPr="005E51AA">
              <w:rPr>
                <w:szCs w:val="44"/>
                <w:lang w:val="lv-LV"/>
              </w:rPr>
              <w:t>.</w:t>
            </w:r>
            <w:r w:rsidR="005B391D" w:rsidRPr="005E51AA">
              <w:rPr>
                <w:szCs w:val="44"/>
                <w:lang w:val="lv-LV"/>
              </w:rPr>
              <w:t>0</w:t>
            </w:r>
            <w:r w:rsidR="003C1CCD" w:rsidRPr="005E51AA">
              <w:rPr>
                <w:szCs w:val="44"/>
                <w:lang w:val="lv-LV"/>
              </w:rPr>
              <w:t>6</w:t>
            </w:r>
            <w:r w:rsidR="00A61C73" w:rsidRPr="005E51AA">
              <w:rPr>
                <w:szCs w:val="44"/>
                <w:lang w:val="lv-LV"/>
              </w:rPr>
              <w:t>.</w:t>
            </w:r>
            <w:r w:rsidR="005B391D" w:rsidRPr="005E51AA">
              <w:rPr>
                <w:szCs w:val="44"/>
                <w:lang w:val="lv-LV"/>
              </w:rPr>
              <w:t>202</w:t>
            </w:r>
            <w:r w:rsidR="00207956" w:rsidRPr="005E51AA">
              <w:rPr>
                <w:szCs w:val="44"/>
                <w:lang w:val="lv-LV"/>
              </w:rPr>
              <w:t>4</w:t>
            </w:r>
            <w:r w:rsidR="00A61C73" w:rsidRPr="005E51AA">
              <w:rPr>
                <w:szCs w:val="44"/>
                <w:lang w:val="lv-LV"/>
              </w:rPr>
              <w:t>.</w:t>
            </w:r>
          </w:p>
        </w:tc>
        <w:tc>
          <w:tcPr>
            <w:tcW w:w="1137" w:type="dxa"/>
          </w:tcPr>
          <w:p w14:paraId="6DB902AD" w14:textId="2FB66F0E" w:rsidR="00E61AB9" w:rsidRPr="005E51AA" w:rsidRDefault="00E61AB9">
            <w:pPr>
              <w:pStyle w:val="Header"/>
              <w:tabs>
                <w:tab w:val="clear" w:pos="4320"/>
                <w:tab w:val="clear" w:pos="8640"/>
              </w:tabs>
              <w:rPr>
                <w:szCs w:val="44"/>
                <w:lang w:val="lv-LV"/>
              </w:rPr>
            </w:pPr>
            <w:r w:rsidRPr="005E51AA">
              <w:rPr>
                <w:szCs w:val="44"/>
                <w:lang w:val="lv-LV"/>
              </w:rPr>
              <w:t>Nr.</w:t>
            </w:r>
            <w:r w:rsidR="0047352F">
              <w:rPr>
                <w:szCs w:val="44"/>
                <w:lang w:val="lv-LV"/>
              </w:rPr>
              <w:t>7/19</w:t>
            </w:r>
          </w:p>
        </w:tc>
      </w:tr>
    </w:tbl>
    <w:p w14:paraId="7879C259" w14:textId="77777777" w:rsidR="00E61AB9" w:rsidRPr="005E51AA" w:rsidRDefault="00E61AB9">
      <w:pPr>
        <w:pStyle w:val="Header"/>
        <w:tabs>
          <w:tab w:val="clear" w:pos="4320"/>
          <w:tab w:val="clear" w:pos="8640"/>
        </w:tabs>
        <w:rPr>
          <w:szCs w:val="44"/>
          <w:lang w:val="lv-LV"/>
        </w:rPr>
      </w:pPr>
    </w:p>
    <w:p w14:paraId="1EED0CA6" w14:textId="35829872" w:rsidR="00DE3853" w:rsidRPr="00B24A9A" w:rsidRDefault="00DC702B" w:rsidP="00DE3853">
      <w:pPr>
        <w:jc w:val="center"/>
        <w:rPr>
          <w:rFonts w:eastAsia="Calibri"/>
          <w:b/>
          <w:iCs/>
        </w:rPr>
      </w:pPr>
      <w:r w:rsidRPr="00B24A9A">
        <w:rPr>
          <w:rFonts w:eastAsia="Calibri"/>
          <w:b/>
          <w:iCs/>
        </w:rPr>
        <w:t>D</w:t>
      </w:r>
      <w:r w:rsidR="00DE3853" w:rsidRPr="00B24A9A">
        <w:rPr>
          <w:rFonts w:eastAsia="Calibri"/>
          <w:b/>
          <w:iCs/>
        </w:rPr>
        <w:t>A</w:t>
      </w:r>
      <w:r w:rsidRPr="00B24A9A">
        <w:rPr>
          <w:rFonts w:eastAsia="Calibri"/>
          <w:b/>
          <w:iCs/>
        </w:rPr>
        <w:t>LĪBA</w:t>
      </w:r>
      <w:r w:rsidR="00DE3853" w:rsidRPr="00B24A9A">
        <w:rPr>
          <w:rFonts w:eastAsia="Calibri"/>
          <w:b/>
          <w:iCs/>
        </w:rPr>
        <w:t xml:space="preserve"> </w:t>
      </w:r>
      <w:r w:rsidR="00207956" w:rsidRPr="00B24A9A">
        <w:rPr>
          <w:rFonts w:eastAsia="Calibri"/>
          <w:b/>
          <w:iCs/>
        </w:rPr>
        <w:t>PROJEKTĀ</w:t>
      </w:r>
      <w:r w:rsidR="0069563B" w:rsidRPr="00B24A9A">
        <w:rPr>
          <w:rFonts w:eastAsia="Calibri"/>
          <w:b/>
          <w:iCs/>
        </w:rPr>
        <w:t xml:space="preserve"> </w:t>
      </w:r>
    </w:p>
    <w:p w14:paraId="65DB82C4" w14:textId="77777777" w:rsidR="0049718F" w:rsidRPr="00B24A9A" w:rsidRDefault="00207956" w:rsidP="00DE3853">
      <w:pPr>
        <w:jc w:val="center"/>
        <w:rPr>
          <w:rFonts w:eastAsia="Calibri"/>
          <w:b/>
        </w:rPr>
      </w:pPr>
      <w:r w:rsidRPr="00B24A9A">
        <w:rPr>
          <w:rFonts w:eastAsia="Calibri"/>
          <w:b/>
          <w:iCs/>
        </w:rPr>
        <w:t>“</w:t>
      </w:r>
      <w:r w:rsidR="0049718F" w:rsidRPr="00B24A9A">
        <w:rPr>
          <w:rFonts w:eastAsia="Calibri"/>
          <w:b/>
        </w:rPr>
        <w:t xml:space="preserve">LABKLĀJĪBAS NOZARES UN PAŠVALDĪBU </w:t>
      </w:r>
    </w:p>
    <w:p w14:paraId="1B18C829" w14:textId="742B96C0" w:rsidR="00207956" w:rsidRPr="005E51AA" w:rsidRDefault="0049718F" w:rsidP="00EA626F">
      <w:pPr>
        <w:pBdr>
          <w:bottom w:val="single" w:sz="4" w:space="1" w:color="auto"/>
        </w:pBdr>
        <w:jc w:val="center"/>
        <w:rPr>
          <w:b/>
          <w:bCs/>
        </w:rPr>
      </w:pPr>
      <w:r w:rsidRPr="00B24A9A">
        <w:rPr>
          <w:rFonts w:eastAsia="Calibri"/>
          <w:b/>
        </w:rPr>
        <w:t>SOCIĀLĀS SFĒRAS</w:t>
      </w:r>
      <w:r w:rsidR="00DE3853" w:rsidRPr="00B24A9A">
        <w:rPr>
          <w:rFonts w:eastAsia="Calibri"/>
          <w:b/>
        </w:rPr>
        <w:t xml:space="preserve"> P</w:t>
      </w:r>
      <w:r w:rsidRPr="00B24A9A">
        <w:rPr>
          <w:rFonts w:eastAsia="Calibri"/>
          <w:b/>
        </w:rPr>
        <w:t>LATFORMAS D</w:t>
      </w:r>
      <w:r w:rsidR="004D3580" w:rsidRPr="00B24A9A">
        <w:rPr>
          <w:rFonts w:eastAsia="Calibri"/>
          <w:b/>
        </w:rPr>
        <w:t>IGISOC</w:t>
      </w:r>
      <w:r w:rsidRPr="00B24A9A">
        <w:rPr>
          <w:rFonts w:eastAsia="Calibri"/>
          <w:b/>
        </w:rPr>
        <w:t xml:space="preserve"> IZSTRĀDE</w:t>
      </w:r>
      <w:r w:rsidR="00DE3853" w:rsidRPr="00B24A9A">
        <w:rPr>
          <w:rFonts w:eastAsia="Calibri"/>
          <w:b/>
        </w:rPr>
        <w:t xml:space="preserve"> UN IEVIEŠANA</w:t>
      </w:r>
      <w:r w:rsidR="00E408B9" w:rsidRPr="00B24A9A">
        <w:rPr>
          <w:rFonts w:eastAsia="Calibri"/>
          <w:b/>
          <w:iCs/>
        </w:rPr>
        <w:t xml:space="preserve">” </w:t>
      </w:r>
    </w:p>
    <w:p w14:paraId="74EEDB4C" w14:textId="77777777" w:rsidR="00207956" w:rsidRPr="005E51AA" w:rsidRDefault="00207956" w:rsidP="00207956"/>
    <w:p w14:paraId="04CF2C9A" w14:textId="406FDCB2" w:rsidR="0047352F" w:rsidRDefault="0047352F" w:rsidP="0047352F">
      <w:pPr>
        <w:pStyle w:val="BodyText"/>
        <w:jc w:val="both"/>
        <w:rPr>
          <w:rStyle w:val="normaltextrun"/>
        </w:rPr>
      </w:pPr>
      <w:r>
        <w:rPr>
          <w:b/>
          <w:bCs/>
        </w:rPr>
        <w:t>Atklāti balsojot: PAR – 15</w:t>
      </w:r>
      <w:r w:rsidRPr="00DB227D">
        <w:rPr>
          <w:b/>
          <w:bCs/>
        </w:rPr>
        <w:t xml:space="preserve"> </w:t>
      </w:r>
      <w:r w:rsidRPr="00DB227D">
        <w:rPr>
          <w:bCs/>
        </w:rPr>
        <w:t>(</w:t>
      </w:r>
      <w:proofErr w:type="spellStart"/>
      <w:r w:rsidRPr="00DB227D">
        <w:rPr>
          <w:bCs/>
        </w:rPr>
        <w:t>A.Rāviņš</w:t>
      </w:r>
      <w:proofErr w:type="spellEnd"/>
      <w:r w:rsidRPr="00DB227D">
        <w:rPr>
          <w:bCs/>
        </w:rPr>
        <w:t>,</w:t>
      </w:r>
      <w:r>
        <w:rPr>
          <w:bCs/>
        </w:rPr>
        <w:t xml:space="preserve"> </w:t>
      </w:r>
      <w:proofErr w:type="spellStart"/>
      <w:r>
        <w:rPr>
          <w:bCs/>
        </w:rPr>
        <w:t>R.Vectirāne</w:t>
      </w:r>
      <w:proofErr w:type="spellEnd"/>
      <w:r>
        <w:rPr>
          <w:bCs/>
        </w:rPr>
        <w:t xml:space="preserve">, </w:t>
      </w:r>
      <w:proofErr w:type="spellStart"/>
      <w:r w:rsidRPr="00DB227D">
        <w:rPr>
          <w:bCs/>
        </w:rPr>
        <w:t>V.Ļevčenoks</w:t>
      </w:r>
      <w:proofErr w:type="spellEnd"/>
      <w:r w:rsidRPr="00DB227D">
        <w:rPr>
          <w:bCs/>
        </w:rPr>
        <w:t xml:space="preserve">, </w:t>
      </w:r>
      <w:proofErr w:type="spellStart"/>
      <w:r w:rsidRPr="00DB227D">
        <w:rPr>
          <w:bCs/>
        </w:rPr>
        <w:t>M.Buškevics</w:t>
      </w:r>
      <w:proofErr w:type="spellEnd"/>
      <w:r w:rsidRPr="00DB227D">
        <w:rPr>
          <w:bCs/>
        </w:rPr>
        <w:t xml:space="preserve">, </w:t>
      </w:r>
      <w:proofErr w:type="spellStart"/>
      <w:r w:rsidRPr="00DB227D">
        <w:rPr>
          <w:bCs/>
        </w:rPr>
        <w:t>I.Bandeniece</w:t>
      </w:r>
      <w:proofErr w:type="spellEnd"/>
      <w:r w:rsidRPr="00DB227D">
        <w:rPr>
          <w:bCs/>
        </w:rPr>
        <w:t xml:space="preserve">, </w:t>
      </w:r>
      <w:proofErr w:type="spellStart"/>
      <w:r w:rsidRPr="00DB227D">
        <w:rPr>
          <w:bCs/>
        </w:rPr>
        <w:t>I.Priževoite</w:t>
      </w:r>
      <w:proofErr w:type="spellEnd"/>
      <w:r w:rsidRPr="00DB227D">
        <w:rPr>
          <w:bCs/>
        </w:rPr>
        <w:t xml:space="preserve">, </w:t>
      </w:r>
      <w:proofErr w:type="spellStart"/>
      <w:r w:rsidRPr="00DB227D">
        <w:rPr>
          <w:bCs/>
        </w:rPr>
        <w:t>J.Strods</w:t>
      </w:r>
      <w:proofErr w:type="spellEnd"/>
      <w:r w:rsidRPr="00DB227D">
        <w:rPr>
          <w:bCs/>
        </w:rPr>
        <w:t xml:space="preserve">, </w:t>
      </w:r>
      <w:proofErr w:type="spellStart"/>
      <w:r w:rsidRPr="00DB227D">
        <w:rPr>
          <w:bCs/>
        </w:rPr>
        <w:t>R.Šlegelmilhs</w:t>
      </w:r>
      <w:proofErr w:type="spellEnd"/>
      <w:r w:rsidRPr="00DB227D">
        <w:rPr>
          <w:bCs/>
        </w:rPr>
        <w:t xml:space="preserve">, </w:t>
      </w:r>
      <w:proofErr w:type="spellStart"/>
      <w:r w:rsidRPr="00DB227D">
        <w:rPr>
          <w:bCs/>
        </w:rPr>
        <w:t>U.Dūmiņš</w:t>
      </w:r>
      <w:proofErr w:type="spellEnd"/>
      <w:r w:rsidRPr="00DB227D">
        <w:rPr>
          <w:bCs/>
        </w:rPr>
        <w:t xml:space="preserve">, </w:t>
      </w:r>
      <w:proofErr w:type="spellStart"/>
      <w:r w:rsidRPr="00DB227D">
        <w:rPr>
          <w:bCs/>
        </w:rPr>
        <w:t>M.Daģis</w:t>
      </w:r>
      <w:proofErr w:type="spellEnd"/>
      <w:r w:rsidRPr="00DB227D">
        <w:rPr>
          <w:bCs/>
        </w:rPr>
        <w:t xml:space="preserve">, </w:t>
      </w:r>
      <w:proofErr w:type="spellStart"/>
      <w:r w:rsidRPr="00DB227D">
        <w:rPr>
          <w:bCs/>
        </w:rPr>
        <w:t>A.Eihvalds</w:t>
      </w:r>
      <w:proofErr w:type="spellEnd"/>
      <w:r w:rsidRPr="00DB227D">
        <w:rPr>
          <w:bCs/>
        </w:rPr>
        <w:t xml:space="preserve">, </w:t>
      </w:r>
      <w:proofErr w:type="spellStart"/>
      <w:r w:rsidRPr="00DB227D">
        <w:rPr>
          <w:bCs/>
        </w:rPr>
        <w:t>A.Pagors</w:t>
      </w:r>
      <w:proofErr w:type="spellEnd"/>
      <w:r w:rsidRPr="00DB227D">
        <w:rPr>
          <w:bCs/>
        </w:rPr>
        <w:t xml:space="preserve">, </w:t>
      </w:r>
      <w:proofErr w:type="spellStart"/>
      <w:r w:rsidRPr="00DB227D">
        <w:rPr>
          <w:bCs/>
        </w:rPr>
        <w:t>G.Kurlovičs</w:t>
      </w:r>
      <w:proofErr w:type="spellEnd"/>
      <w:r w:rsidRPr="00DB227D">
        <w:rPr>
          <w:bCs/>
        </w:rPr>
        <w:t xml:space="preserve">, </w:t>
      </w:r>
      <w:proofErr w:type="spellStart"/>
      <w:r w:rsidRPr="00DB227D">
        <w:rPr>
          <w:bCs/>
        </w:rPr>
        <w:t>A.Rublis</w:t>
      </w:r>
      <w:proofErr w:type="spellEnd"/>
      <w:r w:rsidRPr="00DB227D">
        <w:rPr>
          <w:bCs/>
        </w:rPr>
        <w:t xml:space="preserve">, </w:t>
      </w:r>
      <w:proofErr w:type="spellStart"/>
      <w:r w:rsidRPr="00DB227D">
        <w:rPr>
          <w:bCs/>
        </w:rPr>
        <w:t>A.Tomašūns</w:t>
      </w:r>
      <w:proofErr w:type="spellEnd"/>
      <w:r w:rsidRPr="00DB227D">
        <w:rPr>
          <w:bCs/>
        </w:rPr>
        <w:t>),</w:t>
      </w:r>
      <w:r w:rsidRPr="00DB227D">
        <w:rPr>
          <w:b/>
          <w:bCs/>
        </w:rPr>
        <w:t xml:space="preserve"> PRET – nav</w:t>
      </w:r>
      <w:r w:rsidRPr="00DB227D">
        <w:rPr>
          <w:bCs/>
        </w:rPr>
        <w:t>,</w:t>
      </w:r>
      <w:r w:rsidRPr="00DB227D">
        <w:rPr>
          <w:b/>
          <w:bCs/>
        </w:rPr>
        <w:t xml:space="preserve"> ATTURAS – nav</w:t>
      </w:r>
      <w:r w:rsidRPr="00DB227D">
        <w:rPr>
          <w:color w:val="000000"/>
        </w:rPr>
        <w:t>,</w:t>
      </w:r>
    </w:p>
    <w:p w14:paraId="70D7B2FC" w14:textId="372D568C" w:rsidR="00BC063E" w:rsidRDefault="005E51AA" w:rsidP="00EA626F">
      <w:pPr>
        <w:pStyle w:val="BodyText"/>
        <w:ind w:firstLine="720"/>
        <w:jc w:val="both"/>
      </w:pPr>
      <w:r w:rsidRPr="005E51AA">
        <w:rPr>
          <w:rStyle w:val="normaltextrun"/>
        </w:rPr>
        <w:t xml:space="preserve">Labklājības ministrija sadarbībā ar Latvijas pašvaldībām plāno sagatavot projekta </w:t>
      </w:r>
      <w:bookmarkStart w:id="0" w:name="_Hlk157169892"/>
      <w:r w:rsidRPr="005E51AA">
        <w:rPr>
          <w:rStyle w:val="normaltextrun"/>
        </w:rPr>
        <w:t>“</w:t>
      </w:r>
      <w:r w:rsidRPr="005E51AA">
        <w:t xml:space="preserve">Labklājības nozares un pašvaldību sociālās sfēras platformas </w:t>
      </w:r>
      <w:proofErr w:type="spellStart"/>
      <w:r w:rsidRPr="005E51AA">
        <w:t>DigiSoc</w:t>
      </w:r>
      <w:proofErr w:type="spellEnd"/>
      <w:r w:rsidRPr="005E51AA">
        <w:t xml:space="preserve"> izstrāde un ieviešana</w:t>
      </w:r>
      <w:r w:rsidRPr="005E51AA">
        <w:rPr>
          <w:rStyle w:val="normaltextrun"/>
        </w:rPr>
        <w:t>”</w:t>
      </w:r>
      <w:bookmarkEnd w:id="0"/>
      <w:r w:rsidRPr="005E51AA">
        <w:rPr>
          <w:rStyle w:val="normaltextrun"/>
        </w:rPr>
        <w:t xml:space="preserve"> pieteikumu </w:t>
      </w:r>
      <w:bookmarkStart w:id="1" w:name="_Hlk157169847"/>
      <w:r w:rsidRPr="005E51AA">
        <w:rPr>
          <w:rStyle w:val="normaltextrun"/>
        </w:rPr>
        <w:t xml:space="preserve">Eiropas Savienības Atveseļošanas un noturības mehānisma plāna 2.komponentes “Digitālā transformācija” 2.1.reformu un investīciju virziena “Valsts pārvaldes, tai skaitā pašvaldību, digitālā transformācija” 2.1.2.1. investīciju nolūka “Pašvaldību pakalpojumu digitālā transformācija un pašvaldību atbalsta procesu modernizācija un centralizācija” </w:t>
      </w:r>
      <w:r w:rsidRPr="00BC063E">
        <w:rPr>
          <w:rStyle w:val="normaltextrun"/>
        </w:rPr>
        <w:t xml:space="preserve">finansējuma ietvarā </w:t>
      </w:r>
      <w:bookmarkEnd w:id="1"/>
      <w:r w:rsidRPr="00BC063E">
        <w:rPr>
          <w:rStyle w:val="normaltextrun"/>
        </w:rPr>
        <w:t xml:space="preserve">(turpmāk – Projekts). Projekta kopējās izmaksas </w:t>
      </w:r>
      <w:r w:rsidR="00BC063E" w:rsidRPr="00BC063E">
        <w:rPr>
          <w:rStyle w:val="normaltextrun"/>
        </w:rPr>
        <w:t>plānotas</w:t>
      </w:r>
      <w:r w:rsidR="00BC063E" w:rsidRPr="00BC063E">
        <w:t xml:space="preserve"> 7 050 000 </w:t>
      </w:r>
      <w:proofErr w:type="spellStart"/>
      <w:r w:rsidR="00BC063E" w:rsidRPr="00BC063E">
        <w:rPr>
          <w:i/>
        </w:rPr>
        <w:t>euro</w:t>
      </w:r>
      <w:proofErr w:type="spellEnd"/>
      <w:r w:rsidR="00BC063E">
        <w:t xml:space="preserve"> apmērā, tai skaitā Eiropas Savienības Atveseļošanas un noturības mehānisma finansējums 6 000 000 </w:t>
      </w:r>
      <w:proofErr w:type="spellStart"/>
      <w:r w:rsidR="00BC063E">
        <w:rPr>
          <w:i/>
        </w:rPr>
        <w:t>euro</w:t>
      </w:r>
      <w:proofErr w:type="spellEnd"/>
      <w:r w:rsidR="00BC063E">
        <w:t xml:space="preserve"> apmērā un valsts budžeta finansējums pievienotās vērtības nodokļa izmaksu segšanai 1 050 000 </w:t>
      </w:r>
      <w:proofErr w:type="spellStart"/>
      <w:r w:rsidR="00BC063E">
        <w:rPr>
          <w:i/>
        </w:rPr>
        <w:t>euro</w:t>
      </w:r>
      <w:proofErr w:type="spellEnd"/>
      <w:r w:rsidR="00BC063E">
        <w:t xml:space="preserve"> apmērā. Pašvaldību </w:t>
      </w:r>
      <w:proofErr w:type="spellStart"/>
      <w:r w:rsidR="00BC063E">
        <w:t>finansu</w:t>
      </w:r>
      <w:proofErr w:type="spellEnd"/>
      <w:r w:rsidR="00BC063E">
        <w:t xml:space="preserve"> līdzekļi Projektā netiek iesaistīti.</w:t>
      </w:r>
    </w:p>
    <w:p w14:paraId="052ED35B" w14:textId="0DD4CDA1" w:rsidR="005E51AA" w:rsidRPr="005E51AA" w:rsidRDefault="005E51AA" w:rsidP="00EA626F">
      <w:pPr>
        <w:pStyle w:val="BodyText"/>
        <w:ind w:firstLine="720"/>
        <w:jc w:val="both"/>
        <w:rPr>
          <w:szCs w:val="24"/>
        </w:rPr>
      </w:pPr>
      <w:r w:rsidRPr="005E51AA">
        <w:rPr>
          <w:rStyle w:val="normaltextrun"/>
          <w:szCs w:val="24"/>
        </w:rPr>
        <w:t>Projekta ietvar</w:t>
      </w:r>
      <w:r w:rsidR="0017718B">
        <w:rPr>
          <w:rStyle w:val="normaltextrun"/>
          <w:szCs w:val="24"/>
        </w:rPr>
        <w:t>os</w:t>
      </w:r>
      <w:r w:rsidRPr="005E51AA">
        <w:rPr>
          <w:rStyle w:val="normaltextrun"/>
          <w:szCs w:val="24"/>
        </w:rPr>
        <w:t xml:space="preserve"> tiks </w:t>
      </w:r>
      <w:r w:rsidR="0017718B">
        <w:rPr>
          <w:rStyle w:val="normaltextrun"/>
          <w:szCs w:val="24"/>
        </w:rPr>
        <w:t>noteikt</w:t>
      </w:r>
      <w:r w:rsidRPr="005E51AA">
        <w:rPr>
          <w:rStyle w:val="normaltextrun"/>
          <w:szCs w:val="24"/>
        </w:rPr>
        <w:t>as pašvaldību vajadzības sociālo pakalpojumu</w:t>
      </w:r>
      <w:r w:rsidRPr="005E51AA">
        <w:rPr>
          <w:szCs w:val="24"/>
        </w:rPr>
        <w:t xml:space="preserve"> piešķiršanas procesa izpildei un datu apstrādei digitālajā platformā </w:t>
      </w:r>
      <w:proofErr w:type="spellStart"/>
      <w:r w:rsidRPr="005E51AA">
        <w:rPr>
          <w:szCs w:val="24"/>
        </w:rPr>
        <w:t>DigiSoc</w:t>
      </w:r>
      <w:proofErr w:type="spellEnd"/>
      <w:r w:rsidRPr="005E51AA">
        <w:rPr>
          <w:szCs w:val="24"/>
        </w:rPr>
        <w:t xml:space="preserve"> no klienta pakalpojuma pieprasījuma reģistrācijas līdz lēmumam par piešķiršanu un norēķiniem</w:t>
      </w:r>
      <w:r w:rsidR="0017718B">
        <w:rPr>
          <w:szCs w:val="24"/>
        </w:rPr>
        <w:t>.</w:t>
      </w:r>
      <w:r w:rsidRPr="005E51AA">
        <w:rPr>
          <w:szCs w:val="24"/>
        </w:rPr>
        <w:t xml:space="preserve"> </w:t>
      </w:r>
      <w:r>
        <w:rPr>
          <w:szCs w:val="24"/>
        </w:rPr>
        <w:t xml:space="preserve">Jelgavas </w:t>
      </w:r>
      <w:proofErr w:type="spellStart"/>
      <w:r>
        <w:rPr>
          <w:szCs w:val="24"/>
        </w:rPr>
        <w:t>valstspilsētas</w:t>
      </w:r>
      <w:proofErr w:type="spellEnd"/>
      <w:r>
        <w:rPr>
          <w:szCs w:val="24"/>
        </w:rPr>
        <w:t xml:space="preserve"> pašvaldība</w:t>
      </w:r>
      <w:r w:rsidRPr="005E51AA">
        <w:rPr>
          <w:szCs w:val="24"/>
        </w:rPr>
        <w:t xml:space="preserve"> </w:t>
      </w:r>
      <w:r w:rsidR="00363F7B">
        <w:rPr>
          <w:szCs w:val="24"/>
        </w:rPr>
        <w:t>ir uzaicināta</w:t>
      </w:r>
      <w:r w:rsidRPr="005E51AA">
        <w:rPr>
          <w:szCs w:val="24"/>
        </w:rPr>
        <w:t xml:space="preserve"> piedalīties projektā </w:t>
      </w:r>
      <w:r w:rsidR="00871872">
        <w:rPr>
          <w:szCs w:val="24"/>
        </w:rPr>
        <w:t>kā viena no s</w:t>
      </w:r>
      <w:r w:rsidRPr="005E51AA">
        <w:rPr>
          <w:szCs w:val="24"/>
        </w:rPr>
        <w:t>adarbības partner</w:t>
      </w:r>
      <w:r w:rsidR="00871872">
        <w:rPr>
          <w:szCs w:val="24"/>
        </w:rPr>
        <w:t>iem</w:t>
      </w:r>
      <w:r w:rsidRPr="005E51AA">
        <w:rPr>
          <w:szCs w:val="24"/>
        </w:rPr>
        <w:t xml:space="preserve">, lai sniegtu atbalstu </w:t>
      </w:r>
      <w:proofErr w:type="spellStart"/>
      <w:r w:rsidRPr="005E51AA">
        <w:rPr>
          <w:szCs w:val="24"/>
        </w:rPr>
        <w:t>DigiSoc</w:t>
      </w:r>
      <w:proofErr w:type="spellEnd"/>
      <w:r w:rsidRPr="005E51AA">
        <w:rPr>
          <w:szCs w:val="24"/>
        </w:rPr>
        <w:t xml:space="preserve"> prasību definēšanā un izstrādātā risinājuma testēšanā, pēc Projekta apstiprināšanas noslēdzot vienošanos par sadarbību </w:t>
      </w:r>
      <w:r w:rsidR="0017718B">
        <w:rPr>
          <w:szCs w:val="24"/>
        </w:rPr>
        <w:t>P</w:t>
      </w:r>
      <w:r w:rsidRPr="005E51AA">
        <w:rPr>
          <w:szCs w:val="24"/>
        </w:rPr>
        <w:t>rojektā.</w:t>
      </w:r>
    </w:p>
    <w:p w14:paraId="7E4A7054" w14:textId="79E64125" w:rsidR="00D21503" w:rsidRPr="005E51AA" w:rsidRDefault="0069563B" w:rsidP="00363F7B">
      <w:pPr>
        <w:pStyle w:val="BodyText"/>
        <w:ind w:firstLine="720"/>
        <w:jc w:val="both"/>
        <w:rPr>
          <w:szCs w:val="24"/>
        </w:rPr>
      </w:pPr>
      <w:r w:rsidRPr="005E51AA">
        <w:rPr>
          <w:szCs w:val="24"/>
        </w:rPr>
        <w:t>Saskaņā ar Valsts pārvaldes iekārtas likuma 54. panta pirmo daļu,</w:t>
      </w:r>
      <w:r w:rsidRPr="005E51AA">
        <w:rPr>
          <w:szCs w:val="24"/>
          <w:lang w:eastAsia="lv-LV"/>
        </w:rPr>
        <w:t xml:space="preserve"> Pašvaldību likuma 4.panta pirmās daļas </w:t>
      </w:r>
      <w:r w:rsidR="008805D1" w:rsidRPr="005E51AA">
        <w:rPr>
          <w:szCs w:val="24"/>
          <w:lang w:eastAsia="lv-LV"/>
        </w:rPr>
        <w:t>9</w:t>
      </w:r>
      <w:r w:rsidRPr="005E51AA">
        <w:rPr>
          <w:szCs w:val="24"/>
          <w:lang w:eastAsia="lv-LV"/>
        </w:rPr>
        <w:t xml:space="preserve">.punktu, 10.panta pirmās daļas 21.punktu, </w:t>
      </w:r>
      <w:r w:rsidR="00AA5FA3" w:rsidRPr="005E51AA">
        <w:rPr>
          <w:szCs w:val="24"/>
        </w:rPr>
        <w:t>Ministru kabineta 2022.</w:t>
      </w:r>
      <w:r w:rsidR="00EA626F">
        <w:rPr>
          <w:szCs w:val="24"/>
        </w:rPr>
        <w:t xml:space="preserve"> </w:t>
      </w:r>
      <w:r w:rsidR="00AA5FA3" w:rsidRPr="005E51AA">
        <w:rPr>
          <w:szCs w:val="24"/>
        </w:rPr>
        <w:t>gada 14.</w:t>
      </w:r>
      <w:r w:rsidR="00EA626F">
        <w:rPr>
          <w:szCs w:val="24"/>
        </w:rPr>
        <w:t xml:space="preserve"> </w:t>
      </w:r>
      <w:r w:rsidR="00AA5FA3" w:rsidRPr="005E51AA">
        <w:rPr>
          <w:szCs w:val="24"/>
        </w:rPr>
        <w:t>jūlija noteikum</w:t>
      </w:r>
      <w:r w:rsidR="00B54FA9" w:rsidRPr="005E51AA">
        <w:rPr>
          <w:szCs w:val="24"/>
        </w:rPr>
        <w:t>iem</w:t>
      </w:r>
      <w:r w:rsidR="00AA5FA3" w:rsidRPr="005E51AA">
        <w:rPr>
          <w:szCs w:val="24"/>
        </w:rPr>
        <w:t xml:space="preserve"> Nr. 435 </w:t>
      </w:r>
      <w:bookmarkStart w:id="2" w:name="_Hlk167890797"/>
      <w:r w:rsidR="00AA5FA3" w:rsidRPr="005E51AA">
        <w:rPr>
          <w:szCs w:val="24"/>
        </w:rPr>
        <w:t>“</w:t>
      </w:r>
      <w:bookmarkEnd w:id="2"/>
      <w:r w:rsidR="00AA5FA3" w:rsidRPr="005E51AA">
        <w:rPr>
          <w:szCs w:val="24"/>
        </w:rPr>
        <w:t xml:space="preserve">Eiropas Savienības Atveseļošanas un noturības mehānisma plāna 2. komponentes </w:t>
      </w:r>
      <w:r w:rsidR="004D3580" w:rsidRPr="005E51AA">
        <w:rPr>
          <w:szCs w:val="24"/>
        </w:rPr>
        <w:t>“</w:t>
      </w:r>
      <w:r w:rsidR="00AA5FA3" w:rsidRPr="005E51AA">
        <w:rPr>
          <w:szCs w:val="24"/>
        </w:rPr>
        <w:t>Digitālā transformācija</w:t>
      </w:r>
      <w:r w:rsidR="004D3580" w:rsidRPr="005E51AA">
        <w:rPr>
          <w:szCs w:val="24"/>
        </w:rPr>
        <w:t>”</w:t>
      </w:r>
      <w:r w:rsidR="00AA5FA3" w:rsidRPr="005E51AA">
        <w:rPr>
          <w:szCs w:val="24"/>
        </w:rPr>
        <w:t xml:space="preserve"> 2.1. reformu un investīciju virziena </w:t>
      </w:r>
      <w:r w:rsidR="004D3580" w:rsidRPr="005E51AA">
        <w:rPr>
          <w:szCs w:val="24"/>
        </w:rPr>
        <w:t>“</w:t>
      </w:r>
      <w:r w:rsidR="00AA5FA3" w:rsidRPr="005E51AA">
        <w:rPr>
          <w:szCs w:val="24"/>
        </w:rPr>
        <w:t>Valsts pārvaldes, tai skaitā pašvaldību, digitālā transformācija</w:t>
      </w:r>
      <w:r w:rsidR="004D3580" w:rsidRPr="005E51AA">
        <w:rPr>
          <w:szCs w:val="24"/>
        </w:rPr>
        <w:t>”</w:t>
      </w:r>
      <w:r w:rsidR="00AA5FA3" w:rsidRPr="005E51AA">
        <w:rPr>
          <w:szCs w:val="24"/>
        </w:rPr>
        <w:t xml:space="preserve"> īstenošanas noteikumi”</w:t>
      </w:r>
      <w:r w:rsidR="003A75E5" w:rsidRPr="005E51AA">
        <w:rPr>
          <w:szCs w:val="24"/>
        </w:rPr>
        <w:t>”,</w:t>
      </w:r>
      <w:r w:rsidR="00D21503" w:rsidRPr="005E51AA">
        <w:rPr>
          <w:szCs w:val="24"/>
        </w:rPr>
        <w:t xml:space="preserve"> </w:t>
      </w:r>
      <w:r w:rsidR="004D3580" w:rsidRPr="005E51AA">
        <w:rPr>
          <w:szCs w:val="24"/>
        </w:rPr>
        <w:t xml:space="preserve"> </w:t>
      </w:r>
    </w:p>
    <w:p w14:paraId="08C44479" w14:textId="77777777" w:rsidR="00E61AB9" w:rsidRPr="005E51AA" w:rsidRDefault="00E61AB9" w:rsidP="00C36D3B">
      <w:pPr>
        <w:pStyle w:val="BodyText"/>
        <w:ind w:firstLine="360"/>
        <w:jc w:val="both"/>
      </w:pPr>
    </w:p>
    <w:p w14:paraId="6C839678" w14:textId="77777777" w:rsidR="00E61AB9" w:rsidRPr="00B24A9A" w:rsidRDefault="00B51C9C" w:rsidP="005C4627">
      <w:pPr>
        <w:pStyle w:val="Header"/>
        <w:tabs>
          <w:tab w:val="clear" w:pos="4320"/>
          <w:tab w:val="clear" w:pos="8640"/>
        </w:tabs>
        <w:jc w:val="both"/>
        <w:rPr>
          <w:b/>
          <w:lang w:val="lv-LV"/>
        </w:rPr>
      </w:pPr>
      <w:r w:rsidRPr="00B24A9A">
        <w:rPr>
          <w:b/>
          <w:lang w:val="lv-LV"/>
        </w:rPr>
        <w:t xml:space="preserve">JELGAVAS </w:t>
      </w:r>
      <w:r w:rsidR="001C629A" w:rsidRPr="00B24A9A">
        <w:rPr>
          <w:b/>
          <w:lang w:val="lv-LV"/>
        </w:rPr>
        <w:t>VALSTS</w:t>
      </w:r>
      <w:r w:rsidR="001B2E18" w:rsidRPr="00B24A9A">
        <w:rPr>
          <w:b/>
          <w:lang w:val="lv-LV"/>
        </w:rPr>
        <w:t>PILSĒTAS</w:t>
      </w:r>
      <w:r w:rsidR="007346CE" w:rsidRPr="00B24A9A">
        <w:rPr>
          <w:b/>
          <w:lang w:val="lv-LV"/>
        </w:rPr>
        <w:t xml:space="preserve"> PAŠVALDĪBAS</w:t>
      </w:r>
      <w:r w:rsidR="001B2E18" w:rsidRPr="00B24A9A">
        <w:rPr>
          <w:b/>
          <w:lang w:val="lv-LV"/>
        </w:rPr>
        <w:t xml:space="preserve"> </w:t>
      </w:r>
      <w:r w:rsidRPr="00B24A9A">
        <w:rPr>
          <w:b/>
          <w:lang w:val="lv-LV"/>
        </w:rPr>
        <w:t>DOME NOLEMJ:</w:t>
      </w:r>
    </w:p>
    <w:p w14:paraId="22835925" w14:textId="6EA78568" w:rsidR="00451841" w:rsidRPr="005E51AA" w:rsidRDefault="00AA5FA3" w:rsidP="00EA626F">
      <w:pPr>
        <w:pStyle w:val="ListParagraph"/>
        <w:numPr>
          <w:ilvl w:val="0"/>
          <w:numId w:val="5"/>
        </w:numPr>
        <w:ind w:left="284" w:hanging="284"/>
        <w:jc w:val="both"/>
      </w:pPr>
      <w:r w:rsidRPr="005E51AA">
        <w:rPr>
          <w:color w:val="000000" w:themeColor="text1"/>
          <w:lang w:eastAsia="lv-LV"/>
        </w:rPr>
        <w:t xml:space="preserve">Atbalstīt Jelgavas </w:t>
      </w:r>
      <w:proofErr w:type="spellStart"/>
      <w:r w:rsidRPr="005E51AA">
        <w:rPr>
          <w:color w:val="000000" w:themeColor="text1"/>
          <w:lang w:eastAsia="lv-LV"/>
        </w:rPr>
        <w:t>valstspilsētas</w:t>
      </w:r>
      <w:proofErr w:type="spellEnd"/>
      <w:r w:rsidRPr="005E51AA">
        <w:rPr>
          <w:color w:val="000000" w:themeColor="text1"/>
          <w:lang w:eastAsia="lv-LV"/>
        </w:rPr>
        <w:t xml:space="preserve"> p</w:t>
      </w:r>
      <w:r w:rsidR="008A46C1" w:rsidRPr="005E51AA">
        <w:rPr>
          <w:color w:val="000000" w:themeColor="text1"/>
          <w:lang w:eastAsia="lv-LV"/>
        </w:rPr>
        <w:t>ašvaldība</w:t>
      </w:r>
      <w:r w:rsidRPr="005E51AA">
        <w:rPr>
          <w:color w:val="000000" w:themeColor="text1"/>
          <w:lang w:eastAsia="lv-LV"/>
        </w:rPr>
        <w:t xml:space="preserve">s </w:t>
      </w:r>
      <w:r w:rsidR="00451841" w:rsidRPr="005E51AA">
        <w:t xml:space="preserve">dalību </w:t>
      </w:r>
      <w:r w:rsidR="005F25C3" w:rsidRPr="005E51AA">
        <w:t>Eiropas Savienības Atveseļošanas un noturības mehānisma plāna 2. komponentes “Digitālā transformācija” 2.1. reformu un investīciju virziena “Valsts pārvaldes, tai skaitā pašvaldību, digitālā transformācija” 2.1.2.1. investīciju nolūka “Pašvaldību pakalpojumu digitālā transformācija un pašvaldību atbalsta procesu modernizācija un centralizācija” ietvara</w:t>
      </w:r>
      <w:r w:rsidR="00DE3853" w:rsidRPr="005E51AA">
        <w:t xml:space="preserve"> projektā “</w:t>
      </w:r>
      <w:r w:rsidR="0049718F" w:rsidRPr="005E51AA">
        <w:t>Labklājības nozare</w:t>
      </w:r>
      <w:r w:rsidR="00EA626F">
        <w:t>s un pašvaldību sociālās sfēras</w:t>
      </w:r>
      <w:r w:rsidR="0049718F" w:rsidRPr="005E51AA">
        <w:t xml:space="preserve"> platformas </w:t>
      </w:r>
      <w:proofErr w:type="spellStart"/>
      <w:r w:rsidR="0049718F" w:rsidRPr="005E51AA">
        <w:t>DigiSoc</w:t>
      </w:r>
      <w:proofErr w:type="spellEnd"/>
      <w:r w:rsidR="0049718F" w:rsidRPr="005E51AA">
        <w:t xml:space="preserve"> izstrāde un ieviešana</w:t>
      </w:r>
      <w:r w:rsidR="00451841" w:rsidRPr="005E51AA">
        <w:t>”</w:t>
      </w:r>
      <w:r w:rsidR="00B47310" w:rsidRPr="005E51AA">
        <w:t xml:space="preserve"> (turpmāk – Projekts)</w:t>
      </w:r>
      <w:r w:rsidR="00DE3853" w:rsidRPr="005E51AA">
        <w:t xml:space="preserve"> par </w:t>
      </w:r>
      <w:r w:rsidR="0049718F" w:rsidRPr="005E51AA">
        <w:t>sociālo pakalpojumu sniegšanas digitālā instrumenta izstrādāšanu un ieviešanu pašvaldību sociālo dienestu un bāriņtiesu darbības efektivitātes celšanai, kā arī darbības produktivitātes paaugstināšanai</w:t>
      </w:r>
      <w:r w:rsidR="00B47310" w:rsidRPr="005E51AA">
        <w:t>.</w:t>
      </w:r>
    </w:p>
    <w:p w14:paraId="4E9842BB" w14:textId="3C3DDBB0" w:rsidR="00B47310" w:rsidRPr="005E51AA" w:rsidRDefault="00207956" w:rsidP="00EA626F">
      <w:pPr>
        <w:pStyle w:val="Header"/>
        <w:numPr>
          <w:ilvl w:val="0"/>
          <w:numId w:val="5"/>
        </w:numPr>
        <w:tabs>
          <w:tab w:val="clear" w:pos="4320"/>
          <w:tab w:val="clear" w:pos="8640"/>
        </w:tabs>
        <w:ind w:left="284" w:hanging="284"/>
        <w:jc w:val="both"/>
        <w:rPr>
          <w:iCs/>
          <w:szCs w:val="24"/>
          <w:lang w:val="lv-LV"/>
        </w:rPr>
      </w:pPr>
      <w:r w:rsidRPr="005E51AA">
        <w:rPr>
          <w:iCs/>
          <w:szCs w:val="24"/>
          <w:lang w:val="lv-LV"/>
        </w:rPr>
        <w:lastRenderedPageBreak/>
        <w:t xml:space="preserve">Pilnvarot Jelgavas </w:t>
      </w:r>
      <w:proofErr w:type="spellStart"/>
      <w:r w:rsidRPr="005E51AA">
        <w:rPr>
          <w:iCs/>
          <w:szCs w:val="24"/>
          <w:lang w:val="lv-LV"/>
        </w:rPr>
        <w:t>valstspilsētas</w:t>
      </w:r>
      <w:proofErr w:type="spellEnd"/>
      <w:r w:rsidRPr="005E51AA">
        <w:rPr>
          <w:iCs/>
          <w:szCs w:val="24"/>
          <w:lang w:val="lv-LV"/>
        </w:rPr>
        <w:t xml:space="preserve"> pašvaldības iestād</w:t>
      </w:r>
      <w:r w:rsidR="00B47310" w:rsidRPr="005E51AA">
        <w:rPr>
          <w:iCs/>
          <w:szCs w:val="24"/>
          <w:lang w:val="lv-LV"/>
        </w:rPr>
        <w:t>es</w:t>
      </w:r>
      <w:r w:rsidRPr="005E51AA">
        <w:rPr>
          <w:iCs/>
          <w:szCs w:val="24"/>
          <w:lang w:val="lv-LV"/>
        </w:rPr>
        <w:t xml:space="preserve"> “Jelgavas </w:t>
      </w:r>
      <w:r w:rsidR="00451841" w:rsidRPr="005E51AA">
        <w:rPr>
          <w:iCs/>
          <w:szCs w:val="24"/>
          <w:lang w:val="lv-LV"/>
        </w:rPr>
        <w:t>d</w:t>
      </w:r>
      <w:r w:rsidRPr="005E51AA">
        <w:rPr>
          <w:iCs/>
          <w:szCs w:val="24"/>
          <w:lang w:val="lv-LV"/>
        </w:rPr>
        <w:t xml:space="preserve">igitālais centrs” </w:t>
      </w:r>
      <w:r w:rsidR="00B47310" w:rsidRPr="005E51AA">
        <w:rPr>
          <w:iCs/>
          <w:szCs w:val="24"/>
          <w:lang w:val="lv-LV"/>
        </w:rPr>
        <w:t xml:space="preserve">vadītāju </w:t>
      </w:r>
      <w:r w:rsidR="004B43DC" w:rsidRPr="005E51AA">
        <w:rPr>
          <w:rFonts w:cs="Arial"/>
          <w:szCs w:val="22"/>
          <w:lang w:val="lv-LV"/>
        </w:rPr>
        <w:t xml:space="preserve">Jelgavas </w:t>
      </w:r>
      <w:proofErr w:type="spellStart"/>
      <w:r w:rsidR="004B43DC" w:rsidRPr="005E51AA">
        <w:rPr>
          <w:rFonts w:cs="Arial"/>
          <w:szCs w:val="22"/>
          <w:lang w:val="lv-LV"/>
        </w:rPr>
        <w:t>valstspilsētas</w:t>
      </w:r>
      <w:proofErr w:type="spellEnd"/>
      <w:r w:rsidR="004B43DC" w:rsidRPr="005E51AA">
        <w:rPr>
          <w:rFonts w:cs="Arial"/>
          <w:szCs w:val="22"/>
          <w:lang w:val="lv-LV"/>
        </w:rPr>
        <w:t xml:space="preserve"> pašvaldības vārdā </w:t>
      </w:r>
      <w:r w:rsidRPr="005E51AA">
        <w:rPr>
          <w:iCs/>
          <w:szCs w:val="24"/>
          <w:lang w:val="lv-LV"/>
        </w:rPr>
        <w:t>veikt visas nepieciešamās darbības</w:t>
      </w:r>
      <w:r w:rsidRPr="005E51AA">
        <w:rPr>
          <w:lang w:val="lv-LV"/>
        </w:rPr>
        <w:t xml:space="preserve"> Jelgavas </w:t>
      </w:r>
      <w:proofErr w:type="spellStart"/>
      <w:r w:rsidRPr="005E51AA">
        <w:rPr>
          <w:lang w:val="lv-LV"/>
        </w:rPr>
        <w:t>valstspilsētas</w:t>
      </w:r>
      <w:proofErr w:type="spellEnd"/>
      <w:r w:rsidRPr="005E51AA">
        <w:rPr>
          <w:lang w:val="lv-LV"/>
        </w:rPr>
        <w:t xml:space="preserve"> pašvaldības interešu pārstāvēšanai saistībā ar šī lēmuma 1.punktā noteikto</w:t>
      </w:r>
      <w:r w:rsidR="00B47310" w:rsidRPr="005E51AA">
        <w:rPr>
          <w:lang w:val="lv-LV"/>
        </w:rPr>
        <w:t xml:space="preserve">, t.sk. parakstīt ar Projekta īstenošanu saistītos dokumentus. </w:t>
      </w:r>
    </w:p>
    <w:p w14:paraId="0E378AEE" w14:textId="5B00F132" w:rsidR="00207956" w:rsidRPr="005E51AA" w:rsidRDefault="00207956" w:rsidP="00B47310">
      <w:pPr>
        <w:pStyle w:val="Header"/>
        <w:tabs>
          <w:tab w:val="clear" w:pos="4320"/>
          <w:tab w:val="clear" w:pos="8640"/>
        </w:tabs>
        <w:ind w:left="720"/>
        <w:jc w:val="both"/>
        <w:rPr>
          <w:iCs/>
          <w:szCs w:val="24"/>
          <w:lang w:val="lv-LV"/>
        </w:rPr>
      </w:pPr>
    </w:p>
    <w:p w14:paraId="6C553B32" w14:textId="77777777" w:rsidR="00207956" w:rsidRPr="005E51AA" w:rsidRDefault="00207956" w:rsidP="00207956">
      <w:pPr>
        <w:pStyle w:val="ListParagraph"/>
        <w:jc w:val="both"/>
        <w:rPr>
          <w:color w:val="000000" w:themeColor="text1"/>
          <w:lang w:eastAsia="lv-LV"/>
        </w:rPr>
      </w:pPr>
    </w:p>
    <w:p w14:paraId="2FE5C0AB" w14:textId="77777777" w:rsidR="0047352F" w:rsidRPr="00DE726A" w:rsidRDefault="0047352F" w:rsidP="0047352F">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1C1D1CE4" w14:textId="77777777" w:rsidR="0047352F" w:rsidRPr="00DE726A" w:rsidRDefault="0047352F" w:rsidP="0047352F">
      <w:pPr>
        <w:rPr>
          <w:color w:val="000000"/>
          <w:lang w:eastAsia="lv-LV"/>
        </w:rPr>
      </w:pPr>
    </w:p>
    <w:p w14:paraId="23EA1638" w14:textId="77777777" w:rsidR="0047352F" w:rsidRPr="00DE726A" w:rsidRDefault="0047352F" w:rsidP="0047352F">
      <w:pPr>
        <w:rPr>
          <w:color w:val="000000"/>
          <w:lang w:eastAsia="lv-LV"/>
        </w:rPr>
      </w:pPr>
    </w:p>
    <w:p w14:paraId="66632F71" w14:textId="77777777" w:rsidR="0047352F" w:rsidRPr="00DE726A" w:rsidRDefault="0047352F" w:rsidP="0047352F">
      <w:pPr>
        <w:shd w:val="clear" w:color="auto" w:fill="FFFFFF"/>
        <w:jc w:val="both"/>
        <w:rPr>
          <w:bCs/>
        </w:rPr>
      </w:pPr>
      <w:r w:rsidRPr="00DE726A">
        <w:rPr>
          <w:bCs/>
        </w:rPr>
        <w:t>NORAKSTS PAREIZS</w:t>
      </w:r>
    </w:p>
    <w:p w14:paraId="061FFEBC" w14:textId="77777777" w:rsidR="0047352F" w:rsidRPr="00DE726A" w:rsidRDefault="0047352F" w:rsidP="0047352F">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147C2F5E" w14:textId="77777777" w:rsidR="0047352F" w:rsidRPr="00DE726A" w:rsidRDefault="0047352F" w:rsidP="0047352F">
      <w:pPr>
        <w:shd w:val="clear" w:color="auto" w:fill="FFFFFF"/>
        <w:jc w:val="both"/>
        <w:rPr>
          <w:bCs/>
        </w:rPr>
      </w:pPr>
      <w:r w:rsidRPr="00DE726A">
        <w:rPr>
          <w:bCs/>
        </w:rPr>
        <w:t>Iestādes “Centrālā pārvalde”</w:t>
      </w:r>
    </w:p>
    <w:p w14:paraId="7B31DE0B" w14:textId="77777777" w:rsidR="0047352F" w:rsidRPr="00DE726A" w:rsidRDefault="0047352F" w:rsidP="0047352F">
      <w:pPr>
        <w:shd w:val="clear" w:color="auto" w:fill="FFFFFF"/>
        <w:jc w:val="both"/>
        <w:rPr>
          <w:bCs/>
        </w:rPr>
      </w:pPr>
      <w:r w:rsidRPr="00DE726A">
        <w:rPr>
          <w:bCs/>
        </w:rPr>
        <w:t>Administratīvā departamenta</w:t>
      </w:r>
    </w:p>
    <w:p w14:paraId="43205557" w14:textId="77777777" w:rsidR="0047352F" w:rsidRPr="00DE726A" w:rsidRDefault="0047352F" w:rsidP="0047352F">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17A8931B" w14:textId="49105E73" w:rsidR="00342504" w:rsidRPr="005E51AA" w:rsidRDefault="0047352F" w:rsidP="0047352F">
      <w:r w:rsidRPr="00DE726A">
        <w:t xml:space="preserve">2024. gada </w:t>
      </w:r>
      <w:r>
        <w:t>20</w:t>
      </w:r>
      <w:r w:rsidRPr="00DE726A">
        <w:t xml:space="preserve">. </w:t>
      </w:r>
      <w:r>
        <w:t>jūnijā</w:t>
      </w:r>
      <w:bookmarkStart w:id="3" w:name="_GoBack"/>
      <w:bookmarkEnd w:id="3"/>
    </w:p>
    <w:sectPr w:rsidR="00342504" w:rsidRPr="005E51AA" w:rsidSect="00425DDA">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94FF6" w14:textId="77777777" w:rsidR="00D33A2A" w:rsidRDefault="00D33A2A">
      <w:r>
        <w:separator/>
      </w:r>
    </w:p>
  </w:endnote>
  <w:endnote w:type="continuationSeparator" w:id="0">
    <w:p w14:paraId="67084D33" w14:textId="77777777" w:rsidR="00D33A2A" w:rsidRDefault="00D3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638590"/>
      <w:docPartObj>
        <w:docPartGallery w:val="Page Numbers (Bottom of Page)"/>
        <w:docPartUnique/>
      </w:docPartObj>
    </w:sdtPr>
    <w:sdtEndPr>
      <w:rPr>
        <w:noProof/>
      </w:rPr>
    </w:sdtEndPr>
    <w:sdtContent>
      <w:p w14:paraId="0FEF25E1" w14:textId="03594E9B" w:rsidR="00EA626F" w:rsidRPr="0047352F" w:rsidRDefault="00EA626F" w:rsidP="0047352F">
        <w:pPr>
          <w:pStyle w:val="Footer"/>
          <w:jc w:val="center"/>
        </w:pPr>
        <w:r>
          <w:fldChar w:fldCharType="begin"/>
        </w:r>
        <w:r>
          <w:instrText xml:space="preserve"> PAGE   \* MERGEFORMAT </w:instrText>
        </w:r>
        <w:r>
          <w:fldChar w:fldCharType="separate"/>
        </w:r>
        <w:r w:rsidR="0047352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137DB" w14:textId="77777777" w:rsidR="00D33A2A" w:rsidRDefault="00D33A2A">
      <w:r>
        <w:separator/>
      </w:r>
    </w:p>
  </w:footnote>
  <w:footnote w:type="continuationSeparator" w:id="0">
    <w:p w14:paraId="1DD438F8" w14:textId="77777777" w:rsidR="00D33A2A" w:rsidRDefault="00D33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CDCC4"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D1B926E" wp14:editId="75CD4D4A">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F5E116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6CECA8C"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763D6227"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35E6EF3" w14:textId="77777777" w:rsidTr="00F72368">
      <w:trPr>
        <w:jc w:val="center"/>
      </w:trPr>
      <w:tc>
        <w:tcPr>
          <w:tcW w:w="8528" w:type="dxa"/>
        </w:tcPr>
        <w:p w14:paraId="2BEB77C4" w14:textId="77777777" w:rsidR="00FB6B06" w:rsidRDefault="00FB6B06" w:rsidP="007F54F5">
          <w:pPr>
            <w:pStyle w:val="Header"/>
            <w:tabs>
              <w:tab w:val="clear" w:pos="4320"/>
              <w:tab w:val="clear" w:pos="8640"/>
            </w:tabs>
            <w:jc w:val="center"/>
            <w:rPr>
              <w:rFonts w:ascii="Arial" w:hAnsi="Arial"/>
              <w:sz w:val="20"/>
              <w:lang w:val="lv-LV"/>
            </w:rPr>
          </w:pPr>
        </w:p>
      </w:tc>
    </w:tr>
  </w:tbl>
  <w:p w14:paraId="58D32476"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r w:rsidRPr="0066057F">
      <w:rPr>
        <w:rFonts w:ascii="Arial" w:hAnsi="Arial" w:cs="Arial"/>
        <w:b/>
        <w:sz w:val="40"/>
        <w:szCs w:val="40"/>
        <w:lang w:val="lv-LV"/>
      </w:rPr>
      <w:t>LĒMUMS</w:t>
    </w:r>
  </w:p>
  <w:p w14:paraId="372AA7F2"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E37EB"/>
    <w:multiLevelType w:val="hybridMultilevel"/>
    <w:tmpl w:val="7816810A"/>
    <w:lvl w:ilvl="0" w:tplc="0426000F">
      <w:start w:val="1"/>
      <w:numFmt w:val="decimal"/>
      <w:lvlText w:val="%1."/>
      <w:lvlJc w:val="left"/>
      <w:pPr>
        <w:ind w:left="720" w:hanging="360"/>
      </w:pPr>
      <w:rPr>
        <w:rFonts w:eastAsia="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D72BC7"/>
    <w:multiLevelType w:val="hybridMultilevel"/>
    <w:tmpl w:val="B8DEB2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0CB3BCB"/>
    <w:multiLevelType w:val="hybridMultilevel"/>
    <w:tmpl w:val="40F2F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1D"/>
    <w:rsid w:val="00033180"/>
    <w:rsid w:val="0007048D"/>
    <w:rsid w:val="000763C6"/>
    <w:rsid w:val="00076D9D"/>
    <w:rsid w:val="000C4CB0"/>
    <w:rsid w:val="000C6C2D"/>
    <w:rsid w:val="000E4EB6"/>
    <w:rsid w:val="000F56E4"/>
    <w:rsid w:val="00126D62"/>
    <w:rsid w:val="00157FB5"/>
    <w:rsid w:val="00163190"/>
    <w:rsid w:val="0017718B"/>
    <w:rsid w:val="00197F0A"/>
    <w:rsid w:val="001A2E87"/>
    <w:rsid w:val="001B2E18"/>
    <w:rsid w:val="001B36C4"/>
    <w:rsid w:val="001C104F"/>
    <w:rsid w:val="001C629A"/>
    <w:rsid w:val="001C6392"/>
    <w:rsid w:val="001C7ED6"/>
    <w:rsid w:val="0020317A"/>
    <w:rsid w:val="002051D3"/>
    <w:rsid w:val="00207956"/>
    <w:rsid w:val="00210534"/>
    <w:rsid w:val="002262C0"/>
    <w:rsid w:val="002438AA"/>
    <w:rsid w:val="0029227E"/>
    <w:rsid w:val="00293340"/>
    <w:rsid w:val="002A09F4"/>
    <w:rsid w:val="002A65E5"/>
    <w:rsid w:val="002A71EA"/>
    <w:rsid w:val="002B2766"/>
    <w:rsid w:val="002D745A"/>
    <w:rsid w:val="002F18A6"/>
    <w:rsid w:val="00302405"/>
    <w:rsid w:val="0031251F"/>
    <w:rsid w:val="003167C1"/>
    <w:rsid w:val="0033005B"/>
    <w:rsid w:val="00336EF6"/>
    <w:rsid w:val="003372E9"/>
    <w:rsid w:val="00340119"/>
    <w:rsid w:val="00342504"/>
    <w:rsid w:val="00363F7B"/>
    <w:rsid w:val="00377635"/>
    <w:rsid w:val="003959A1"/>
    <w:rsid w:val="003A75E5"/>
    <w:rsid w:val="003B10C6"/>
    <w:rsid w:val="003B3918"/>
    <w:rsid w:val="003C1CCD"/>
    <w:rsid w:val="003D12D3"/>
    <w:rsid w:val="003D5C89"/>
    <w:rsid w:val="003E4FB6"/>
    <w:rsid w:val="00425DDA"/>
    <w:rsid w:val="004407DF"/>
    <w:rsid w:val="00445163"/>
    <w:rsid w:val="0044759D"/>
    <w:rsid w:val="00451841"/>
    <w:rsid w:val="004647A9"/>
    <w:rsid w:val="00472B00"/>
    <w:rsid w:val="0047352F"/>
    <w:rsid w:val="00474CC2"/>
    <w:rsid w:val="0049718F"/>
    <w:rsid w:val="004A07D3"/>
    <w:rsid w:val="004A7A5D"/>
    <w:rsid w:val="004B392C"/>
    <w:rsid w:val="004B43DC"/>
    <w:rsid w:val="004C14CC"/>
    <w:rsid w:val="004D3580"/>
    <w:rsid w:val="004D47D9"/>
    <w:rsid w:val="004F697B"/>
    <w:rsid w:val="0050034D"/>
    <w:rsid w:val="00503BF4"/>
    <w:rsid w:val="005359E6"/>
    <w:rsid w:val="00540422"/>
    <w:rsid w:val="00577970"/>
    <w:rsid w:val="005931AB"/>
    <w:rsid w:val="005B391D"/>
    <w:rsid w:val="005C2A84"/>
    <w:rsid w:val="005C4627"/>
    <w:rsid w:val="005D380F"/>
    <w:rsid w:val="005E51AA"/>
    <w:rsid w:val="005F07BD"/>
    <w:rsid w:val="005F155D"/>
    <w:rsid w:val="005F25C3"/>
    <w:rsid w:val="0060175D"/>
    <w:rsid w:val="006247FF"/>
    <w:rsid w:val="0063103F"/>
    <w:rsid w:val="0063151B"/>
    <w:rsid w:val="00631B8B"/>
    <w:rsid w:val="006457D0"/>
    <w:rsid w:val="0066057F"/>
    <w:rsid w:val="0066324F"/>
    <w:rsid w:val="0069563B"/>
    <w:rsid w:val="006D62C3"/>
    <w:rsid w:val="007141CE"/>
    <w:rsid w:val="00720161"/>
    <w:rsid w:val="007346CE"/>
    <w:rsid w:val="007419F0"/>
    <w:rsid w:val="00753393"/>
    <w:rsid w:val="00753FAE"/>
    <w:rsid w:val="0076543C"/>
    <w:rsid w:val="007C796B"/>
    <w:rsid w:val="007F54F5"/>
    <w:rsid w:val="00802131"/>
    <w:rsid w:val="00807AB7"/>
    <w:rsid w:val="00827057"/>
    <w:rsid w:val="008456A4"/>
    <w:rsid w:val="008562DC"/>
    <w:rsid w:val="0087018F"/>
    <w:rsid w:val="00871872"/>
    <w:rsid w:val="00880030"/>
    <w:rsid w:val="008805D1"/>
    <w:rsid w:val="00881563"/>
    <w:rsid w:val="00892EB6"/>
    <w:rsid w:val="00896532"/>
    <w:rsid w:val="0089789C"/>
    <w:rsid w:val="008A1012"/>
    <w:rsid w:val="008A3638"/>
    <w:rsid w:val="008A46C1"/>
    <w:rsid w:val="008C62E8"/>
    <w:rsid w:val="00916119"/>
    <w:rsid w:val="0093019A"/>
    <w:rsid w:val="00946181"/>
    <w:rsid w:val="0097415D"/>
    <w:rsid w:val="009C00E0"/>
    <w:rsid w:val="009C0BBD"/>
    <w:rsid w:val="00A4340B"/>
    <w:rsid w:val="00A61C73"/>
    <w:rsid w:val="00A835D5"/>
    <w:rsid w:val="00A867C4"/>
    <w:rsid w:val="00AA32B0"/>
    <w:rsid w:val="00AA5FA3"/>
    <w:rsid w:val="00AA6D58"/>
    <w:rsid w:val="00AD586C"/>
    <w:rsid w:val="00AE309F"/>
    <w:rsid w:val="00B03FD3"/>
    <w:rsid w:val="00B24A9A"/>
    <w:rsid w:val="00B35B4C"/>
    <w:rsid w:val="00B410D8"/>
    <w:rsid w:val="00B47310"/>
    <w:rsid w:val="00B51C9C"/>
    <w:rsid w:val="00B54FA9"/>
    <w:rsid w:val="00B64D4D"/>
    <w:rsid w:val="00B746FE"/>
    <w:rsid w:val="00BB082C"/>
    <w:rsid w:val="00BB795F"/>
    <w:rsid w:val="00BC0063"/>
    <w:rsid w:val="00BC063E"/>
    <w:rsid w:val="00BC3C2B"/>
    <w:rsid w:val="00BF6FC9"/>
    <w:rsid w:val="00C1013F"/>
    <w:rsid w:val="00C13A1C"/>
    <w:rsid w:val="00C205BD"/>
    <w:rsid w:val="00C34DC9"/>
    <w:rsid w:val="00C36D3B"/>
    <w:rsid w:val="00C36E00"/>
    <w:rsid w:val="00C46215"/>
    <w:rsid w:val="00C516D8"/>
    <w:rsid w:val="00C6484C"/>
    <w:rsid w:val="00C75E2C"/>
    <w:rsid w:val="00C80CBF"/>
    <w:rsid w:val="00C849B8"/>
    <w:rsid w:val="00C84E41"/>
    <w:rsid w:val="00C86BBA"/>
    <w:rsid w:val="00C9000A"/>
    <w:rsid w:val="00C9728B"/>
    <w:rsid w:val="00CA0990"/>
    <w:rsid w:val="00CA774F"/>
    <w:rsid w:val="00CC1DD5"/>
    <w:rsid w:val="00CC74FB"/>
    <w:rsid w:val="00CD139B"/>
    <w:rsid w:val="00CD2FC4"/>
    <w:rsid w:val="00CD4AAB"/>
    <w:rsid w:val="00D00D85"/>
    <w:rsid w:val="00D1121C"/>
    <w:rsid w:val="00D21503"/>
    <w:rsid w:val="00D33A2A"/>
    <w:rsid w:val="00D45A3A"/>
    <w:rsid w:val="00D554B0"/>
    <w:rsid w:val="00D56A18"/>
    <w:rsid w:val="00D76224"/>
    <w:rsid w:val="00DC5428"/>
    <w:rsid w:val="00DC702B"/>
    <w:rsid w:val="00DE370B"/>
    <w:rsid w:val="00DE3853"/>
    <w:rsid w:val="00E11FE8"/>
    <w:rsid w:val="00E20730"/>
    <w:rsid w:val="00E3404B"/>
    <w:rsid w:val="00E36231"/>
    <w:rsid w:val="00E408B9"/>
    <w:rsid w:val="00E510EC"/>
    <w:rsid w:val="00E61AB9"/>
    <w:rsid w:val="00E86547"/>
    <w:rsid w:val="00E87964"/>
    <w:rsid w:val="00E93728"/>
    <w:rsid w:val="00EA626F"/>
    <w:rsid w:val="00EA770A"/>
    <w:rsid w:val="00EB10AE"/>
    <w:rsid w:val="00EB1B64"/>
    <w:rsid w:val="00EC0501"/>
    <w:rsid w:val="00EC31F9"/>
    <w:rsid w:val="00EC3FC4"/>
    <w:rsid w:val="00EC4C76"/>
    <w:rsid w:val="00EC518D"/>
    <w:rsid w:val="00F14EE3"/>
    <w:rsid w:val="00F72368"/>
    <w:rsid w:val="00F848CF"/>
    <w:rsid w:val="00FB6B06"/>
    <w:rsid w:val="00FB7367"/>
    <w:rsid w:val="00FC71CA"/>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CFF42E"/>
  <w15:docId w15:val="{4238605F-AF66-4E10-BF8D-40E94B88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445163"/>
    <w:rPr>
      <w:sz w:val="24"/>
      <w:lang w:val="en-US"/>
    </w:rPr>
  </w:style>
  <w:style w:type="character" w:styleId="CommentReference">
    <w:name w:val="annotation reference"/>
    <w:basedOn w:val="DefaultParagraphFont"/>
    <w:semiHidden/>
    <w:unhideWhenUsed/>
    <w:rsid w:val="009C0BBD"/>
    <w:rPr>
      <w:sz w:val="16"/>
      <w:szCs w:val="16"/>
    </w:rPr>
  </w:style>
  <w:style w:type="paragraph" w:styleId="CommentText">
    <w:name w:val="annotation text"/>
    <w:basedOn w:val="Normal"/>
    <w:link w:val="CommentTextChar"/>
    <w:semiHidden/>
    <w:unhideWhenUsed/>
    <w:rsid w:val="009C0BBD"/>
    <w:rPr>
      <w:sz w:val="20"/>
      <w:szCs w:val="20"/>
    </w:rPr>
  </w:style>
  <w:style w:type="character" w:customStyle="1" w:styleId="CommentTextChar">
    <w:name w:val="Comment Text Char"/>
    <w:basedOn w:val="DefaultParagraphFont"/>
    <w:link w:val="CommentText"/>
    <w:semiHidden/>
    <w:rsid w:val="009C0BBD"/>
    <w:rPr>
      <w:lang w:eastAsia="en-US"/>
    </w:rPr>
  </w:style>
  <w:style w:type="paragraph" w:styleId="CommentSubject">
    <w:name w:val="annotation subject"/>
    <w:basedOn w:val="CommentText"/>
    <w:next w:val="CommentText"/>
    <w:link w:val="CommentSubjectChar"/>
    <w:semiHidden/>
    <w:unhideWhenUsed/>
    <w:rsid w:val="009C0BBD"/>
    <w:rPr>
      <w:b/>
      <w:bCs/>
    </w:rPr>
  </w:style>
  <w:style w:type="character" w:customStyle="1" w:styleId="CommentSubjectChar">
    <w:name w:val="Comment Subject Char"/>
    <w:basedOn w:val="CommentTextChar"/>
    <w:link w:val="CommentSubject"/>
    <w:semiHidden/>
    <w:rsid w:val="009C0BBD"/>
    <w:rPr>
      <w:b/>
      <w:bCs/>
      <w:lang w:eastAsia="en-US"/>
    </w:rPr>
  </w:style>
  <w:style w:type="paragraph" w:styleId="Revision">
    <w:name w:val="Revision"/>
    <w:hidden/>
    <w:uiPriority w:val="99"/>
    <w:semiHidden/>
    <w:rsid w:val="00EB1B64"/>
    <w:rPr>
      <w:sz w:val="24"/>
      <w:szCs w:val="24"/>
      <w:lang w:eastAsia="en-US"/>
    </w:rPr>
  </w:style>
  <w:style w:type="paragraph" w:styleId="ListParagraph">
    <w:name w:val="List Paragraph"/>
    <w:basedOn w:val="Normal"/>
    <w:uiPriority w:val="34"/>
    <w:qFormat/>
    <w:rsid w:val="00207956"/>
    <w:pPr>
      <w:ind w:left="720"/>
      <w:contextualSpacing/>
    </w:pPr>
  </w:style>
  <w:style w:type="character" w:customStyle="1" w:styleId="normaltextrun">
    <w:name w:val="normaltextrun"/>
    <w:basedOn w:val="DefaultParagraphFont"/>
    <w:rsid w:val="00E408B9"/>
  </w:style>
  <w:style w:type="paragraph" w:customStyle="1" w:styleId="paragraph">
    <w:name w:val="paragraph"/>
    <w:basedOn w:val="Normal"/>
    <w:rsid w:val="00DE3853"/>
    <w:pPr>
      <w:spacing w:before="100" w:beforeAutospacing="1" w:after="100" w:afterAutospacing="1"/>
    </w:pPr>
    <w:rPr>
      <w:lang w:eastAsia="lv-LV"/>
    </w:rPr>
  </w:style>
  <w:style w:type="paragraph" w:styleId="NoSpacing">
    <w:name w:val="No Spacing"/>
    <w:uiPriority w:val="1"/>
    <w:qFormat/>
    <w:rsid w:val="005E51AA"/>
    <w:pPr>
      <w:widowControl w:val="0"/>
      <w:jc w:val="both"/>
    </w:pPr>
    <w:rPr>
      <w:rFonts w:eastAsia="Calibri"/>
      <w:sz w:val="28"/>
      <w:szCs w:val="22"/>
      <w:lang w:val="en-US" w:eastAsia="en-US"/>
    </w:rPr>
  </w:style>
  <w:style w:type="character" w:customStyle="1" w:styleId="FooterChar">
    <w:name w:val="Footer Char"/>
    <w:basedOn w:val="DefaultParagraphFont"/>
    <w:link w:val="Footer"/>
    <w:uiPriority w:val="99"/>
    <w:rsid w:val="00EA626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23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F1CB-E7D1-4778-A6BC-F0D41A0F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2024-02-22T09:41:00Z</cp:lastPrinted>
  <dcterms:created xsi:type="dcterms:W3CDTF">2024-06-19T18:43:00Z</dcterms:created>
  <dcterms:modified xsi:type="dcterms:W3CDTF">2024-06-19T18:44:00Z</dcterms:modified>
</cp:coreProperties>
</file>