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3306CB65" w:rsidR="003D5C89" w:rsidRDefault="0025635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3306CB65" w:rsidR="003D5C89" w:rsidRDefault="0025635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97"/>
        <w:gridCol w:w="1029"/>
      </w:tblGrid>
      <w:tr w:rsidR="00163E20" w:rsidRPr="0018116B" w14:paraId="4184B413" w14:textId="77777777" w:rsidTr="00AF1349">
        <w:tc>
          <w:tcPr>
            <w:tcW w:w="7797" w:type="dxa"/>
          </w:tcPr>
          <w:p w14:paraId="5ABD4AD1" w14:textId="50A8BC59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A566C3">
              <w:rPr>
                <w:bCs/>
                <w:szCs w:val="44"/>
                <w:lang w:val="lv-LV"/>
              </w:rPr>
              <w:t>0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DF1761">
              <w:rPr>
                <w:bCs/>
                <w:szCs w:val="44"/>
                <w:lang w:val="lv-LV"/>
              </w:rPr>
              <w:t>0</w:t>
            </w:r>
            <w:r w:rsidR="00A566C3">
              <w:rPr>
                <w:bCs/>
                <w:szCs w:val="44"/>
                <w:lang w:val="lv-LV"/>
              </w:rPr>
              <w:t>6</w:t>
            </w:r>
            <w:r w:rsidRPr="0018116B">
              <w:rPr>
                <w:bCs/>
                <w:szCs w:val="44"/>
                <w:lang w:val="lv-LV"/>
              </w:rPr>
              <w:t>.202</w:t>
            </w:r>
            <w:r w:rsidR="00DF1761">
              <w:rPr>
                <w:bCs/>
                <w:szCs w:val="44"/>
                <w:lang w:val="lv-LV"/>
              </w:rPr>
              <w:t>4</w:t>
            </w:r>
            <w:r w:rsidRPr="0018116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2AEC2CF0" w14:textId="3BE61A49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256359">
              <w:rPr>
                <w:bCs/>
                <w:szCs w:val="44"/>
                <w:lang w:val="lv-LV"/>
              </w:rPr>
              <w:t>7/26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6E822CD" w14:textId="7B346358" w:rsidR="00401DE2" w:rsidRDefault="00401DE2" w:rsidP="00AF1349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02512C">
        <w:rPr>
          <w:b/>
          <w:caps/>
        </w:rPr>
        <w:t>Eduarda Veidenbauma</w:t>
      </w:r>
      <w:r w:rsidR="008B1C7F">
        <w:rPr>
          <w:b/>
          <w:caps/>
        </w:rPr>
        <w:t xml:space="preserve"> </w:t>
      </w:r>
      <w:r w:rsidR="00A566C3">
        <w:rPr>
          <w:b/>
          <w:caps/>
        </w:rPr>
        <w:t xml:space="preserve">ielā </w:t>
      </w:r>
      <w:r w:rsidR="0002512C">
        <w:rPr>
          <w:b/>
          <w:caps/>
        </w:rPr>
        <w:t>4-5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</w:t>
      </w:r>
    </w:p>
    <w:p w14:paraId="128BCC9F" w14:textId="77777777" w:rsidR="00401DE2" w:rsidRPr="001B152A" w:rsidRDefault="00401DE2" w:rsidP="00AF1349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1835A171" w14:textId="77777777" w:rsidR="00401DE2" w:rsidRDefault="00401DE2" w:rsidP="00401DE2">
      <w:pPr>
        <w:pStyle w:val="BodyText"/>
        <w:ind w:firstLine="720"/>
        <w:jc w:val="both"/>
        <w:rPr>
          <w:bCs/>
        </w:rPr>
      </w:pPr>
    </w:p>
    <w:p w14:paraId="058B3E50" w14:textId="03819E45" w:rsidR="00256359" w:rsidRDefault="00256359" w:rsidP="00256359">
      <w:pPr>
        <w:pStyle w:val="BodyText"/>
        <w:jc w:val="both"/>
        <w:rPr>
          <w:bCs/>
        </w:rPr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277F0DA6" w14:textId="3070DE5D" w:rsidR="00B469E8" w:rsidRDefault="00B469E8" w:rsidP="00B469E8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 xml:space="preserve">ar kadastra numuru </w:t>
      </w:r>
      <w:r w:rsidR="00320EB8">
        <w:rPr>
          <w:bCs/>
          <w:szCs w:val="24"/>
        </w:rPr>
        <w:t>0900</w:t>
      </w:r>
      <w:r w:rsidR="002625FF">
        <w:rPr>
          <w:bCs/>
          <w:szCs w:val="24"/>
        </w:rPr>
        <w:t>90</w:t>
      </w:r>
      <w:r w:rsidR="00572EC7">
        <w:rPr>
          <w:bCs/>
          <w:szCs w:val="24"/>
        </w:rPr>
        <w:t>29399</w:t>
      </w:r>
      <w:r>
        <w:rPr>
          <w:bCs/>
          <w:szCs w:val="24"/>
        </w:rPr>
        <w:t xml:space="preserve"> </w:t>
      </w:r>
      <w:r w:rsidR="00572EC7">
        <w:rPr>
          <w:bCs/>
          <w:szCs w:val="24"/>
        </w:rPr>
        <w:t xml:space="preserve">Eduarda Veidenbauma </w:t>
      </w:r>
      <w:r w:rsidR="002625FF">
        <w:rPr>
          <w:bCs/>
          <w:szCs w:val="24"/>
        </w:rPr>
        <w:t xml:space="preserve">ielā </w:t>
      </w:r>
      <w:r w:rsidR="00572EC7">
        <w:rPr>
          <w:bCs/>
          <w:szCs w:val="24"/>
        </w:rPr>
        <w:t>4-5</w:t>
      </w:r>
      <w:r>
        <w:rPr>
          <w:bCs/>
          <w:szCs w:val="24"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</w:t>
      </w:r>
      <w:bookmarkStart w:id="0" w:name="_Hlk163476890"/>
      <w:r>
        <w:rPr>
          <w:bCs/>
        </w:rPr>
        <w:t xml:space="preserve">Nr. </w:t>
      </w:r>
      <w:r w:rsidR="00572EC7">
        <w:rPr>
          <w:bCs/>
        </w:rPr>
        <w:t>5</w:t>
      </w:r>
      <w:r>
        <w:rPr>
          <w:bCs/>
        </w:rPr>
        <w:t xml:space="preserve"> (telpu grupas kadastra apzīmējums 090000</w:t>
      </w:r>
      <w:r w:rsidR="00572EC7">
        <w:rPr>
          <w:bCs/>
        </w:rPr>
        <w:t>10522001004</w:t>
      </w:r>
      <w:r>
        <w:rPr>
          <w:bCs/>
        </w:rPr>
        <w:t xml:space="preserve">, viena istaba,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 w:rsidR="00572EC7">
        <w:rPr>
          <w:bCs/>
        </w:rPr>
        <w:t>21,7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 w:rsidR="00572EC7">
        <w:rPr>
          <w:bCs/>
        </w:rPr>
        <w:t>217/2569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 w:rsidR="00572EC7">
        <w:rPr>
          <w:bCs/>
        </w:rPr>
        <w:t>09000010522</w:t>
      </w:r>
      <w:r w:rsidR="008B1C7F">
        <w:rPr>
          <w:bCs/>
        </w:rPr>
        <w:t>001</w:t>
      </w:r>
      <w:r>
        <w:rPr>
          <w:bCs/>
        </w:rPr>
        <w:t xml:space="preserve">, </w:t>
      </w:r>
      <w:r w:rsidR="00572EC7">
        <w:rPr>
          <w:bCs/>
        </w:rPr>
        <w:t>09000010522</w:t>
      </w:r>
      <w:r w:rsidR="002625FF">
        <w:rPr>
          <w:bCs/>
        </w:rPr>
        <w:t>002</w:t>
      </w:r>
      <w:r w:rsidR="00B42D3C">
        <w:rPr>
          <w:bCs/>
        </w:rPr>
        <w:t xml:space="preserve">, </w:t>
      </w:r>
      <w:r w:rsidR="00572EC7">
        <w:rPr>
          <w:bCs/>
        </w:rPr>
        <w:t>09000010522</w:t>
      </w:r>
      <w:r w:rsidR="002625FF">
        <w:rPr>
          <w:bCs/>
        </w:rPr>
        <w:t>00</w:t>
      </w:r>
      <w:r w:rsidR="00572EC7">
        <w:rPr>
          <w:bCs/>
        </w:rPr>
        <w:t>4</w:t>
      </w:r>
      <w:r>
        <w:rPr>
          <w:bCs/>
        </w:rPr>
        <w:t>) un zemes (</w:t>
      </w:r>
      <w:r w:rsidRPr="001761EF">
        <w:rPr>
          <w:bCs/>
        </w:rPr>
        <w:t xml:space="preserve">kadastra apzīmējums </w:t>
      </w:r>
      <w:r w:rsidR="00572EC7">
        <w:rPr>
          <w:bCs/>
        </w:rPr>
        <w:t>09000010522</w:t>
      </w:r>
      <w:r>
        <w:rPr>
          <w:bCs/>
        </w:rPr>
        <w:t>)</w:t>
      </w:r>
      <w:bookmarkEnd w:id="0"/>
      <w:r w:rsidRPr="001761EF">
        <w:rPr>
          <w:bCs/>
        </w:rPr>
        <w:t xml:space="preserve">, ir </w:t>
      </w:r>
      <w:r>
        <w:rPr>
          <w:bCs/>
        </w:rPr>
        <w:t xml:space="preserve">ierakstīts Zemgales rajona tiesas Jelgavas </w:t>
      </w:r>
      <w:r w:rsidRPr="001761EF">
        <w:rPr>
          <w:bCs/>
        </w:rPr>
        <w:t xml:space="preserve">pilsētas zemesgrāmatas nodalījumā </w:t>
      </w:r>
      <w:r>
        <w:rPr>
          <w:bCs/>
        </w:rPr>
        <w:t>N</w:t>
      </w:r>
      <w:r w:rsidRPr="001761EF">
        <w:rPr>
          <w:bCs/>
        </w:rPr>
        <w:t>r.</w:t>
      </w:r>
      <w:r w:rsidR="00320EB8">
        <w:rPr>
          <w:bCs/>
        </w:rPr>
        <w:t> </w:t>
      </w:r>
      <w:r w:rsidR="00572EC7">
        <w:rPr>
          <w:bCs/>
        </w:rPr>
        <w:t>4800-5</w:t>
      </w:r>
      <w:r>
        <w:rPr>
          <w:bCs/>
        </w:rPr>
        <w:t xml:space="preserve"> </w:t>
      </w:r>
      <w:r w:rsidRPr="001761EF">
        <w:rPr>
          <w:bCs/>
        </w:rPr>
        <w:t xml:space="preserve">uz Jelgavas </w:t>
      </w:r>
      <w:proofErr w:type="spellStart"/>
      <w:r>
        <w:rPr>
          <w:bCs/>
        </w:rPr>
        <w:t>valsts</w:t>
      </w:r>
      <w:r w:rsidRPr="001761EF">
        <w:rPr>
          <w:bCs/>
        </w:rPr>
        <w:t>pilsētas</w:t>
      </w:r>
      <w:proofErr w:type="spellEnd"/>
      <w:r w:rsidRPr="001761EF">
        <w:rPr>
          <w:bCs/>
        </w:rPr>
        <w:t xml:space="preserve"> </w:t>
      </w:r>
      <w:r>
        <w:rPr>
          <w:bCs/>
        </w:rPr>
        <w:t>pašvaldības</w:t>
      </w:r>
      <w:r w:rsidRPr="001761EF">
        <w:rPr>
          <w:bCs/>
        </w:rPr>
        <w:t xml:space="preserve"> vārda.</w:t>
      </w:r>
      <w:r w:rsidRPr="00C66FAC">
        <w:rPr>
          <w:bCs/>
        </w:rPr>
        <w:t xml:space="preserve"> </w:t>
      </w:r>
    </w:p>
    <w:p w14:paraId="503B5ADE" w14:textId="77777777" w:rsidR="00B469E8" w:rsidRDefault="00B469E8" w:rsidP="00B469E8">
      <w:pPr>
        <w:pStyle w:val="BodyText"/>
        <w:ind w:firstLine="720"/>
        <w:jc w:val="both"/>
        <w:rPr>
          <w:bCs/>
        </w:rPr>
      </w:pPr>
      <w:r>
        <w:rPr>
          <w:bCs/>
        </w:rPr>
        <w:t>Likuma “Par palīdzību dzīvokļa jautājumu risināšanā” 16. panta pirmā daļa nosaka, ka dzīvojamai telpai, kas tiek izīrēta šajā likumā noteiktajā kārtībā, jābūt dzīvošanai derīgai.</w:t>
      </w:r>
    </w:p>
    <w:p w14:paraId="1019CE05" w14:textId="66191017" w:rsidR="00B469E8" w:rsidRDefault="00B469E8" w:rsidP="00B469E8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Dzīvokļa īpašums nav izīrēts, jo tas nav derīgs </w:t>
      </w:r>
      <w:r>
        <w:t xml:space="preserve">dzīvošanai, tam nepieciešams veikt remontdarbus, kā arī veikt finansiālus ieguldījumus dzīvojamās mājas </w:t>
      </w:r>
      <w:r w:rsidR="00572EC7">
        <w:rPr>
          <w:bCs/>
          <w:szCs w:val="24"/>
        </w:rPr>
        <w:t>Eduarda Veidenbauma ielā 4</w:t>
      </w:r>
      <w:r>
        <w:t>, Jelgavā kopīpašuma daļu remontam.</w:t>
      </w:r>
      <w:r>
        <w:rPr>
          <w:bCs/>
        </w:rPr>
        <w:t xml:space="preserve"> </w:t>
      </w:r>
    </w:p>
    <w:p w14:paraId="49014159" w14:textId="156402A3" w:rsidR="00B469E8" w:rsidRDefault="00B469E8" w:rsidP="00B469E8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 202</w:t>
      </w:r>
      <w:r w:rsidR="00320EB8">
        <w:rPr>
          <w:bCs/>
        </w:rPr>
        <w:t>4</w:t>
      </w:r>
      <w:r>
        <w:rPr>
          <w:bCs/>
        </w:rPr>
        <w:t xml:space="preserve">. gada </w:t>
      </w:r>
      <w:r w:rsidR="000B1E61">
        <w:rPr>
          <w:bCs/>
        </w:rPr>
        <w:t>12</w:t>
      </w:r>
      <w:r>
        <w:rPr>
          <w:bCs/>
        </w:rPr>
        <w:t xml:space="preserve">. </w:t>
      </w:r>
      <w:r w:rsidR="000B1E61">
        <w:rPr>
          <w:bCs/>
        </w:rPr>
        <w:t>martā</w:t>
      </w:r>
      <w:r>
        <w:rPr>
          <w:bCs/>
        </w:rPr>
        <w:t xml:space="preserve"> pieņēma lēmumu Nr. </w:t>
      </w:r>
      <w:r w:rsidR="000B1E61">
        <w:rPr>
          <w:bCs/>
        </w:rPr>
        <w:t>3</w:t>
      </w:r>
      <w:r>
        <w:rPr>
          <w:bCs/>
        </w:rPr>
        <w:t>/</w:t>
      </w:r>
      <w:r w:rsidR="000B1E61">
        <w:rPr>
          <w:bCs/>
        </w:rPr>
        <w:t>8</w:t>
      </w:r>
      <w:r>
        <w:rPr>
          <w:bCs/>
        </w:rPr>
        <w:t>.</w:t>
      </w:r>
      <w:r w:rsidR="00572EC7">
        <w:rPr>
          <w:bCs/>
        </w:rPr>
        <w:t>2</w:t>
      </w:r>
      <w:r>
        <w:rPr>
          <w:bCs/>
        </w:rPr>
        <w:t xml:space="preserve">. “Pašvaldības dzīvojamās telpas </w:t>
      </w:r>
      <w:r w:rsidR="00572EC7">
        <w:rPr>
          <w:bCs/>
          <w:szCs w:val="24"/>
        </w:rPr>
        <w:t>Eduarda Veidenbauma ielā 4-5</w:t>
      </w:r>
      <w:r>
        <w:rPr>
          <w:bCs/>
          <w:szCs w:val="24"/>
        </w:rPr>
        <w:t>, Jelgavā nodošana</w:t>
      </w:r>
      <w:r>
        <w:rPr>
          <w:bCs/>
        </w:rPr>
        <w:t xml:space="preserve"> atsavināšanai”, ar kuru nolēma ierosināt Dzīvokļa īpašumu nodot atsavināšanai. </w:t>
      </w:r>
    </w:p>
    <w:p w14:paraId="51C49AB9" w14:textId="77777777" w:rsidR="00401DE2" w:rsidRDefault="00401DE2" w:rsidP="00401DE2">
      <w:pPr>
        <w:pStyle w:val="BodyText"/>
        <w:ind w:firstLine="720"/>
        <w:jc w:val="both"/>
      </w:pPr>
      <w:r>
        <w:t xml:space="preserve">Saskaņā ar Publiskas personas mantas atsavināšanas likuma (turpmāk - Atsavināšanas likums) 8. panta nosacījumiem, atsavināšanai paredzētā nekustamā īpašuma novērtēšanu organizē un mantas nosacīto cenu apstiprina pašvaldības institūcija, novērtēšanai pieaicinot sertificētu vērtētāju.   </w:t>
      </w:r>
    </w:p>
    <w:p w14:paraId="7E70857E" w14:textId="2928718E" w:rsidR="00401DE2" w:rsidRDefault="0085034F" w:rsidP="00401DE2">
      <w:pPr>
        <w:pStyle w:val="BodyText"/>
        <w:ind w:firstLine="720"/>
        <w:jc w:val="both"/>
        <w:rPr>
          <w:i/>
          <w:szCs w:val="24"/>
        </w:rPr>
      </w:pPr>
      <w:r>
        <w:t>N</w:t>
      </w:r>
      <w:r w:rsidR="00401DE2">
        <w:t xml:space="preserve">ekustamā īpašuma vērtētājs Ģirts Kļaviņš </w:t>
      </w:r>
      <w:r w:rsidR="00401DE2" w:rsidRPr="00720222">
        <w:t>(</w:t>
      </w:r>
      <w:r w:rsidR="00401DE2" w:rsidRPr="00720222">
        <w:rPr>
          <w:szCs w:val="24"/>
        </w:rPr>
        <w:t xml:space="preserve">Latvijas īpašumu vērtētāju asociācijas </w:t>
      </w:r>
      <w:r w:rsidR="00401DE2">
        <w:rPr>
          <w:szCs w:val="24"/>
        </w:rPr>
        <w:t>īpašumu vērtētāja profesionālās kvalifikācijas</w:t>
      </w:r>
      <w:r w:rsidR="00401DE2" w:rsidRPr="00720222">
        <w:rPr>
          <w:szCs w:val="24"/>
        </w:rPr>
        <w:t xml:space="preserve"> sertifikāts nekustamā īpašuma vērtēšanai</w:t>
      </w:r>
      <w:r w:rsidR="00401DE2" w:rsidRPr="00720222">
        <w:t xml:space="preserve"> Nr</w:t>
      </w:r>
      <w:r w:rsidR="00401DE2">
        <w:t>. 88</w:t>
      </w:r>
      <w:r w:rsidR="00401DE2" w:rsidRPr="00720222">
        <w:t xml:space="preserve">, </w:t>
      </w:r>
      <w:r w:rsidR="00401DE2">
        <w:t>derīgs</w:t>
      </w:r>
      <w:r w:rsidR="00401DE2" w:rsidRPr="00720222">
        <w:t xml:space="preserve"> </w:t>
      </w:r>
      <w:r w:rsidR="00401DE2">
        <w:t>līdz 2025</w:t>
      </w:r>
      <w:r w:rsidR="00401DE2" w:rsidRPr="00720222">
        <w:t>.</w:t>
      </w:r>
      <w:r w:rsidR="00401DE2">
        <w:t xml:space="preserve"> </w:t>
      </w:r>
      <w:r w:rsidR="00401DE2" w:rsidRPr="00720222">
        <w:t xml:space="preserve">gada </w:t>
      </w:r>
      <w:r w:rsidR="00401DE2">
        <w:t>21. jūnijam</w:t>
      </w:r>
      <w:r w:rsidR="00401DE2" w:rsidRPr="00720222">
        <w:t>)</w:t>
      </w:r>
      <w:r w:rsidR="00401DE2" w:rsidRPr="00720222">
        <w:rPr>
          <w:szCs w:val="24"/>
        </w:rPr>
        <w:t xml:space="preserve"> novērtēja </w:t>
      </w:r>
      <w:r w:rsidR="00401DE2">
        <w:rPr>
          <w:szCs w:val="24"/>
        </w:rPr>
        <w:t>D</w:t>
      </w:r>
      <w:r w:rsidR="00401DE2">
        <w:t>zīvokļa īpašumu</w:t>
      </w:r>
      <w:r w:rsidR="00401DE2" w:rsidRPr="00720222">
        <w:rPr>
          <w:szCs w:val="24"/>
        </w:rPr>
        <w:t xml:space="preserve"> un noteica tā vērtību </w:t>
      </w:r>
      <w:r w:rsidR="00502D51">
        <w:rPr>
          <w:szCs w:val="24"/>
        </w:rPr>
        <w:t>5500</w:t>
      </w:r>
      <w:r w:rsidR="00401DE2" w:rsidRPr="00E31B11">
        <w:rPr>
          <w:szCs w:val="24"/>
        </w:rPr>
        <w:t xml:space="preserve">,00 </w:t>
      </w:r>
      <w:proofErr w:type="spellStart"/>
      <w:r w:rsidR="00401DE2" w:rsidRPr="00E31B11">
        <w:rPr>
          <w:i/>
          <w:szCs w:val="24"/>
        </w:rPr>
        <w:t>euro</w:t>
      </w:r>
      <w:proofErr w:type="spellEnd"/>
      <w:r w:rsidR="00401DE2" w:rsidRPr="00E31B11">
        <w:t xml:space="preserve"> (</w:t>
      </w:r>
      <w:r w:rsidR="00502D51">
        <w:t>pieci</w:t>
      </w:r>
      <w:r w:rsidR="00AB31C7">
        <w:t xml:space="preserve"> </w:t>
      </w:r>
      <w:r w:rsidR="00401DE2" w:rsidRPr="00E31B11">
        <w:t>tūkstoši</w:t>
      </w:r>
      <w:r w:rsidR="00502D51">
        <w:t xml:space="preserve"> pieci simti</w:t>
      </w:r>
      <w:r w:rsidR="00401DE2" w:rsidRPr="00E31B11">
        <w:t xml:space="preserve"> </w:t>
      </w:r>
      <w:proofErr w:type="spellStart"/>
      <w:r w:rsidR="00401DE2" w:rsidRPr="00E31B11">
        <w:rPr>
          <w:i/>
        </w:rPr>
        <w:t>euro</w:t>
      </w:r>
      <w:proofErr w:type="spellEnd"/>
      <w:r w:rsidR="00401DE2" w:rsidRPr="00E31B11">
        <w:t>, 00 centi)</w:t>
      </w:r>
      <w:r w:rsidR="00401DE2">
        <w:t>.</w:t>
      </w:r>
    </w:p>
    <w:p w14:paraId="3DBE2E41" w14:textId="24248FA2" w:rsidR="00401DE2" w:rsidRPr="00720222" w:rsidRDefault="0085034F" w:rsidP="00401DE2">
      <w:pPr>
        <w:pStyle w:val="BodyText"/>
        <w:ind w:firstLine="720"/>
        <w:jc w:val="both"/>
        <w:rPr>
          <w:szCs w:val="24"/>
        </w:rPr>
      </w:pPr>
      <w:r w:rsidRPr="00720222">
        <w:rPr>
          <w:szCs w:val="24"/>
        </w:rPr>
        <w:t xml:space="preserve">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="00401DE2" w:rsidRPr="00720222">
        <w:rPr>
          <w:szCs w:val="24"/>
        </w:rPr>
        <w:t xml:space="preserve"> </w:t>
      </w:r>
      <w:r w:rsidR="00401DE2">
        <w:rPr>
          <w:szCs w:val="24"/>
        </w:rPr>
        <w:t>D</w:t>
      </w:r>
      <w:r w:rsidR="00401DE2">
        <w:t>zīvokļa īpašuma</w:t>
      </w:r>
      <w:r w:rsidR="00401DE2" w:rsidRPr="00720222">
        <w:rPr>
          <w:szCs w:val="24"/>
        </w:rPr>
        <w:t xml:space="preserve"> vērtība ir </w:t>
      </w:r>
      <w:r w:rsidR="00401DE2">
        <w:rPr>
          <w:szCs w:val="24"/>
        </w:rPr>
        <w:t xml:space="preserve">noteikta </w:t>
      </w:r>
      <w:r w:rsidR="00502D51">
        <w:rPr>
          <w:szCs w:val="24"/>
        </w:rPr>
        <w:t>3502</w:t>
      </w:r>
      <w:r w:rsidR="00401DE2">
        <w:rPr>
          <w:szCs w:val="24"/>
        </w:rPr>
        <w:t xml:space="preserve">,00 </w:t>
      </w:r>
      <w:proofErr w:type="spellStart"/>
      <w:r w:rsidR="00401DE2">
        <w:rPr>
          <w:i/>
        </w:rPr>
        <w:t>euro</w:t>
      </w:r>
      <w:proofErr w:type="spellEnd"/>
      <w:r w:rsidR="00401DE2">
        <w:rPr>
          <w:szCs w:val="24"/>
        </w:rPr>
        <w:t xml:space="preserve"> </w:t>
      </w:r>
      <w:r w:rsidR="00401DE2">
        <w:t>(</w:t>
      </w:r>
      <w:r w:rsidR="00502D51">
        <w:t>trīs</w:t>
      </w:r>
      <w:r w:rsidR="00401DE2">
        <w:t xml:space="preserve"> tūksto</w:t>
      </w:r>
      <w:r w:rsidR="008B1C7F">
        <w:t>ši</w:t>
      </w:r>
      <w:r w:rsidR="00401DE2">
        <w:t xml:space="preserve"> </w:t>
      </w:r>
      <w:r w:rsidR="00502D51">
        <w:t>pieci</w:t>
      </w:r>
      <w:r w:rsidR="00401DE2">
        <w:t xml:space="preserve"> simt</w:t>
      </w:r>
      <w:r w:rsidR="00C13D53">
        <w:t>i</w:t>
      </w:r>
      <w:r w:rsidR="00401DE2">
        <w:t xml:space="preserve"> </w:t>
      </w:r>
      <w:r w:rsidR="00502D51">
        <w:t>divi</w:t>
      </w:r>
      <w:r w:rsidR="00D86BDF">
        <w:t xml:space="preserve"> </w:t>
      </w:r>
      <w:proofErr w:type="spellStart"/>
      <w:r w:rsidR="00401DE2" w:rsidRPr="00853402">
        <w:rPr>
          <w:i/>
        </w:rPr>
        <w:t>euro</w:t>
      </w:r>
      <w:proofErr w:type="spellEnd"/>
      <w:r w:rsidR="00401DE2">
        <w:t>, 00 centi).</w:t>
      </w:r>
    </w:p>
    <w:p w14:paraId="44015AA4" w14:textId="77777777" w:rsidR="00401DE2" w:rsidRDefault="00401DE2" w:rsidP="00401DE2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</w:t>
      </w:r>
      <w:r>
        <w:t xml:space="preserve"> </w:t>
      </w:r>
      <w:r w:rsidRPr="001761EF">
        <w:t>panta pirmās daļas 1.</w:t>
      </w:r>
      <w:r>
        <w:t xml:space="preserve"> </w:t>
      </w:r>
      <w:r w:rsidRPr="001761EF">
        <w:t>punktā noteikts, ka pašvaldības nekustamo īpašumu</w:t>
      </w:r>
      <w:r>
        <w:t xml:space="preserve"> var atsavināt, pārdodot to izsolē, savukārt, šā likuma 15. pantā noteikts, ka izsole var būt mutiska ar augšupejošu soli.</w:t>
      </w:r>
    </w:p>
    <w:p w14:paraId="02FF160E" w14:textId="77777777" w:rsidR="00401DE2" w:rsidRPr="00AE0748" w:rsidRDefault="00401DE2" w:rsidP="00401DE2">
      <w:pPr>
        <w:pStyle w:val="BodyText"/>
        <w:ind w:firstLine="720"/>
        <w:jc w:val="both"/>
        <w:rPr>
          <w:szCs w:val="24"/>
        </w:rPr>
      </w:pPr>
      <w:r>
        <w:t>Atsavināšanas likuma 36. 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  <w:r w:rsidRPr="00AE0748">
        <w:rPr>
          <w:szCs w:val="24"/>
          <w:shd w:val="clear" w:color="auto" w:fill="FFFFFF"/>
        </w:rPr>
        <w:t>Par atlikto maksājumu pircējs maksā sešus procentus gadā no vēl nesamaksātās pirkuma maksas daļas un par pirkuma līgumā noteikto maksājumu termiņu kavējumiem - nokavējuma procentus 0,1 procenta apmērā no kavētās maksājuma summas par katru kavējuma dienu.</w:t>
      </w:r>
      <w:r w:rsidRPr="00AE0748">
        <w:rPr>
          <w:szCs w:val="24"/>
        </w:rPr>
        <w:t xml:space="preserve"> </w:t>
      </w:r>
    </w:p>
    <w:p w14:paraId="0EFDCDB6" w14:textId="1B2800D8" w:rsidR="00401DE2" w:rsidRDefault="00401DE2" w:rsidP="00401DE2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lastRenderedPageBreak/>
        <w:t>J</w:t>
      </w:r>
      <w:r w:rsidRPr="00617911">
        <w:rPr>
          <w:szCs w:val="24"/>
        </w:rPr>
        <w:t xml:space="preserve">elgavas </w:t>
      </w:r>
      <w:proofErr w:type="spellStart"/>
      <w:r>
        <w:rPr>
          <w:szCs w:val="24"/>
        </w:rPr>
        <w:t>valstspilsētas</w:t>
      </w:r>
      <w:proofErr w:type="spellEnd"/>
      <w:r>
        <w:rPr>
          <w:szCs w:val="24"/>
        </w:rPr>
        <w:t xml:space="preserve">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 w:rsidR="00682D32">
        <w:rPr>
          <w:szCs w:val="24"/>
        </w:rPr>
        <w:t>2024</w:t>
      </w:r>
      <w:r w:rsidR="00682D32" w:rsidRPr="00617911">
        <w:rPr>
          <w:szCs w:val="24"/>
        </w:rPr>
        <w:t>.</w:t>
      </w:r>
      <w:r w:rsidR="00682D32">
        <w:rPr>
          <w:szCs w:val="24"/>
        </w:rPr>
        <w:t xml:space="preserve"> </w:t>
      </w:r>
      <w:r w:rsidR="00682D32" w:rsidRPr="00617911">
        <w:rPr>
          <w:szCs w:val="24"/>
        </w:rPr>
        <w:t xml:space="preserve">gada </w:t>
      </w:r>
      <w:r w:rsidR="000B1E61">
        <w:rPr>
          <w:szCs w:val="24"/>
        </w:rPr>
        <w:t>7</w:t>
      </w:r>
      <w:r w:rsidR="00682D32">
        <w:rPr>
          <w:szCs w:val="24"/>
        </w:rPr>
        <w:t>. </w:t>
      </w:r>
      <w:r w:rsidR="000B1E61">
        <w:rPr>
          <w:szCs w:val="24"/>
        </w:rPr>
        <w:t>maijā</w:t>
      </w:r>
      <w:r w:rsidR="00682D32">
        <w:rPr>
          <w:szCs w:val="24"/>
        </w:rPr>
        <w:t xml:space="preserve"> </w:t>
      </w:r>
      <w:r>
        <w:rPr>
          <w:szCs w:val="24"/>
        </w:rPr>
        <w:t>noteica</w:t>
      </w:r>
      <w:r w:rsidR="00682D32">
        <w:rPr>
          <w:szCs w:val="24"/>
        </w:rPr>
        <w:t xml:space="preserve"> D</w:t>
      </w:r>
      <w:r w:rsidR="00682D32">
        <w:t>zīvokļa īpašuma</w:t>
      </w:r>
      <w:r w:rsidR="00682D32" w:rsidRPr="00F94013">
        <w:rPr>
          <w:szCs w:val="24"/>
        </w:rPr>
        <w:t xml:space="preserve">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502D51">
        <w:rPr>
          <w:szCs w:val="24"/>
        </w:rPr>
        <w:t>5500</w:t>
      </w:r>
      <w:r w:rsidR="00502D51" w:rsidRPr="00E31B11">
        <w:rPr>
          <w:szCs w:val="24"/>
        </w:rPr>
        <w:t xml:space="preserve">,00 </w:t>
      </w:r>
      <w:proofErr w:type="spellStart"/>
      <w:r w:rsidR="00502D51" w:rsidRPr="00E31B11">
        <w:rPr>
          <w:i/>
          <w:szCs w:val="24"/>
        </w:rPr>
        <w:t>euro</w:t>
      </w:r>
      <w:proofErr w:type="spellEnd"/>
      <w:r w:rsidR="00502D51" w:rsidRPr="00E31B11">
        <w:t xml:space="preserve"> (</w:t>
      </w:r>
      <w:r w:rsidR="00502D51">
        <w:t xml:space="preserve">pieci </w:t>
      </w:r>
      <w:r w:rsidR="00502D51" w:rsidRPr="00E31B11">
        <w:t>tūkstoši</w:t>
      </w:r>
      <w:r w:rsidR="00502D51">
        <w:t xml:space="preserve"> pieci simti</w:t>
      </w:r>
      <w:r w:rsidR="00502D51" w:rsidRPr="00E31B11">
        <w:t xml:space="preserve"> </w:t>
      </w:r>
      <w:proofErr w:type="spellStart"/>
      <w:r w:rsidR="00502D51" w:rsidRPr="00E31B11">
        <w:rPr>
          <w:i/>
        </w:rPr>
        <w:t>euro</w:t>
      </w:r>
      <w:proofErr w:type="spellEnd"/>
      <w:r w:rsidR="00502D51" w:rsidRPr="00E31B11">
        <w:t>, 00 centi)</w:t>
      </w:r>
      <w:r>
        <w:rPr>
          <w:szCs w:val="24"/>
        </w:rPr>
        <w:t xml:space="preserve">, izsoles soli 100,00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i/>
          <w:szCs w:val="24"/>
        </w:rPr>
        <w:t xml:space="preserve"> </w:t>
      </w:r>
      <w:r>
        <w:t xml:space="preserve">(viens </w:t>
      </w:r>
      <w:r w:rsidR="00AB31C7">
        <w:t>simts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>, nodrošinājumu</w:t>
      </w:r>
      <w:r>
        <w:t xml:space="preserve"> </w:t>
      </w:r>
      <w:bookmarkStart w:id="1" w:name="_Hlk163476973"/>
      <w:r w:rsidR="00502D51">
        <w:t>550</w:t>
      </w:r>
      <w:r w:rsidRPr="00E31B11">
        <w:t xml:space="preserve">,00 </w:t>
      </w:r>
      <w:proofErr w:type="spellStart"/>
      <w:r w:rsidRPr="00E31B11">
        <w:rPr>
          <w:i/>
        </w:rPr>
        <w:t>euro</w:t>
      </w:r>
      <w:proofErr w:type="spellEnd"/>
      <w:r w:rsidRPr="00E31B11">
        <w:rPr>
          <w:i/>
        </w:rPr>
        <w:t xml:space="preserve"> </w:t>
      </w:r>
      <w:r w:rsidRPr="00E31B11">
        <w:t>(</w:t>
      </w:r>
      <w:r w:rsidR="00502D51">
        <w:t>pieci</w:t>
      </w:r>
      <w:r w:rsidR="00AB31C7">
        <w:t xml:space="preserve"> simti</w:t>
      </w:r>
      <w:r w:rsidR="00502D51">
        <w:t xml:space="preserve"> piecdesmit</w:t>
      </w:r>
      <w:r w:rsidR="0044055F">
        <w:t xml:space="preserve">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bookmarkEnd w:id="1"/>
      <w:r>
        <w:t xml:space="preserve">, </w:t>
      </w:r>
      <w:r>
        <w:rPr>
          <w:szCs w:val="24"/>
        </w:rPr>
        <w:t>reģistrācijas maksu  50,00 </w:t>
      </w:r>
      <w:proofErr w:type="spellStart"/>
      <w:r w:rsidRPr="005537FC">
        <w:rPr>
          <w:i/>
          <w:szCs w:val="24"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 xml:space="preserve">, izpirkuma termiņu – 5 gadus. </w:t>
      </w:r>
    </w:p>
    <w:p w14:paraId="39C9828E" w14:textId="45057166" w:rsidR="00401DE2" w:rsidRDefault="00401DE2" w:rsidP="00401DE2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>
        <w:rPr>
          <w:bCs/>
        </w:rPr>
        <w:t xml:space="preserve">, likuma “Par palīdzību dzīvokļa jautājumu risināšanā” 16. panta pirmo daļu, </w:t>
      </w:r>
      <w:r>
        <w:t xml:space="preserve">Atsavināšanas likuma 3. panta pirmās daļas 1. punktu, </w:t>
      </w:r>
      <w:r>
        <w:rPr>
          <w:bCs/>
        </w:rPr>
        <w:t xml:space="preserve">8. pantu, 15. pantu, </w:t>
      </w:r>
      <w:r>
        <w:t xml:space="preserve">36. panta trešo daļu, </w:t>
      </w: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komisijas </w:t>
      </w:r>
      <w:r w:rsidR="000B1E61">
        <w:rPr>
          <w:bCs/>
        </w:rPr>
        <w:t>2024. gada 12. marta lēmumu Nr. 3/8.</w:t>
      </w:r>
      <w:r w:rsidR="00684B9E">
        <w:rPr>
          <w:bCs/>
        </w:rPr>
        <w:t>2</w:t>
      </w:r>
      <w:r w:rsidR="000B1E61">
        <w:rPr>
          <w:bCs/>
        </w:rPr>
        <w:t xml:space="preserve">. “Pašvaldības dzīvojamās telpas </w:t>
      </w:r>
      <w:r w:rsidR="00572EC7">
        <w:rPr>
          <w:bCs/>
        </w:rPr>
        <w:t>Eduarda Veidenbauma ielā 4-5</w:t>
      </w:r>
      <w:r w:rsidR="000B1E61">
        <w:rPr>
          <w:bCs/>
        </w:rPr>
        <w:t>, Jelgavā nodošana atsavināšanai”</w:t>
      </w:r>
      <w:r w:rsidRPr="00544795">
        <w:rPr>
          <w:bCs/>
        </w:rPr>
        <w:t xml:space="preserve"> </w:t>
      </w:r>
      <w:r>
        <w:rPr>
          <w:bCs/>
        </w:rPr>
        <w:t xml:space="preserve">un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</w:t>
      </w:r>
      <w:r>
        <w:t>atsavināšanas</w:t>
      </w:r>
      <w:r w:rsidRPr="00617911">
        <w:t xml:space="preserve"> </w:t>
      </w:r>
      <w:r>
        <w:rPr>
          <w:bCs/>
        </w:rPr>
        <w:t xml:space="preserve">komisijas </w:t>
      </w:r>
      <w:r>
        <w:t>202</w:t>
      </w:r>
      <w:r w:rsidR="00682D32">
        <w:t>4</w:t>
      </w:r>
      <w:r w:rsidRPr="00617911">
        <w:t>.</w:t>
      </w:r>
      <w:r>
        <w:t xml:space="preserve"> </w:t>
      </w:r>
      <w:r w:rsidRPr="00617911">
        <w:t xml:space="preserve">gada </w:t>
      </w:r>
      <w:r w:rsidR="000B1E61">
        <w:t>7</w:t>
      </w:r>
      <w:r w:rsidR="00AB31C7">
        <w:t xml:space="preserve">. </w:t>
      </w:r>
      <w:r w:rsidR="000B1E61">
        <w:t>maija</w:t>
      </w:r>
      <w:r>
        <w:t xml:space="preserve"> </w:t>
      </w:r>
      <w:r>
        <w:rPr>
          <w:bCs/>
        </w:rPr>
        <w:t>lēmumu Nr. </w:t>
      </w:r>
      <w:r w:rsidR="000B1E61">
        <w:rPr>
          <w:bCs/>
        </w:rPr>
        <w:t>4</w:t>
      </w:r>
      <w:r w:rsidR="00387F0F">
        <w:rPr>
          <w:bCs/>
        </w:rPr>
        <w:t>/</w:t>
      </w:r>
      <w:r w:rsidR="00684B9E">
        <w:rPr>
          <w:bCs/>
        </w:rPr>
        <w:t>7</w:t>
      </w:r>
      <w:r>
        <w:rPr>
          <w:bCs/>
        </w:rPr>
        <w:t xml:space="preserve"> “Dzīvokļa īpašuma </w:t>
      </w:r>
      <w:r w:rsidR="00572EC7">
        <w:rPr>
          <w:bCs/>
        </w:rPr>
        <w:t>Eduarda Veidenbauma ielā 4-5</w:t>
      </w:r>
      <w:r>
        <w:rPr>
          <w:bCs/>
        </w:rPr>
        <w:t>, Jelgavā atsavināšana”,</w:t>
      </w:r>
      <w:r>
        <w:t xml:space="preserve"> </w:t>
      </w:r>
    </w:p>
    <w:p w14:paraId="02A25E5A" w14:textId="77777777" w:rsidR="00401DE2" w:rsidRDefault="00401DE2" w:rsidP="00401DE2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2A0A513A" w14:textId="77777777" w:rsidR="00401DE2" w:rsidRPr="00B51C9C" w:rsidRDefault="00401DE2" w:rsidP="00401DE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323D7BA4" w14:textId="2050A8F3" w:rsidR="00401DE2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</w:t>
      </w:r>
      <w:r w:rsidR="00684B9E">
        <w:rPr>
          <w:bCs/>
        </w:rPr>
        <w:t>09009029399 Eduarda Veidenbauma ielā 4-5,</w:t>
      </w:r>
      <w:r w:rsidR="00684B9E" w:rsidRPr="001761EF">
        <w:rPr>
          <w:bCs/>
        </w:rPr>
        <w:t xml:space="preserve"> Jelgavā</w:t>
      </w:r>
      <w:r w:rsidR="00684B9E">
        <w:rPr>
          <w:bCs/>
        </w:rPr>
        <w:t xml:space="preserve">, kas sastāv no dzīvokļa Nr. 5 (telpu grupas kadastra apzīmējums 09000010522001004, </w:t>
      </w:r>
      <w:r w:rsidR="00684B9E" w:rsidRPr="001761EF">
        <w:rPr>
          <w:bCs/>
        </w:rPr>
        <w:t xml:space="preserve">kopējā platība </w:t>
      </w:r>
      <w:r w:rsidR="00684B9E">
        <w:rPr>
          <w:bCs/>
        </w:rPr>
        <w:t>21,7</w:t>
      </w:r>
      <w:r w:rsidR="00684B9E" w:rsidRPr="001761EF">
        <w:rPr>
          <w:bCs/>
        </w:rPr>
        <w:t xml:space="preserve"> m</w:t>
      </w:r>
      <w:r w:rsidR="00684B9E" w:rsidRPr="001761EF">
        <w:rPr>
          <w:bCs/>
          <w:vertAlign w:val="superscript"/>
        </w:rPr>
        <w:t>2</w:t>
      </w:r>
      <w:r w:rsidR="00684B9E">
        <w:rPr>
          <w:bCs/>
        </w:rPr>
        <w:t>)</w:t>
      </w:r>
      <w:r w:rsidR="00684B9E" w:rsidRPr="001761EF">
        <w:rPr>
          <w:bCs/>
        </w:rPr>
        <w:t xml:space="preserve"> un tam piekrītoš</w:t>
      </w:r>
      <w:r w:rsidR="00684B9E">
        <w:rPr>
          <w:bCs/>
        </w:rPr>
        <w:t>aj</w:t>
      </w:r>
      <w:r w:rsidR="00684B9E" w:rsidRPr="001761EF">
        <w:rPr>
          <w:bCs/>
        </w:rPr>
        <w:t>ā</w:t>
      </w:r>
      <w:r w:rsidR="00684B9E">
        <w:rPr>
          <w:bCs/>
        </w:rPr>
        <w:t>m</w:t>
      </w:r>
      <w:r w:rsidR="00684B9E" w:rsidRPr="001761EF">
        <w:rPr>
          <w:bCs/>
        </w:rPr>
        <w:t xml:space="preserve"> kopīpašuma </w:t>
      </w:r>
      <w:r w:rsidR="00684B9E">
        <w:rPr>
          <w:bCs/>
        </w:rPr>
        <w:t>217/2569</w:t>
      </w:r>
      <w:r w:rsidR="00684B9E" w:rsidRPr="001761EF">
        <w:rPr>
          <w:bCs/>
        </w:rPr>
        <w:t xml:space="preserve"> domājamā</w:t>
      </w:r>
      <w:r w:rsidR="00684B9E">
        <w:rPr>
          <w:bCs/>
        </w:rPr>
        <w:t>m</w:t>
      </w:r>
      <w:r w:rsidR="00684B9E" w:rsidRPr="001761EF">
        <w:rPr>
          <w:bCs/>
        </w:rPr>
        <w:t xml:space="preserve"> daļ</w:t>
      </w:r>
      <w:r w:rsidR="00684B9E">
        <w:rPr>
          <w:bCs/>
        </w:rPr>
        <w:t>ām</w:t>
      </w:r>
      <w:r w:rsidR="00684B9E" w:rsidRPr="001761EF">
        <w:rPr>
          <w:bCs/>
        </w:rPr>
        <w:t xml:space="preserve"> no </w:t>
      </w:r>
      <w:r w:rsidR="00684B9E">
        <w:rPr>
          <w:bCs/>
        </w:rPr>
        <w:t>būvēm (</w:t>
      </w:r>
      <w:r w:rsidR="00684B9E" w:rsidRPr="001761EF">
        <w:rPr>
          <w:bCs/>
        </w:rPr>
        <w:t xml:space="preserve">kadastra apzīmējums </w:t>
      </w:r>
      <w:r w:rsidR="00684B9E">
        <w:rPr>
          <w:bCs/>
        </w:rPr>
        <w:t>09000010522001, 09000010522002, 09000010522004) un zemes (</w:t>
      </w:r>
      <w:r w:rsidR="00684B9E" w:rsidRPr="001761EF">
        <w:rPr>
          <w:bCs/>
        </w:rPr>
        <w:t xml:space="preserve">kadastra apzīmējums </w:t>
      </w:r>
      <w:r w:rsidR="00684B9E">
        <w:rPr>
          <w:bCs/>
        </w:rPr>
        <w:t>09000010522)</w:t>
      </w:r>
      <w:r>
        <w:t xml:space="preserve">, </w:t>
      </w:r>
      <w:r>
        <w:rPr>
          <w:bCs/>
        </w:rPr>
        <w:t>pārdodot to mutiskā izsolē ar augšupejošu soli.</w:t>
      </w:r>
    </w:p>
    <w:p w14:paraId="7BBD155F" w14:textId="09380E4B" w:rsidR="00401DE2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r w:rsidR="00572EC7">
        <w:rPr>
          <w:bCs/>
        </w:rPr>
        <w:t>Eduarda Veidenbauma ielā 4-5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684B9E">
        <w:t>5500</w:t>
      </w:r>
      <w:r w:rsidR="00684B9E" w:rsidRPr="00E31B11">
        <w:t xml:space="preserve">,00 </w:t>
      </w:r>
      <w:proofErr w:type="spellStart"/>
      <w:r w:rsidR="00684B9E" w:rsidRPr="00E31B11">
        <w:rPr>
          <w:i/>
        </w:rPr>
        <w:t>euro</w:t>
      </w:r>
      <w:proofErr w:type="spellEnd"/>
      <w:r w:rsidR="00684B9E" w:rsidRPr="00E31B11">
        <w:t xml:space="preserve"> (</w:t>
      </w:r>
      <w:r w:rsidR="00684B9E">
        <w:t xml:space="preserve">pieci </w:t>
      </w:r>
      <w:r w:rsidR="00684B9E" w:rsidRPr="00E31B11">
        <w:t>tūkstoši</w:t>
      </w:r>
      <w:r w:rsidR="00684B9E">
        <w:t xml:space="preserve"> pieci simti</w:t>
      </w:r>
      <w:r w:rsidR="00684B9E" w:rsidRPr="00E31B11">
        <w:t xml:space="preserve"> </w:t>
      </w:r>
      <w:proofErr w:type="spellStart"/>
      <w:r w:rsidR="00684B9E" w:rsidRPr="00E31B11">
        <w:rPr>
          <w:i/>
        </w:rPr>
        <w:t>euro</w:t>
      </w:r>
      <w:proofErr w:type="spellEnd"/>
      <w:r w:rsidR="00684B9E" w:rsidRPr="00E31B11">
        <w:t>, 00 centi)</w:t>
      </w:r>
      <w:r w:rsidR="00684B9E">
        <w:t xml:space="preserve">, izsoles soli 100,00 </w:t>
      </w:r>
      <w:proofErr w:type="spellStart"/>
      <w:r w:rsidR="00684B9E" w:rsidRPr="005537FC">
        <w:rPr>
          <w:i/>
        </w:rPr>
        <w:t>euro</w:t>
      </w:r>
      <w:proofErr w:type="spellEnd"/>
      <w:r w:rsidR="00684B9E">
        <w:rPr>
          <w:i/>
        </w:rPr>
        <w:t xml:space="preserve"> </w:t>
      </w:r>
      <w:r w:rsidR="00684B9E">
        <w:t xml:space="preserve">(viens simts </w:t>
      </w:r>
      <w:proofErr w:type="spellStart"/>
      <w:r w:rsidR="00684B9E" w:rsidRPr="00853402">
        <w:rPr>
          <w:i/>
        </w:rPr>
        <w:t>euro</w:t>
      </w:r>
      <w:proofErr w:type="spellEnd"/>
      <w:r w:rsidR="00684B9E">
        <w:t>, 00 centi), nodrošinājumu 550</w:t>
      </w:r>
      <w:r w:rsidR="00684B9E" w:rsidRPr="00E31B11">
        <w:t xml:space="preserve">,00 </w:t>
      </w:r>
      <w:proofErr w:type="spellStart"/>
      <w:r w:rsidR="00684B9E" w:rsidRPr="00E31B11">
        <w:rPr>
          <w:i/>
        </w:rPr>
        <w:t>euro</w:t>
      </w:r>
      <w:proofErr w:type="spellEnd"/>
      <w:r w:rsidR="00684B9E" w:rsidRPr="00E31B11">
        <w:rPr>
          <w:i/>
        </w:rPr>
        <w:t xml:space="preserve"> </w:t>
      </w:r>
      <w:r w:rsidR="00684B9E" w:rsidRPr="00E31B11">
        <w:t>(</w:t>
      </w:r>
      <w:r w:rsidR="00684B9E">
        <w:t xml:space="preserve">pieci simti piecdesmit </w:t>
      </w:r>
      <w:proofErr w:type="spellStart"/>
      <w:r w:rsidR="00684B9E" w:rsidRPr="00E31B11">
        <w:rPr>
          <w:i/>
        </w:rPr>
        <w:t>euro</w:t>
      </w:r>
      <w:proofErr w:type="spellEnd"/>
      <w:r w:rsidR="00684B9E" w:rsidRPr="00E31B11">
        <w:t>, 00 centi)</w:t>
      </w:r>
      <w:r w:rsidR="00C2135F">
        <w:t>,</w:t>
      </w:r>
      <w:r>
        <w:t xml:space="preserve">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1FE9D2B4" w14:textId="69A41D07" w:rsidR="00401DE2" w:rsidRPr="00665C20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 w:rsidR="00572EC7">
        <w:rPr>
          <w:bCs/>
        </w:rPr>
        <w:t>Eduarda Veidenbauma ielā 4-5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6844FA29" w14:textId="405E73F1" w:rsidR="00401DE2" w:rsidRDefault="00401DE2" w:rsidP="00401DE2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r w:rsidR="00572EC7">
        <w:rPr>
          <w:bCs/>
        </w:rPr>
        <w:t>Eduarda Veidenbauma ielā 4-5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18116B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893153C" w14:textId="77777777" w:rsidR="00256359" w:rsidRPr="00DE726A" w:rsidRDefault="00256359" w:rsidP="00256359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7DA276E9" w14:textId="77777777" w:rsidR="00256359" w:rsidRPr="00DE726A" w:rsidRDefault="00256359" w:rsidP="00256359">
      <w:pPr>
        <w:rPr>
          <w:color w:val="000000"/>
          <w:lang w:eastAsia="lv-LV"/>
        </w:rPr>
      </w:pPr>
    </w:p>
    <w:p w14:paraId="5CB8B9DC" w14:textId="77777777" w:rsidR="00256359" w:rsidRPr="00DE726A" w:rsidRDefault="00256359" w:rsidP="00256359">
      <w:pPr>
        <w:rPr>
          <w:color w:val="000000"/>
          <w:lang w:eastAsia="lv-LV"/>
        </w:rPr>
      </w:pPr>
    </w:p>
    <w:p w14:paraId="35BF1872" w14:textId="77777777" w:rsidR="00256359" w:rsidRPr="00DE726A" w:rsidRDefault="00256359" w:rsidP="00256359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7F1999FD" w14:textId="77777777" w:rsidR="00256359" w:rsidRPr="00DE726A" w:rsidRDefault="00256359" w:rsidP="00256359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1435712E" w14:textId="77777777" w:rsidR="00256359" w:rsidRPr="00DE726A" w:rsidRDefault="00256359" w:rsidP="00256359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6143A556" w14:textId="77777777" w:rsidR="00256359" w:rsidRPr="00DE726A" w:rsidRDefault="00256359" w:rsidP="00256359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7B2AB3D9" w14:textId="77777777" w:rsidR="00256359" w:rsidRPr="00DE726A" w:rsidRDefault="00256359" w:rsidP="00256359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686B248" w14:textId="02B59606" w:rsidR="008D5669" w:rsidRPr="0018116B" w:rsidRDefault="00256359" w:rsidP="00256359">
      <w:r w:rsidRPr="00DE726A">
        <w:t xml:space="preserve">2024. gada </w:t>
      </w:r>
      <w:r>
        <w:t>20</w:t>
      </w:r>
      <w:r w:rsidRPr="00DE726A">
        <w:t xml:space="preserve">. </w:t>
      </w:r>
      <w:r>
        <w:t>jūnijā</w:t>
      </w:r>
      <w:bookmarkStart w:id="2" w:name="_GoBack"/>
      <w:bookmarkEnd w:id="2"/>
    </w:p>
    <w:sectPr w:rsidR="008D5669" w:rsidRPr="0018116B" w:rsidSect="00AF1349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709D7" w14:textId="77777777" w:rsidR="007F0B2F" w:rsidRDefault="007F0B2F">
      <w:r>
        <w:separator/>
      </w:r>
    </w:p>
  </w:endnote>
  <w:endnote w:type="continuationSeparator" w:id="0">
    <w:p w14:paraId="73B20A33" w14:textId="77777777" w:rsidR="007F0B2F" w:rsidRDefault="007F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036C1A37" w:rsidR="00A43EB4" w:rsidRPr="00256359" w:rsidRDefault="001E72F2" w:rsidP="0025635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35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0429B" w14:textId="77777777" w:rsidR="007F0B2F" w:rsidRDefault="007F0B2F">
      <w:r>
        <w:separator/>
      </w:r>
    </w:p>
  </w:footnote>
  <w:footnote w:type="continuationSeparator" w:id="0">
    <w:p w14:paraId="375F49AC" w14:textId="77777777" w:rsidR="007F0B2F" w:rsidRDefault="007F0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13D74"/>
    <w:rsid w:val="0002512C"/>
    <w:rsid w:val="00027471"/>
    <w:rsid w:val="00030CA8"/>
    <w:rsid w:val="00033610"/>
    <w:rsid w:val="00037E3E"/>
    <w:rsid w:val="00042AC7"/>
    <w:rsid w:val="000626FA"/>
    <w:rsid w:val="00063CC9"/>
    <w:rsid w:val="00070833"/>
    <w:rsid w:val="00074A1D"/>
    <w:rsid w:val="000855E3"/>
    <w:rsid w:val="00091895"/>
    <w:rsid w:val="0009373E"/>
    <w:rsid w:val="000A54E9"/>
    <w:rsid w:val="000B1E61"/>
    <w:rsid w:val="000B44C0"/>
    <w:rsid w:val="000B5F26"/>
    <w:rsid w:val="000B7E6F"/>
    <w:rsid w:val="000C346C"/>
    <w:rsid w:val="000C4CB0"/>
    <w:rsid w:val="000E4EB6"/>
    <w:rsid w:val="000E59DF"/>
    <w:rsid w:val="00110B1A"/>
    <w:rsid w:val="0011752A"/>
    <w:rsid w:val="00126D62"/>
    <w:rsid w:val="00133F49"/>
    <w:rsid w:val="001406CA"/>
    <w:rsid w:val="00143815"/>
    <w:rsid w:val="00146DD2"/>
    <w:rsid w:val="0015353F"/>
    <w:rsid w:val="00157FB5"/>
    <w:rsid w:val="00163E20"/>
    <w:rsid w:val="0018116B"/>
    <w:rsid w:val="001876EE"/>
    <w:rsid w:val="00195F34"/>
    <w:rsid w:val="00197F0A"/>
    <w:rsid w:val="001A3CDA"/>
    <w:rsid w:val="001B2E18"/>
    <w:rsid w:val="001B4119"/>
    <w:rsid w:val="001C08E3"/>
    <w:rsid w:val="001C104F"/>
    <w:rsid w:val="001C4368"/>
    <w:rsid w:val="001C629A"/>
    <w:rsid w:val="001C6392"/>
    <w:rsid w:val="001D3480"/>
    <w:rsid w:val="001D66BD"/>
    <w:rsid w:val="001E3BA5"/>
    <w:rsid w:val="001E72F2"/>
    <w:rsid w:val="001F7358"/>
    <w:rsid w:val="002008C8"/>
    <w:rsid w:val="0020196F"/>
    <w:rsid w:val="002051D3"/>
    <w:rsid w:val="002157A2"/>
    <w:rsid w:val="002168A6"/>
    <w:rsid w:val="00220660"/>
    <w:rsid w:val="0022427E"/>
    <w:rsid w:val="002423A5"/>
    <w:rsid w:val="00243169"/>
    <w:rsid w:val="002438AA"/>
    <w:rsid w:val="00244E7B"/>
    <w:rsid w:val="00251E34"/>
    <w:rsid w:val="00256359"/>
    <w:rsid w:val="002625FF"/>
    <w:rsid w:val="00271276"/>
    <w:rsid w:val="00275364"/>
    <w:rsid w:val="00284B56"/>
    <w:rsid w:val="0029227E"/>
    <w:rsid w:val="002A158C"/>
    <w:rsid w:val="002A7162"/>
    <w:rsid w:val="002A71EA"/>
    <w:rsid w:val="002B7580"/>
    <w:rsid w:val="002B7C9B"/>
    <w:rsid w:val="002C4629"/>
    <w:rsid w:val="002C7E28"/>
    <w:rsid w:val="002D745A"/>
    <w:rsid w:val="002F2729"/>
    <w:rsid w:val="002F28F9"/>
    <w:rsid w:val="002F48C9"/>
    <w:rsid w:val="002F72EF"/>
    <w:rsid w:val="0031251F"/>
    <w:rsid w:val="00314091"/>
    <w:rsid w:val="00320EB8"/>
    <w:rsid w:val="00323965"/>
    <w:rsid w:val="00341384"/>
    <w:rsid w:val="00342504"/>
    <w:rsid w:val="00350CCD"/>
    <w:rsid w:val="00364FA3"/>
    <w:rsid w:val="00367A68"/>
    <w:rsid w:val="0038111A"/>
    <w:rsid w:val="00387F0F"/>
    <w:rsid w:val="003959A1"/>
    <w:rsid w:val="0039727B"/>
    <w:rsid w:val="003A3175"/>
    <w:rsid w:val="003A522F"/>
    <w:rsid w:val="003B5DDB"/>
    <w:rsid w:val="003B74E3"/>
    <w:rsid w:val="003C0975"/>
    <w:rsid w:val="003D12D3"/>
    <w:rsid w:val="003D5C89"/>
    <w:rsid w:val="003E61DE"/>
    <w:rsid w:val="003E6E3C"/>
    <w:rsid w:val="003E7A4D"/>
    <w:rsid w:val="003F1D7F"/>
    <w:rsid w:val="00401DE2"/>
    <w:rsid w:val="004231E3"/>
    <w:rsid w:val="0044055F"/>
    <w:rsid w:val="004407DF"/>
    <w:rsid w:val="00446676"/>
    <w:rsid w:val="0044759D"/>
    <w:rsid w:val="00462509"/>
    <w:rsid w:val="0046790F"/>
    <w:rsid w:val="00492DA6"/>
    <w:rsid w:val="00497088"/>
    <w:rsid w:val="004A07D3"/>
    <w:rsid w:val="004A1E9F"/>
    <w:rsid w:val="004A4082"/>
    <w:rsid w:val="004D1495"/>
    <w:rsid w:val="004D47D9"/>
    <w:rsid w:val="004D7E48"/>
    <w:rsid w:val="004E0CA6"/>
    <w:rsid w:val="004F4E0A"/>
    <w:rsid w:val="00502D51"/>
    <w:rsid w:val="00506D50"/>
    <w:rsid w:val="00517A80"/>
    <w:rsid w:val="00521DC1"/>
    <w:rsid w:val="00540422"/>
    <w:rsid w:val="00555BA6"/>
    <w:rsid w:val="005615CF"/>
    <w:rsid w:val="005719F6"/>
    <w:rsid w:val="00572EC7"/>
    <w:rsid w:val="00577970"/>
    <w:rsid w:val="00584BF3"/>
    <w:rsid w:val="005931AB"/>
    <w:rsid w:val="005A4675"/>
    <w:rsid w:val="005B21F7"/>
    <w:rsid w:val="005B525D"/>
    <w:rsid w:val="005C76A7"/>
    <w:rsid w:val="005D55F9"/>
    <w:rsid w:val="005E184D"/>
    <w:rsid w:val="005F07BD"/>
    <w:rsid w:val="0060175D"/>
    <w:rsid w:val="00605651"/>
    <w:rsid w:val="0061433F"/>
    <w:rsid w:val="00617BB9"/>
    <w:rsid w:val="00622A84"/>
    <w:rsid w:val="0062454C"/>
    <w:rsid w:val="0063151B"/>
    <w:rsid w:val="00631B8B"/>
    <w:rsid w:val="006353AB"/>
    <w:rsid w:val="00643AC5"/>
    <w:rsid w:val="006457D0"/>
    <w:rsid w:val="00653C15"/>
    <w:rsid w:val="006547AF"/>
    <w:rsid w:val="00654FDC"/>
    <w:rsid w:val="0066057F"/>
    <w:rsid w:val="0066324F"/>
    <w:rsid w:val="00674377"/>
    <w:rsid w:val="00676006"/>
    <w:rsid w:val="00677169"/>
    <w:rsid w:val="00681FE5"/>
    <w:rsid w:val="00682399"/>
    <w:rsid w:val="00682D32"/>
    <w:rsid w:val="00684B9E"/>
    <w:rsid w:val="00692DB3"/>
    <w:rsid w:val="006D0474"/>
    <w:rsid w:val="006D62C3"/>
    <w:rsid w:val="006D6AFD"/>
    <w:rsid w:val="006F3B64"/>
    <w:rsid w:val="00720161"/>
    <w:rsid w:val="00725127"/>
    <w:rsid w:val="007264EC"/>
    <w:rsid w:val="007346CE"/>
    <w:rsid w:val="00737A47"/>
    <w:rsid w:val="007419F0"/>
    <w:rsid w:val="0076214C"/>
    <w:rsid w:val="00762E52"/>
    <w:rsid w:val="0076543C"/>
    <w:rsid w:val="0078193C"/>
    <w:rsid w:val="007B48B0"/>
    <w:rsid w:val="007B6CE8"/>
    <w:rsid w:val="007C4C86"/>
    <w:rsid w:val="007D08DF"/>
    <w:rsid w:val="007D0B11"/>
    <w:rsid w:val="007E1B9D"/>
    <w:rsid w:val="007E778D"/>
    <w:rsid w:val="007F0B2F"/>
    <w:rsid w:val="007F4926"/>
    <w:rsid w:val="007F4C8F"/>
    <w:rsid w:val="007F54F5"/>
    <w:rsid w:val="00802131"/>
    <w:rsid w:val="008032C2"/>
    <w:rsid w:val="00806E2A"/>
    <w:rsid w:val="00807AB7"/>
    <w:rsid w:val="0082416B"/>
    <w:rsid w:val="00827057"/>
    <w:rsid w:val="008328AA"/>
    <w:rsid w:val="0083522E"/>
    <w:rsid w:val="00842E61"/>
    <w:rsid w:val="0084733A"/>
    <w:rsid w:val="0085034F"/>
    <w:rsid w:val="00850A9A"/>
    <w:rsid w:val="008562DC"/>
    <w:rsid w:val="00863B99"/>
    <w:rsid w:val="00867C90"/>
    <w:rsid w:val="00880030"/>
    <w:rsid w:val="00885400"/>
    <w:rsid w:val="0088675C"/>
    <w:rsid w:val="00892EB6"/>
    <w:rsid w:val="008B070F"/>
    <w:rsid w:val="008B1C7F"/>
    <w:rsid w:val="008C1680"/>
    <w:rsid w:val="008C2C6C"/>
    <w:rsid w:val="008D5669"/>
    <w:rsid w:val="008E47B9"/>
    <w:rsid w:val="008E6F4F"/>
    <w:rsid w:val="008F1BBC"/>
    <w:rsid w:val="0090064E"/>
    <w:rsid w:val="00900DC1"/>
    <w:rsid w:val="0090219C"/>
    <w:rsid w:val="00905C05"/>
    <w:rsid w:val="009111F9"/>
    <w:rsid w:val="00933EB2"/>
    <w:rsid w:val="00942285"/>
    <w:rsid w:val="00946181"/>
    <w:rsid w:val="00951DF5"/>
    <w:rsid w:val="009559A3"/>
    <w:rsid w:val="00956129"/>
    <w:rsid w:val="00965072"/>
    <w:rsid w:val="0097415D"/>
    <w:rsid w:val="0098254D"/>
    <w:rsid w:val="009A0276"/>
    <w:rsid w:val="009A1721"/>
    <w:rsid w:val="009A5E7B"/>
    <w:rsid w:val="009B2B73"/>
    <w:rsid w:val="009B4470"/>
    <w:rsid w:val="009C00E0"/>
    <w:rsid w:val="009C79AC"/>
    <w:rsid w:val="009E3F9C"/>
    <w:rsid w:val="009F4193"/>
    <w:rsid w:val="00A15220"/>
    <w:rsid w:val="00A421FE"/>
    <w:rsid w:val="00A43E97"/>
    <w:rsid w:val="00A43EB4"/>
    <w:rsid w:val="00A555B9"/>
    <w:rsid w:val="00A5607F"/>
    <w:rsid w:val="00A566C3"/>
    <w:rsid w:val="00A569A1"/>
    <w:rsid w:val="00A61C73"/>
    <w:rsid w:val="00A759C5"/>
    <w:rsid w:val="00A82A13"/>
    <w:rsid w:val="00A85AF5"/>
    <w:rsid w:val="00A85ECD"/>
    <w:rsid w:val="00A867C4"/>
    <w:rsid w:val="00A93DFD"/>
    <w:rsid w:val="00AA261E"/>
    <w:rsid w:val="00AA6D58"/>
    <w:rsid w:val="00AB166C"/>
    <w:rsid w:val="00AB31C7"/>
    <w:rsid w:val="00AC3602"/>
    <w:rsid w:val="00AD3555"/>
    <w:rsid w:val="00AE6B24"/>
    <w:rsid w:val="00AF1349"/>
    <w:rsid w:val="00B03FD3"/>
    <w:rsid w:val="00B07A5D"/>
    <w:rsid w:val="00B13308"/>
    <w:rsid w:val="00B134A7"/>
    <w:rsid w:val="00B1353D"/>
    <w:rsid w:val="00B14F72"/>
    <w:rsid w:val="00B16B57"/>
    <w:rsid w:val="00B174D2"/>
    <w:rsid w:val="00B21046"/>
    <w:rsid w:val="00B22714"/>
    <w:rsid w:val="00B26C42"/>
    <w:rsid w:val="00B27B14"/>
    <w:rsid w:val="00B35B4C"/>
    <w:rsid w:val="00B42D3C"/>
    <w:rsid w:val="00B469E8"/>
    <w:rsid w:val="00B50E87"/>
    <w:rsid w:val="00B51C9C"/>
    <w:rsid w:val="00B56B66"/>
    <w:rsid w:val="00B64D4D"/>
    <w:rsid w:val="00B746FE"/>
    <w:rsid w:val="00B970BE"/>
    <w:rsid w:val="00BB27F1"/>
    <w:rsid w:val="00BB795F"/>
    <w:rsid w:val="00BC0063"/>
    <w:rsid w:val="00BC6B10"/>
    <w:rsid w:val="00BE1842"/>
    <w:rsid w:val="00BF42C1"/>
    <w:rsid w:val="00BF63F0"/>
    <w:rsid w:val="00C048E0"/>
    <w:rsid w:val="00C1034F"/>
    <w:rsid w:val="00C13D53"/>
    <w:rsid w:val="00C1631B"/>
    <w:rsid w:val="00C205BD"/>
    <w:rsid w:val="00C2135F"/>
    <w:rsid w:val="00C320BA"/>
    <w:rsid w:val="00C33E35"/>
    <w:rsid w:val="00C36D3B"/>
    <w:rsid w:val="00C42078"/>
    <w:rsid w:val="00C46A8F"/>
    <w:rsid w:val="00C516D8"/>
    <w:rsid w:val="00C5219A"/>
    <w:rsid w:val="00C54C88"/>
    <w:rsid w:val="00C55604"/>
    <w:rsid w:val="00C56D69"/>
    <w:rsid w:val="00C57441"/>
    <w:rsid w:val="00C6711F"/>
    <w:rsid w:val="00C75E2C"/>
    <w:rsid w:val="00C76371"/>
    <w:rsid w:val="00C76E54"/>
    <w:rsid w:val="00C82E11"/>
    <w:rsid w:val="00C86BBA"/>
    <w:rsid w:val="00C9728B"/>
    <w:rsid w:val="00CA0990"/>
    <w:rsid w:val="00CA18E2"/>
    <w:rsid w:val="00CC1DD5"/>
    <w:rsid w:val="00CC5477"/>
    <w:rsid w:val="00CC74FB"/>
    <w:rsid w:val="00CD139B"/>
    <w:rsid w:val="00CD2FC4"/>
    <w:rsid w:val="00CD7389"/>
    <w:rsid w:val="00CE5802"/>
    <w:rsid w:val="00CE70AD"/>
    <w:rsid w:val="00CF03D2"/>
    <w:rsid w:val="00D00D85"/>
    <w:rsid w:val="00D062F7"/>
    <w:rsid w:val="00D1121C"/>
    <w:rsid w:val="00D149A1"/>
    <w:rsid w:val="00D24B53"/>
    <w:rsid w:val="00D27D6A"/>
    <w:rsid w:val="00D37DBB"/>
    <w:rsid w:val="00D4245D"/>
    <w:rsid w:val="00D469DF"/>
    <w:rsid w:val="00D56B42"/>
    <w:rsid w:val="00D748A8"/>
    <w:rsid w:val="00D86BDF"/>
    <w:rsid w:val="00DA2F1F"/>
    <w:rsid w:val="00DA5FE4"/>
    <w:rsid w:val="00DB26F0"/>
    <w:rsid w:val="00DB604F"/>
    <w:rsid w:val="00DC5428"/>
    <w:rsid w:val="00DD19CB"/>
    <w:rsid w:val="00DD1B5F"/>
    <w:rsid w:val="00DD6184"/>
    <w:rsid w:val="00DE02FD"/>
    <w:rsid w:val="00DE49F9"/>
    <w:rsid w:val="00DF1761"/>
    <w:rsid w:val="00DF6429"/>
    <w:rsid w:val="00DF6866"/>
    <w:rsid w:val="00E2420D"/>
    <w:rsid w:val="00E31B11"/>
    <w:rsid w:val="00E3404B"/>
    <w:rsid w:val="00E42D2D"/>
    <w:rsid w:val="00E61AB9"/>
    <w:rsid w:val="00E62FAB"/>
    <w:rsid w:val="00E72538"/>
    <w:rsid w:val="00E73812"/>
    <w:rsid w:val="00E83098"/>
    <w:rsid w:val="00E91673"/>
    <w:rsid w:val="00EA68FF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9A4"/>
    <w:rsid w:val="00EE35F5"/>
    <w:rsid w:val="00EE7E87"/>
    <w:rsid w:val="00EF6ACE"/>
    <w:rsid w:val="00F17EDE"/>
    <w:rsid w:val="00F35DA7"/>
    <w:rsid w:val="00F549AE"/>
    <w:rsid w:val="00F5595E"/>
    <w:rsid w:val="00F66341"/>
    <w:rsid w:val="00F72368"/>
    <w:rsid w:val="00F848CF"/>
    <w:rsid w:val="00F84913"/>
    <w:rsid w:val="00FA46BF"/>
    <w:rsid w:val="00FA7E5C"/>
    <w:rsid w:val="00FB6B06"/>
    <w:rsid w:val="00FB7367"/>
    <w:rsid w:val="00FC3096"/>
    <w:rsid w:val="00FD56EB"/>
    <w:rsid w:val="00FD59C7"/>
    <w:rsid w:val="00FD76F7"/>
    <w:rsid w:val="00FE4D83"/>
    <w:rsid w:val="00FE4EE7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9852C-9D8F-4B8E-9DA5-898D0066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4714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2023-03-27T08:08:00Z</cp:lastPrinted>
  <dcterms:created xsi:type="dcterms:W3CDTF">2024-06-19T11:19:00Z</dcterms:created>
  <dcterms:modified xsi:type="dcterms:W3CDTF">2024-06-19T11:20:00Z</dcterms:modified>
</cp:coreProperties>
</file>