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94FF" w14:textId="22CB40DA" w:rsidR="005F450A" w:rsidRDefault="000C7716" w:rsidP="000C7716">
      <w:pPr>
        <w:jc w:val="right"/>
      </w:pPr>
      <w:r>
        <w:t>Jelgavā, 20</w:t>
      </w:r>
      <w:r w:rsidR="00176FBE">
        <w:t xml:space="preserve">24. </w:t>
      </w:r>
      <w:r>
        <w:t xml:space="preserve">gada </w:t>
      </w:r>
      <w:r w:rsidR="00176FBE">
        <w:t>25. aprīlī</w:t>
      </w:r>
      <w:r>
        <w:t xml:space="preserve"> (prot. Nr.</w:t>
      </w:r>
      <w:r w:rsidR="00B44D93">
        <w:t>5</w:t>
      </w:r>
      <w:r>
        <w:t xml:space="preserve">, </w:t>
      </w:r>
      <w:r w:rsidR="00B44D93">
        <w:t>2</w:t>
      </w:r>
      <w:r>
        <w:t>p.)</w:t>
      </w:r>
    </w:p>
    <w:p w14:paraId="7282BEBE" w14:textId="77777777" w:rsidR="005F450A" w:rsidRDefault="005F450A"/>
    <w:p w14:paraId="64D5D72E" w14:textId="30C0E6CC" w:rsidR="003F0F70" w:rsidRPr="008F1E86" w:rsidRDefault="003F0F70" w:rsidP="003F0F70">
      <w:pPr>
        <w:keepNext/>
        <w:keepLines/>
        <w:jc w:val="center"/>
        <w:rPr>
          <w:b/>
          <w:bCs/>
          <w:szCs w:val="44"/>
        </w:rPr>
      </w:pPr>
      <w:r w:rsidRPr="008F1E86">
        <w:rPr>
          <w:b/>
        </w:rPr>
        <w:t xml:space="preserve">JELGAVAS </w:t>
      </w:r>
      <w:r>
        <w:rPr>
          <w:b/>
        </w:rPr>
        <w:t>VALSTS</w:t>
      </w:r>
      <w:r w:rsidRPr="008F1E86">
        <w:rPr>
          <w:b/>
        </w:rPr>
        <w:t xml:space="preserve">PILSĒTAS PAŠVALDĪBAS </w:t>
      </w:r>
      <w:r>
        <w:rPr>
          <w:b/>
          <w:bCs/>
          <w:szCs w:val="44"/>
        </w:rPr>
        <w:t xml:space="preserve">2024. </w:t>
      </w:r>
      <w:r w:rsidR="00176FBE">
        <w:rPr>
          <w:b/>
          <w:bCs/>
          <w:szCs w:val="44"/>
        </w:rPr>
        <w:t>GADA 25. APRĪĻA</w:t>
      </w:r>
      <w:r w:rsidR="00176FBE" w:rsidRPr="008F1E86">
        <w:rPr>
          <w:b/>
          <w:bCs/>
          <w:szCs w:val="44"/>
        </w:rPr>
        <w:t xml:space="preserve"> </w:t>
      </w:r>
    </w:p>
    <w:p w14:paraId="7AACE34A" w14:textId="5898A511" w:rsidR="003F0F70" w:rsidRPr="008F1E86" w:rsidRDefault="003F0F70" w:rsidP="003F0F70">
      <w:pPr>
        <w:keepNext/>
        <w:keepLines/>
        <w:jc w:val="center"/>
        <w:rPr>
          <w:b/>
          <w:bCs/>
          <w:szCs w:val="44"/>
        </w:rPr>
      </w:pPr>
      <w:r w:rsidRPr="008F1E86">
        <w:rPr>
          <w:b/>
          <w:bCs/>
          <w:szCs w:val="44"/>
        </w:rPr>
        <w:t>SAISTOŠIE NOTEIKUMI NR.</w:t>
      </w:r>
      <w:r w:rsidR="00B44D93">
        <w:rPr>
          <w:b/>
          <w:bCs/>
          <w:szCs w:val="44"/>
        </w:rPr>
        <w:t>24-7</w:t>
      </w:r>
      <w:r w:rsidRPr="008F1E86">
        <w:rPr>
          <w:b/>
          <w:bCs/>
          <w:szCs w:val="44"/>
        </w:rPr>
        <w:t xml:space="preserve"> </w:t>
      </w:r>
    </w:p>
    <w:p w14:paraId="55987715" w14:textId="36F93281" w:rsidR="003F0F70" w:rsidRPr="008F1E86" w:rsidRDefault="003F0F70" w:rsidP="003F0F70">
      <w:pPr>
        <w:jc w:val="center"/>
        <w:rPr>
          <w:b/>
          <w:bCs/>
          <w:lang w:eastAsia="en-US"/>
        </w:rPr>
      </w:pPr>
      <w:r w:rsidRPr="008F1E86">
        <w:rPr>
          <w:b/>
          <w:bCs/>
          <w:lang w:eastAsia="en-US"/>
        </w:rPr>
        <w:t>“GROZĪJUMI JELGAVAS PILSĒTAS PAŠVALDĪBAS 2016.</w:t>
      </w:r>
      <w:r w:rsidR="00176FBE">
        <w:rPr>
          <w:b/>
          <w:bCs/>
          <w:lang w:eastAsia="en-US"/>
        </w:rPr>
        <w:t xml:space="preserve"> </w:t>
      </w:r>
      <w:r w:rsidRPr="008F1E86">
        <w:rPr>
          <w:b/>
          <w:bCs/>
          <w:lang w:eastAsia="en-US"/>
        </w:rPr>
        <w:t>GADA 22.</w:t>
      </w:r>
      <w:r w:rsidR="00176FBE">
        <w:rPr>
          <w:b/>
          <w:bCs/>
          <w:lang w:eastAsia="en-US"/>
        </w:rPr>
        <w:t xml:space="preserve"> </w:t>
      </w:r>
      <w:r w:rsidRPr="008F1E86">
        <w:rPr>
          <w:b/>
          <w:bCs/>
          <w:lang w:eastAsia="en-US"/>
        </w:rPr>
        <w:t>SEPTEMBRA SAISTOŠAJOS NOTEIKUMOS NR.16-19</w:t>
      </w:r>
    </w:p>
    <w:p w14:paraId="551D3B5E" w14:textId="77777777" w:rsidR="003F0F70" w:rsidRPr="008F1E86" w:rsidRDefault="003F0F70" w:rsidP="003F0F70">
      <w:pPr>
        <w:jc w:val="center"/>
        <w:rPr>
          <w:b/>
          <w:bCs/>
          <w:lang w:eastAsia="en-US"/>
        </w:rPr>
      </w:pPr>
      <w:r w:rsidRPr="008F1E86">
        <w:rPr>
          <w:b/>
          <w:bCs/>
          <w:lang w:eastAsia="en-US"/>
        </w:rPr>
        <w:t xml:space="preserve">“NEKUSTAMĀ ĪPAŠUMA NODOKĻA PIEMĒROŠANA JELGAVAS </w:t>
      </w:r>
      <w:r>
        <w:rPr>
          <w:b/>
          <w:bCs/>
          <w:lang w:eastAsia="en-US"/>
        </w:rPr>
        <w:t>VALSTS</w:t>
      </w:r>
      <w:r w:rsidRPr="008F1E86">
        <w:rPr>
          <w:b/>
          <w:bCs/>
          <w:lang w:eastAsia="en-US"/>
        </w:rPr>
        <w:t xml:space="preserve">PILSĒTAS ADMINISTRATĪVAJĀ TERITORIJĀ”” </w:t>
      </w:r>
    </w:p>
    <w:p w14:paraId="5D7B5DB6" w14:textId="77777777" w:rsidR="003F0F70" w:rsidRPr="008F1E86" w:rsidRDefault="003F0F70" w:rsidP="003F0F70">
      <w:pPr>
        <w:jc w:val="center"/>
        <w:rPr>
          <w:b/>
          <w:bCs/>
          <w:u w:val="single"/>
          <w:lang w:eastAsia="en-US"/>
        </w:rPr>
      </w:pPr>
    </w:p>
    <w:p w14:paraId="41AB9E06" w14:textId="7BEE762B" w:rsidR="00604A7F" w:rsidRDefault="00604A7F" w:rsidP="00604A7F">
      <w:pPr>
        <w:jc w:val="right"/>
        <w:rPr>
          <w:i/>
        </w:rPr>
      </w:pPr>
      <w:r>
        <w:rPr>
          <w:i/>
        </w:rPr>
        <w:t>Precizēti ar 2024. gada 20. jūnija lēmumu Nr.</w:t>
      </w:r>
      <w:r w:rsidR="00A925CF">
        <w:rPr>
          <w:i/>
        </w:rPr>
        <w:t>7/3</w:t>
      </w:r>
    </w:p>
    <w:p w14:paraId="195171ED" w14:textId="77777777" w:rsidR="00D30661" w:rsidRDefault="00D30661" w:rsidP="003F0F70">
      <w:pPr>
        <w:jc w:val="right"/>
        <w:rPr>
          <w:i/>
        </w:rPr>
      </w:pPr>
    </w:p>
    <w:p w14:paraId="60C703C7" w14:textId="77777777" w:rsidR="003F0F70" w:rsidRPr="003A7715" w:rsidRDefault="003F0F70" w:rsidP="003F0F70">
      <w:pPr>
        <w:jc w:val="right"/>
        <w:rPr>
          <w:i/>
        </w:rPr>
      </w:pPr>
      <w:r w:rsidRPr="003A7715">
        <w:rPr>
          <w:i/>
        </w:rPr>
        <w:t>Izdoti saskaņā ar likuma</w:t>
      </w:r>
    </w:p>
    <w:p w14:paraId="4DE8E260" w14:textId="74A99B84" w:rsidR="003F0F70" w:rsidRPr="003A7715" w:rsidRDefault="00137F28" w:rsidP="003F0F70">
      <w:pPr>
        <w:jc w:val="right"/>
        <w:rPr>
          <w:i/>
        </w:rPr>
      </w:pPr>
      <w:r>
        <w:rPr>
          <w:i/>
        </w:rPr>
        <w:t>“</w:t>
      </w:r>
      <w:r w:rsidR="003F0F70" w:rsidRPr="003A7715">
        <w:rPr>
          <w:i/>
        </w:rPr>
        <w:t>Par nekustamā īpašuma nodokli</w:t>
      </w:r>
      <w:r>
        <w:rPr>
          <w:i/>
        </w:rPr>
        <w:t>”</w:t>
      </w:r>
    </w:p>
    <w:p w14:paraId="3AB658FA" w14:textId="4D5B5A17" w:rsidR="000A261D" w:rsidRDefault="003F0F70" w:rsidP="00137F28">
      <w:pPr>
        <w:jc w:val="right"/>
        <w:rPr>
          <w:i/>
        </w:rPr>
      </w:pPr>
      <w:r w:rsidRPr="003A7715">
        <w:rPr>
          <w:i/>
        </w:rPr>
        <w:t>1.panta otrās daļas 9.</w:t>
      </w:r>
      <w:r w:rsidRPr="00556429">
        <w:rPr>
          <w:i/>
          <w:vertAlign w:val="superscript"/>
        </w:rPr>
        <w:t>1</w:t>
      </w:r>
      <w:r w:rsidRPr="003A7715">
        <w:rPr>
          <w:i/>
        </w:rPr>
        <w:t xml:space="preserve"> punktu</w:t>
      </w:r>
      <w:r w:rsidR="001E09E1">
        <w:rPr>
          <w:i/>
        </w:rPr>
        <w:t xml:space="preserve"> </w:t>
      </w:r>
      <w:r w:rsidRPr="003A7715">
        <w:rPr>
          <w:i/>
        </w:rPr>
        <w:t>un</w:t>
      </w:r>
      <w:r w:rsidR="00137F28">
        <w:rPr>
          <w:i/>
        </w:rPr>
        <w:t xml:space="preserve"> </w:t>
      </w:r>
      <w:r w:rsidRPr="003A7715">
        <w:rPr>
          <w:i/>
        </w:rPr>
        <w:t>2.</w:t>
      </w:r>
      <w:r w:rsidRPr="00556429">
        <w:rPr>
          <w:i/>
          <w:vertAlign w:val="superscript"/>
        </w:rPr>
        <w:t>1</w:t>
      </w:r>
      <w:r w:rsidRPr="003A7715">
        <w:rPr>
          <w:i/>
        </w:rPr>
        <w:t xml:space="preserve"> daļu,</w:t>
      </w:r>
    </w:p>
    <w:p w14:paraId="00803FF9" w14:textId="4E6BD787" w:rsidR="003F0F70" w:rsidRPr="003A7715" w:rsidRDefault="003F0F70" w:rsidP="003F0F70">
      <w:pPr>
        <w:jc w:val="right"/>
        <w:rPr>
          <w:i/>
        </w:rPr>
      </w:pPr>
      <w:r w:rsidRPr="003A7715">
        <w:rPr>
          <w:i/>
        </w:rPr>
        <w:t>3.panta pirmās daļas ievaddaļu,</w:t>
      </w:r>
    </w:p>
    <w:p w14:paraId="5322DC11" w14:textId="77777777" w:rsidR="003F0F70" w:rsidRDefault="003F0F70" w:rsidP="003F0F70">
      <w:pPr>
        <w:jc w:val="right"/>
        <w:rPr>
          <w:i/>
        </w:rPr>
      </w:pPr>
      <w:r w:rsidRPr="003A7715">
        <w:rPr>
          <w:i/>
        </w:rPr>
        <w:t>1.</w:t>
      </w:r>
      <w:r w:rsidRPr="00556429">
        <w:rPr>
          <w:i/>
          <w:vertAlign w:val="superscript"/>
        </w:rPr>
        <w:t>4</w:t>
      </w:r>
      <w:r w:rsidRPr="003A7715">
        <w:rPr>
          <w:i/>
        </w:rPr>
        <w:t>, 1.</w:t>
      </w:r>
      <w:r w:rsidRPr="00556429">
        <w:rPr>
          <w:i/>
          <w:vertAlign w:val="superscript"/>
        </w:rPr>
        <w:t>5</w:t>
      </w:r>
      <w:r w:rsidRPr="003A7715">
        <w:rPr>
          <w:i/>
        </w:rPr>
        <w:t xml:space="preserve"> un 1.</w:t>
      </w:r>
      <w:r w:rsidRPr="00556429">
        <w:rPr>
          <w:i/>
          <w:vertAlign w:val="superscript"/>
        </w:rPr>
        <w:t>6</w:t>
      </w:r>
      <w:r w:rsidRPr="003A7715">
        <w:rPr>
          <w:i/>
        </w:rPr>
        <w:t xml:space="preserve"> daļu, 3.</w:t>
      </w:r>
      <w:r w:rsidRPr="00556429">
        <w:rPr>
          <w:i/>
          <w:vertAlign w:val="superscript"/>
        </w:rPr>
        <w:t>1</w:t>
      </w:r>
      <w:r w:rsidRPr="003A7715">
        <w:rPr>
          <w:i/>
        </w:rPr>
        <w:t xml:space="preserve"> pantu, 9.panta otro daļu</w:t>
      </w:r>
      <w:r w:rsidRPr="008F1E86">
        <w:rPr>
          <w:i/>
        </w:rPr>
        <w:t>,</w:t>
      </w:r>
    </w:p>
    <w:p w14:paraId="7B61633F" w14:textId="77777777" w:rsidR="003F0F70" w:rsidRPr="008F1E86" w:rsidRDefault="003F0F70" w:rsidP="003F0F70">
      <w:pPr>
        <w:jc w:val="right"/>
      </w:pPr>
    </w:p>
    <w:p w14:paraId="68C1D527" w14:textId="0FB36E4C" w:rsidR="003F0F70" w:rsidRPr="008F1E86" w:rsidRDefault="003F0F70" w:rsidP="003F0F70">
      <w:pPr>
        <w:ind w:firstLine="720"/>
        <w:jc w:val="both"/>
      </w:pPr>
      <w:r w:rsidRPr="008F1E86">
        <w:t>Izdarīt Jelgavas pilsētas pašvaldības 2016.</w:t>
      </w:r>
      <w:r>
        <w:t xml:space="preserve"> </w:t>
      </w:r>
      <w:r w:rsidRPr="008F1E86">
        <w:t>gada 22.</w:t>
      </w:r>
      <w:r>
        <w:t xml:space="preserve"> </w:t>
      </w:r>
      <w:r w:rsidRPr="008F1E86">
        <w:t>septembra s</w:t>
      </w:r>
      <w:r>
        <w:t>aistošajos noteikumos Nr.16-19 “</w:t>
      </w:r>
      <w:r w:rsidRPr="008F1E86">
        <w:t xml:space="preserve">Nekustamā īpašuma nodokļa piemērošana Jelgavas </w:t>
      </w:r>
      <w:proofErr w:type="spellStart"/>
      <w:r w:rsidR="00295588">
        <w:t>valsts</w:t>
      </w:r>
      <w:r w:rsidRPr="008F1E86">
        <w:t>pilsēt</w:t>
      </w:r>
      <w:r>
        <w:t>as</w:t>
      </w:r>
      <w:proofErr w:type="spellEnd"/>
      <w:r>
        <w:t xml:space="preserve"> administratīvajā teritorijā”</w:t>
      </w:r>
      <w:r w:rsidRPr="008F1E86">
        <w:t xml:space="preserve"> </w:t>
      </w:r>
      <w:r>
        <w:t>(Latvijas Vēstnesis, 2016, 191 nr.; 2017, 63 nr. un 194</w:t>
      </w:r>
      <w:r w:rsidRPr="00897E01">
        <w:t xml:space="preserve"> </w:t>
      </w:r>
      <w:r>
        <w:t>nr.</w:t>
      </w:r>
      <w:r w:rsidR="001E09E1">
        <w:t>; 2022, 194 nr.</w:t>
      </w:r>
      <w:r>
        <w:t>)</w:t>
      </w:r>
      <w:r w:rsidRPr="008F1E86">
        <w:t xml:space="preserve"> (turpmāk –</w:t>
      </w:r>
      <w:r>
        <w:t xml:space="preserve"> </w:t>
      </w:r>
      <w:r w:rsidRPr="008F1E86">
        <w:t>noteikumi) šādus grozījumus:</w:t>
      </w:r>
    </w:p>
    <w:p w14:paraId="4E713EEF" w14:textId="4DD4EB38" w:rsidR="00864637" w:rsidRDefault="00864637" w:rsidP="00176FBE">
      <w:pPr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Izteikt noteikumu izdošanas pamatojumu šādā redakc</w:t>
      </w:r>
      <w:bookmarkStart w:id="0" w:name="_GoBack"/>
      <w:bookmarkEnd w:id="0"/>
      <w:r>
        <w:t>ijā:</w:t>
      </w:r>
    </w:p>
    <w:p w14:paraId="541F3F86" w14:textId="039436C3" w:rsidR="00864637" w:rsidRDefault="00864637" w:rsidP="00176FBE">
      <w:pPr>
        <w:ind w:left="426" w:hanging="142"/>
        <w:jc w:val="both"/>
      </w:pPr>
      <w:r>
        <w:t>“Izdoti saskaņā ar likuma “Par nekustamā īpašuma nodokli” 1.</w:t>
      </w:r>
      <w:r w:rsidR="00137F28">
        <w:t xml:space="preserve"> </w:t>
      </w:r>
      <w:r>
        <w:t xml:space="preserve">panta otrās daļas </w:t>
      </w:r>
      <w:r w:rsidRPr="00310F7E">
        <w:t>9.</w:t>
      </w:r>
      <w:r w:rsidRPr="00310F7E">
        <w:rPr>
          <w:vertAlign w:val="superscript"/>
        </w:rPr>
        <w:t>1</w:t>
      </w:r>
      <w:r w:rsidRPr="00310F7E">
        <w:t xml:space="preserve"> punktu un 2.</w:t>
      </w:r>
      <w:r w:rsidRPr="00310F7E">
        <w:rPr>
          <w:vertAlign w:val="superscript"/>
        </w:rPr>
        <w:t>1</w:t>
      </w:r>
      <w:r w:rsidRPr="00310F7E">
        <w:t xml:space="preserve"> daļu</w:t>
      </w:r>
      <w:r>
        <w:t xml:space="preserve">, </w:t>
      </w:r>
      <w:r w:rsidRPr="00310F7E">
        <w:t>2.panta 8.</w:t>
      </w:r>
      <w:r w:rsidRPr="00310F7E">
        <w:rPr>
          <w:vertAlign w:val="superscript"/>
        </w:rPr>
        <w:t>1</w:t>
      </w:r>
      <w:r w:rsidRPr="00310F7E">
        <w:t xml:space="preserve"> daļu, 3.panta pirmās daļas ievaddaļu</w:t>
      </w:r>
      <w:r>
        <w:t xml:space="preserve">, </w:t>
      </w:r>
      <w:r w:rsidRPr="00310F7E">
        <w:t>1.</w:t>
      </w:r>
      <w:r w:rsidRPr="00310F7E">
        <w:rPr>
          <w:vertAlign w:val="superscript"/>
        </w:rPr>
        <w:t>4</w:t>
      </w:r>
      <w:r w:rsidRPr="00310F7E">
        <w:t>, 1.</w:t>
      </w:r>
      <w:r w:rsidRPr="00310F7E">
        <w:rPr>
          <w:vertAlign w:val="superscript"/>
        </w:rPr>
        <w:t>5</w:t>
      </w:r>
      <w:r w:rsidRPr="00310F7E">
        <w:t xml:space="preserve"> un 1.</w:t>
      </w:r>
      <w:r w:rsidRPr="00310F7E">
        <w:rPr>
          <w:vertAlign w:val="superscript"/>
        </w:rPr>
        <w:t>6</w:t>
      </w:r>
      <w:r w:rsidRPr="00310F7E">
        <w:t xml:space="preserve"> daļu, 9.panta otro daļu</w:t>
      </w:r>
      <w:r>
        <w:t>”.</w:t>
      </w:r>
    </w:p>
    <w:p w14:paraId="00ABB7C0" w14:textId="77777777" w:rsidR="00726435" w:rsidRDefault="00726435" w:rsidP="0079442D">
      <w:pPr>
        <w:numPr>
          <w:ilvl w:val="0"/>
          <w:numId w:val="6"/>
        </w:numPr>
        <w:tabs>
          <w:tab w:val="left" w:pos="284"/>
        </w:tabs>
        <w:ind w:hanging="720"/>
        <w:jc w:val="both"/>
      </w:pPr>
      <w:r w:rsidRPr="008F1E86">
        <w:t xml:space="preserve">Papildināt noteikumus </w:t>
      </w:r>
      <w:r>
        <w:t>ar 10</w:t>
      </w:r>
      <w:r w:rsidRPr="008F1E86">
        <w:t>.</w:t>
      </w:r>
      <w:r w:rsidRPr="008F1E86">
        <w:rPr>
          <w:vertAlign w:val="superscript"/>
        </w:rPr>
        <w:t>1</w:t>
      </w:r>
      <w:r w:rsidRPr="008F1E86">
        <w:t xml:space="preserve"> punktu šādā redakcijā:</w:t>
      </w:r>
    </w:p>
    <w:p w14:paraId="56B4F6EC" w14:textId="22DF7993" w:rsidR="00726435" w:rsidRPr="006F4FC1" w:rsidRDefault="00726435" w:rsidP="00176FBE">
      <w:pPr>
        <w:ind w:left="851" w:hanging="567"/>
        <w:jc w:val="both"/>
        <w:rPr>
          <w:vertAlign w:val="superscript"/>
        </w:rPr>
      </w:pPr>
      <w:r w:rsidRPr="007629F0">
        <w:t>“</w:t>
      </w:r>
      <w:bookmarkStart w:id="1" w:name="_Hlk160780354"/>
      <w:r>
        <w:t>10</w:t>
      </w:r>
      <w:r w:rsidRPr="007629F0">
        <w:t>.</w:t>
      </w:r>
      <w:r w:rsidRPr="001D0CBF">
        <w:rPr>
          <w:vertAlign w:val="superscript"/>
        </w:rPr>
        <w:t xml:space="preserve">1 </w:t>
      </w:r>
      <w:bookmarkEnd w:id="1"/>
      <w:r w:rsidRPr="00295588">
        <w:t>Nekustamā īpašuma nodokli par daudzdzīvokļu dzīvojamo māju (tās daļu), kas ierakstīta zemesgrāmatā uz pašvaldības vārda, un pašvaldībai piederošo vai piekritīgo zemi</w:t>
      </w:r>
      <w:r w:rsidR="00295588">
        <w:t xml:space="preserve"> (izņemot </w:t>
      </w:r>
      <w:r w:rsidR="00295588" w:rsidRPr="006F4FC1">
        <w:t>pašvaldībai piederošo vai piekritīgo zemi (tās daļu), uz kuru pastāv likumiskās zemes lietošanas tiesības)</w:t>
      </w:r>
      <w:r w:rsidRPr="006F4FC1">
        <w:t>, uz kuras šī māja atrodas, maksā:</w:t>
      </w:r>
    </w:p>
    <w:p w14:paraId="7771A216" w14:textId="23EC66B2" w:rsidR="00726435" w:rsidRPr="00295588" w:rsidRDefault="008B1205" w:rsidP="00176FBE">
      <w:pPr>
        <w:pStyle w:val="tv213"/>
        <w:shd w:val="clear" w:color="auto" w:fill="FFFFFF"/>
        <w:spacing w:before="0" w:beforeAutospacing="0" w:after="0" w:afterAutospacing="0" w:line="293" w:lineRule="atLeast"/>
        <w:ind w:left="1560" w:hanging="709"/>
        <w:jc w:val="both"/>
      </w:pPr>
      <w:r w:rsidRPr="002C582A">
        <w:t>10.</w:t>
      </w:r>
      <w:r w:rsidRPr="002C582A">
        <w:rPr>
          <w:vertAlign w:val="superscript"/>
        </w:rPr>
        <w:t xml:space="preserve">1 </w:t>
      </w:r>
      <w:r w:rsidRPr="00295588">
        <w:t xml:space="preserve">1. </w:t>
      </w:r>
      <w:r w:rsidR="00726435" w:rsidRPr="00295588">
        <w:t xml:space="preserve">īrnieki un nomnieki, kuriem īres </w:t>
      </w:r>
      <w:r w:rsidR="002C582A">
        <w:t>vai</w:t>
      </w:r>
      <w:r w:rsidR="00726435" w:rsidRPr="00295588">
        <w:t xml:space="preserve"> nomas līgumi slēgti ar pašvaldību;</w:t>
      </w:r>
    </w:p>
    <w:p w14:paraId="5D640FF0" w14:textId="77777777" w:rsidR="00726435" w:rsidRPr="00295588" w:rsidRDefault="00F95BC2" w:rsidP="00176FBE">
      <w:pPr>
        <w:pStyle w:val="tv213"/>
        <w:shd w:val="clear" w:color="auto" w:fill="FFFFFF"/>
        <w:spacing w:before="0" w:beforeAutospacing="0" w:after="0" w:afterAutospacing="0" w:line="293" w:lineRule="atLeast"/>
        <w:ind w:left="1560" w:hanging="709"/>
        <w:jc w:val="both"/>
      </w:pPr>
      <w:bookmarkStart w:id="2" w:name="_Hlk160780862"/>
      <w:r w:rsidRPr="002C582A">
        <w:t>10.</w:t>
      </w:r>
      <w:r w:rsidRPr="002C582A">
        <w:rPr>
          <w:vertAlign w:val="superscript"/>
        </w:rPr>
        <w:t xml:space="preserve">1 </w:t>
      </w:r>
      <w:bookmarkEnd w:id="2"/>
      <w:r w:rsidRPr="00295588">
        <w:t>2.</w:t>
      </w:r>
      <w:r w:rsidR="0079442D" w:rsidRPr="00295588">
        <w:t xml:space="preserve"> </w:t>
      </w:r>
      <w:r w:rsidR="00726435" w:rsidRPr="00295588">
        <w:t>personas, kuras īpašuma tiesības uz dzīvojamo māju (tās daļu) ieguvušas līdz dzīvojamās mājas privatizācijai;</w:t>
      </w:r>
    </w:p>
    <w:p w14:paraId="62C46465" w14:textId="305FEE87" w:rsidR="00726435" w:rsidRPr="00295588" w:rsidRDefault="00F95BC2" w:rsidP="00176FBE">
      <w:pPr>
        <w:pStyle w:val="tv213"/>
        <w:shd w:val="clear" w:color="auto" w:fill="FFFFFF"/>
        <w:tabs>
          <w:tab w:val="left" w:pos="284"/>
        </w:tabs>
        <w:spacing w:before="0" w:beforeAutospacing="0" w:after="0" w:afterAutospacing="0"/>
        <w:ind w:left="1560" w:hanging="709"/>
        <w:jc w:val="both"/>
      </w:pPr>
      <w:r w:rsidRPr="002C582A">
        <w:t>10.</w:t>
      </w:r>
      <w:r w:rsidRPr="002C582A">
        <w:rPr>
          <w:vertAlign w:val="superscript"/>
        </w:rPr>
        <w:t>1</w:t>
      </w:r>
      <w:r w:rsidR="00157E08">
        <w:rPr>
          <w:vertAlign w:val="superscript"/>
        </w:rPr>
        <w:t xml:space="preserve"> </w:t>
      </w:r>
      <w:r w:rsidRPr="00295588">
        <w:t>3.</w:t>
      </w:r>
      <w:r w:rsidR="00176FBE">
        <w:t xml:space="preserve"> </w:t>
      </w:r>
      <w:r w:rsidR="00726435" w:rsidRPr="00295588">
        <w:t>dzīvokļu īpašumu tiesiskie valdītāji (līdz nekustamā īpašuma reģistrēšanai zemesgrāmatā);</w:t>
      </w:r>
    </w:p>
    <w:p w14:paraId="0684F1DE" w14:textId="3B617DBF" w:rsidR="00310F7E" w:rsidRDefault="00F95BC2" w:rsidP="00176FBE">
      <w:pPr>
        <w:pStyle w:val="pf0"/>
        <w:spacing w:before="0" w:beforeAutospacing="0" w:after="0" w:afterAutospacing="0"/>
        <w:ind w:left="1560" w:hanging="709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2C582A">
        <w:t>10.</w:t>
      </w:r>
      <w:r w:rsidRPr="002C582A">
        <w:rPr>
          <w:vertAlign w:val="superscript"/>
        </w:rPr>
        <w:t>1</w:t>
      </w:r>
      <w:r w:rsidR="00157E08">
        <w:rPr>
          <w:vertAlign w:val="superscript"/>
        </w:rPr>
        <w:t xml:space="preserve"> </w:t>
      </w:r>
      <w:r w:rsidR="00726435" w:rsidRPr="00310F7E">
        <w:t>4.</w:t>
      </w:r>
      <w:r w:rsidR="00176FBE">
        <w:t xml:space="preserve"> </w:t>
      </w:r>
      <w:r w:rsidR="00310F7E" w:rsidRPr="00310F7E">
        <w:rPr>
          <w:rStyle w:val="cf01"/>
          <w:rFonts w:ascii="Times New Roman" w:hAnsi="Times New Roman" w:cs="Times New Roman"/>
          <w:sz w:val="24"/>
          <w:szCs w:val="24"/>
        </w:rPr>
        <w:t>personas, kurām ar pašvaldības institūcijas lēmumu nekustamais īpašums nodots valdījumā;</w:t>
      </w:r>
    </w:p>
    <w:p w14:paraId="07588B5F" w14:textId="25CCBE40" w:rsidR="00310F7E" w:rsidRPr="00310F7E" w:rsidRDefault="00310F7E" w:rsidP="00176FBE">
      <w:pPr>
        <w:pStyle w:val="pf0"/>
        <w:spacing w:before="0" w:beforeAutospacing="0" w:after="0" w:afterAutospacing="0"/>
        <w:ind w:left="1560" w:hanging="709"/>
        <w:jc w:val="both"/>
      </w:pPr>
      <w:r>
        <w:rPr>
          <w:rStyle w:val="cf01"/>
          <w:rFonts w:ascii="Times New Roman" w:hAnsi="Times New Roman" w:cs="Times New Roman"/>
          <w:sz w:val="24"/>
          <w:szCs w:val="24"/>
        </w:rPr>
        <w:t>10.</w:t>
      </w:r>
      <w:r w:rsidRPr="00157E08">
        <w:rPr>
          <w:rStyle w:val="cf01"/>
          <w:rFonts w:ascii="Times New Roman" w:hAnsi="Times New Roman" w:cs="Times New Roman"/>
          <w:sz w:val="24"/>
          <w:szCs w:val="24"/>
          <w:vertAlign w:val="superscript"/>
        </w:rPr>
        <w:t>1</w:t>
      </w:r>
      <w:r w:rsidR="00157E08">
        <w:rPr>
          <w:rStyle w:val="cf01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0F7E">
        <w:rPr>
          <w:rStyle w:val="cf01"/>
          <w:rFonts w:ascii="Times New Roman" w:hAnsi="Times New Roman" w:cs="Times New Roman"/>
          <w:sz w:val="24"/>
          <w:szCs w:val="24"/>
        </w:rPr>
        <w:t>5. personas, kuru lietošanā (faktiskā lietošana) uz likuma vai cita pamata atrodas nekustamais īpašums</w:t>
      </w:r>
      <w:r>
        <w:rPr>
          <w:rStyle w:val="cf01"/>
          <w:rFonts w:ascii="Times New Roman" w:hAnsi="Times New Roman" w:cs="Times New Roman"/>
          <w:sz w:val="24"/>
          <w:szCs w:val="24"/>
        </w:rPr>
        <w:t>.”</w:t>
      </w:r>
    </w:p>
    <w:p w14:paraId="4332D223" w14:textId="3208FFDC" w:rsidR="0079442D" w:rsidRPr="00176FBE" w:rsidRDefault="00F95BC2" w:rsidP="00176FBE">
      <w:pPr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Aizstāt noteikumu 13.punktā vārdus “domes administrācijas Finanšu nodaļa</w:t>
      </w:r>
      <w:r w:rsidR="003F75EC">
        <w:t>”</w:t>
      </w:r>
      <w:r>
        <w:t xml:space="preserve"> ar vārdiem “pašvaldības iestādes “Centrālā pārvalde” Finanšu departaments</w:t>
      </w:r>
      <w:r w:rsidR="003F75EC">
        <w:t>”</w:t>
      </w:r>
      <w:r>
        <w:t>.</w:t>
      </w:r>
    </w:p>
    <w:p w14:paraId="0FB45F56" w14:textId="64793AD0" w:rsidR="00F95BC2" w:rsidRPr="00295588" w:rsidRDefault="00F95BC2" w:rsidP="00176FBE">
      <w:pPr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295588">
        <w:t xml:space="preserve">Atzīt par spēku zaudējušiem Jelgavas pilsētas pašvaldības </w:t>
      </w:r>
      <w:r w:rsidR="003F75EC" w:rsidRPr="00295588">
        <w:t xml:space="preserve">2014. gada 27. marta </w:t>
      </w:r>
      <w:r w:rsidR="00176FBE">
        <w:t>saistošos noteikumus Nr.</w:t>
      </w:r>
      <w:r w:rsidRPr="00295588">
        <w:t xml:space="preserve">14-6 “Nekustamā īpašuma nodokļa maksāšanas kārtība”. </w:t>
      </w:r>
    </w:p>
    <w:p w14:paraId="15BA18D2" w14:textId="77777777" w:rsidR="00F95BC2" w:rsidRDefault="00F95BC2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6FDA2C89" w14:textId="77777777" w:rsidR="00604A7F" w:rsidRDefault="00604A7F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51FBB9C3" w14:textId="5DAA7121" w:rsidR="00A8239F" w:rsidRDefault="00176FBE" w:rsidP="00AB233B">
      <w:pPr>
        <w:spacing w:line="256" w:lineRule="auto"/>
      </w:pPr>
      <w:r>
        <w:t>D</w:t>
      </w:r>
      <w:r w:rsidR="00E17F86" w:rsidRPr="00E17F86">
        <w:t>omes priekšsēdētājs</w:t>
      </w:r>
      <w:r w:rsidR="00E17F86" w:rsidRPr="00E17F86">
        <w:tab/>
      </w:r>
      <w:r w:rsidR="00E17F86" w:rsidRPr="00E17F8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F86" w:rsidRPr="00E17F86">
        <w:tab/>
      </w:r>
      <w:proofErr w:type="spellStart"/>
      <w:r w:rsidR="00E17F86" w:rsidRPr="00E17F86">
        <w:rPr>
          <w:iCs/>
        </w:rPr>
        <w:t>A.Rāviņš</w:t>
      </w:r>
      <w:proofErr w:type="spellEnd"/>
    </w:p>
    <w:sectPr w:rsidR="00A8239F" w:rsidSect="00840D0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18FD0" w14:textId="77777777" w:rsidR="00076C1C" w:rsidRDefault="00076C1C">
      <w:r>
        <w:separator/>
      </w:r>
    </w:p>
  </w:endnote>
  <w:endnote w:type="continuationSeparator" w:id="0">
    <w:p w14:paraId="29F3FDD2" w14:textId="77777777" w:rsidR="00076C1C" w:rsidRDefault="0007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77C09" w14:textId="77777777" w:rsidR="00076C1C" w:rsidRDefault="00076C1C">
      <w:r>
        <w:separator/>
      </w:r>
    </w:p>
  </w:footnote>
  <w:footnote w:type="continuationSeparator" w:id="0">
    <w:p w14:paraId="68EA3FEE" w14:textId="77777777" w:rsidR="00076C1C" w:rsidRDefault="00076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108700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E4221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8F4EF39" wp14:editId="178A3C6B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0FBF811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684A63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4FAAA3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F617ED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A4AC22F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BBD6B44" w14:textId="77777777" w:rsidR="005F450A" w:rsidRPr="00176FBE" w:rsidRDefault="005F450A" w:rsidP="007D6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3CAF"/>
    <w:multiLevelType w:val="hybridMultilevel"/>
    <w:tmpl w:val="8B08358C"/>
    <w:lvl w:ilvl="0" w:tplc="9D984012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45C87B34">
      <w:numFmt w:val="decimal"/>
      <w:lvlText w:val=""/>
      <w:lvlJc w:val="left"/>
    </w:lvl>
    <w:lvl w:ilvl="2" w:tplc="EE5CD460">
      <w:numFmt w:val="decimal"/>
      <w:lvlText w:val=""/>
      <w:lvlJc w:val="left"/>
    </w:lvl>
    <w:lvl w:ilvl="3" w:tplc="F202CDEE">
      <w:numFmt w:val="decimal"/>
      <w:lvlText w:val=""/>
      <w:lvlJc w:val="left"/>
    </w:lvl>
    <w:lvl w:ilvl="4" w:tplc="DBA00590">
      <w:numFmt w:val="decimal"/>
      <w:lvlText w:val=""/>
      <w:lvlJc w:val="left"/>
    </w:lvl>
    <w:lvl w:ilvl="5" w:tplc="A7BA265E">
      <w:numFmt w:val="decimal"/>
      <w:lvlText w:val=""/>
      <w:lvlJc w:val="left"/>
    </w:lvl>
    <w:lvl w:ilvl="6" w:tplc="264223A6">
      <w:numFmt w:val="decimal"/>
      <w:lvlText w:val=""/>
      <w:lvlJc w:val="left"/>
    </w:lvl>
    <w:lvl w:ilvl="7" w:tplc="0A3C24EE">
      <w:numFmt w:val="decimal"/>
      <w:lvlText w:val=""/>
      <w:lvlJc w:val="left"/>
    </w:lvl>
    <w:lvl w:ilvl="8" w:tplc="10386FF8">
      <w:numFmt w:val="decimal"/>
      <w:lvlText w:val=""/>
      <w:lvlJc w:val="left"/>
    </w:lvl>
  </w:abstractNum>
  <w:abstractNum w:abstractNumId="1" w15:restartNumberingAfterBreak="0">
    <w:nsid w:val="292F177D"/>
    <w:multiLevelType w:val="multilevel"/>
    <w:tmpl w:val="9CD40774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431070B9"/>
    <w:multiLevelType w:val="hybridMultilevel"/>
    <w:tmpl w:val="B31EF9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2A39"/>
    <w:multiLevelType w:val="hybridMultilevel"/>
    <w:tmpl w:val="B1FEF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4A89"/>
    <w:multiLevelType w:val="multilevel"/>
    <w:tmpl w:val="3BCA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E6B0C"/>
    <w:multiLevelType w:val="multilevel"/>
    <w:tmpl w:val="9C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1D"/>
    <w:rsid w:val="00021D8E"/>
    <w:rsid w:val="00021DDE"/>
    <w:rsid w:val="00030783"/>
    <w:rsid w:val="00054B4E"/>
    <w:rsid w:val="00076C1C"/>
    <w:rsid w:val="00094EA0"/>
    <w:rsid w:val="000A1C56"/>
    <w:rsid w:val="000A261D"/>
    <w:rsid w:val="000A68F5"/>
    <w:rsid w:val="000B4FA5"/>
    <w:rsid w:val="000C3541"/>
    <w:rsid w:val="000C6A07"/>
    <w:rsid w:val="000C7716"/>
    <w:rsid w:val="000D7E96"/>
    <w:rsid w:val="000F527E"/>
    <w:rsid w:val="000F5CEA"/>
    <w:rsid w:val="00111ECE"/>
    <w:rsid w:val="00112129"/>
    <w:rsid w:val="00120BC6"/>
    <w:rsid w:val="00127D5D"/>
    <w:rsid w:val="00137F28"/>
    <w:rsid w:val="00143465"/>
    <w:rsid w:val="001510F4"/>
    <w:rsid w:val="00157E08"/>
    <w:rsid w:val="00167F75"/>
    <w:rsid w:val="001710C9"/>
    <w:rsid w:val="00175AF0"/>
    <w:rsid w:val="00176FBE"/>
    <w:rsid w:val="00180C18"/>
    <w:rsid w:val="00182448"/>
    <w:rsid w:val="00184CCB"/>
    <w:rsid w:val="00190CEC"/>
    <w:rsid w:val="001A7689"/>
    <w:rsid w:val="001B767A"/>
    <w:rsid w:val="001E09E1"/>
    <w:rsid w:val="001E3ED9"/>
    <w:rsid w:val="001E66FB"/>
    <w:rsid w:val="001E75FF"/>
    <w:rsid w:val="001F407E"/>
    <w:rsid w:val="001F4E8B"/>
    <w:rsid w:val="002116E4"/>
    <w:rsid w:val="00214711"/>
    <w:rsid w:val="0021643F"/>
    <w:rsid w:val="00234525"/>
    <w:rsid w:val="00277ABB"/>
    <w:rsid w:val="0028364E"/>
    <w:rsid w:val="00284121"/>
    <w:rsid w:val="00291AC2"/>
    <w:rsid w:val="00294B0F"/>
    <w:rsid w:val="00295588"/>
    <w:rsid w:val="002C07FD"/>
    <w:rsid w:val="002C43CB"/>
    <w:rsid w:val="002C582A"/>
    <w:rsid w:val="002C6765"/>
    <w:rsid w:val="002C70C2"/>
    <w:rsid w:val="002F2C82"/>
    <w:rsid w:val="00302462"/>
    <w:rsid w:val="00310F7E"/>
    <w:rsid w:val="003134CE"/>
    <w:rsid w:val="00317191"/>
    <w:rsid w:val="003233BE"/>
    <w:rsid w:val="0034601A"/>
    <w:rsid w:val="003636D8"/>
    <w:rsid w:val="0037363F"/>
    <w:rsid w:val="003750A8"/>
    <w:rsid w:val="00395211"/>
    <w:rsid w:val="003A0D7E"/>
    <w:rsid w:val="003A49C2"/>
    <w:rsid w:val="003A55B2"/>
    <w:rsid w:val="003B049D"/>
    <w:rsid w:val="003B41F0"/>
    <w:rsid w:val="003B673C"/>
    <w:rsid w:val="003C2344"/>
    <w:rsid w:val="003F051D"/>
    <w:rsid w:val="003F0F70"/>
    <w:rsid w:val="003F5033"/>
    <w:rsid w:val="003F75EC"/>
    <w:rsid w:val="00424D85"/>
    <w:rsid w:val="0043121C"/>
    <w:rsid w:val="0045518F"/>
    <w:rsid w:val="00474E79"/>
    <w:rsid w:val="00483639"/>
    <w:rsid w:val="004916D1"/>
    <w:rsid w:val="004B5683"/>
    <w:rsid w:val="004C59AF"/>
    <w:rsid w:val="004D3967"/>
    <w:rsid w:val="004E36A7"/>
    <w:rsid w:val="004F2B98"/>
    <w:rsid w:val="00502D1C"/>
    <w:rsid w:val="005032AA"/>
    <w:rsid w:val="00504498"/>
    <w:rsid w:val="00512807"/>
    <w:rsid w:val="00531879"/>
    <w:rsid w:val="0054685F"/>
    <w:rsid w:val="005657EC"/>
    <w:rsid w:val="00565B8D"/>
    <w:rsid w:val="00580E75"/>
    <w:rsid w:val="005B0C3D"/>
    <w:rsid w:val="005B4363"/>
    <w:rsid w:val="005B4BB0"/>
    <w:rsid w:val="005C293A"/>
    <w:rsid w:val="005C4BFA"/>
    <w:rsid w:val="005D0B78"/>
    <w:rsid w:val="005D6242"/>
    <w:rsid w:val="005F450A"/>
    <w:rsid w:val="00604A7F"/>
    <w:rsid w:val="00607FF6"/>
    <w:rsid w:val="006139B3"/>
    <w:rsid w:val="00615C22"/>
    <w:rsid w:val="00644AA6"/>
    <w:rsid w:val="00672052"/>
    <w:rsid w:val="00696DB4"/>
    <w:rsid w:val="006A3EA8"/>
    <w:rsid w:val="006B5A37"/>
    <w:rsid w:val="006C401B"/>
    <w:rsid w:val="006F4FC1"/>
    <w:rsid w:val="00715FC7"/>
    <w:rsid w:val="00726435"/>
    <w:rsid w:val="00741A6C"/>
    <w:rsid w:val="00756312"/>
    <w:rsid w:val="00765479"/>
    <w:rsid w:val="00766EF9"/>
    <w:rsid w:val="007706EA"/>
    <w:rsid w:val="00776906"/>
    <w:rsid w:val="0079442D"/>
    <w:rsid w:val="007A7A31"/>
    <w:rsid w:val="007C11D3"/>
    <w:rsid w:val="007D6584"/>
    <w:rsid w:val="007E00B8"/>
    <w:rsid w:val="007E3528"/>
    <w:rsid w:val="00817343"/>
    <w:rsid w:val="008308D7"/>
    <w:rsid w:val="00834C20"/>
    <w:rsid w:val="00840D02"/>
    <w:rsid w:val="008547F1"/>
    <w:rsid w:val="008550AE"/>
    <w:rsid w:val="00860E5E"/>
    <w:rsid w:val="00864637"/>
    <w:rsid w:val="00865EA3"/>
    <w:rsid w:val="008831FB"/>
    <w:rsid w:val="0088595D"/>
    <w:rsid w:val="00890427"/>
    <w:rsid w:val="008923D2"/>
    <w:rsid w:val="008B1205"/>
    <w:rsid w:val="008B3285"/>
    <w:rsid w:val="008B3BD8"/>
    <w:rsid w:val="008D3BAA"/>
    <w:rsid w:val="0090158E"/>
    <w:rsid w:val="009269C7"/>
    <w:rsid w:val="00951224"/>
    <w:rsid w:val="00951C09"/>
    <w:rsid w:val="00953FCB"/>
    <w:rsid w:val="00954AAC"/>
    <w:rsid w:val="0097665C"/>
    <w:rsid w:val="0098083B"/>
    <w:rsid w:val="009824E7"/>
    <w:rsid w:val="0098317A"/>
    <w:rsid w:val="009947DE"/>
    <w:rsid w:val="00994E51"/>
    <w:rsid w:val="009A6B45"/>
    <w:rsid w:val="009B4EC5"/>
    <w:rsid w:val="009C4908"/>
    <w:rsid w:val="009E506E"/>
    <w:rsid w:val="009F3809"/>
    <w:rsid w:val="00A062D7"/>
    <w:rsid w:val="00A07CD5"/>
    <w:rsid w:val="00A53257"/>
    <w:rsid w:val="00A61329"/>
    <w:rsid w:val="00A61932"/>
    <w:rsid w:val="00A8239F"/>
    <w:rsid w:val="00A860E5"/>
    <w:rsid w:val="00A8667A"/>
    <w:rsid w:val="00A878A4"/>
    <w:rsid w:val="00A91455"/>
    <w:rsid w:val="00A925CF"/>
    <w:rsid w:val="00AA5728"/>
    <w:rsid w:val="00AB233B"/>
    <w:rsid w:val="00AB7C67"/>
    <w:rsid w:val="00AC3379"/>
    <w:rsid w:val="00AC3637"/>
    <w:rsid w:val="00AE0902"/>
    <w:rsid w:val="00AE0FFD"/>
    <w:rsid w:val="00AE612F"/>
    <w:rsid w:val="00B04D0B"/>
    <w:rsid w:val="00B353A3"/>
    <w:rsid w:val="00B402AD"/>
    <w:rsid w:val="00B44D93"/>
    <w:rsid w:val="00B61664"/>
    <w:rsid w:val="00B7291C"/>
    <w:rsid w:val="00B908CC"/>
    <w:rsid w:val="00BD5700"/>
    <w:rsid w:val="00C03D25"/>
    <w:rsid w:val="00C30487"/>
    <w:rsid w:val="00C31E42"/>
    <w:rsid w:val="00CB262E"/>
    <w:rsid w:val="00CE042C"/>
    <w:rsid w:val="00D17A9C"/>
    <w:rsid w:val="00D202A5"/>
    <w:rsid w:val="00D30661"/>
    <w:rsid w:val="00D3108D"/>
    <w:rsid w:val="00D476B8"/>
    <w:rsid w:val="00DB7203"/>
    <w:rsid w:val="00DC009C"/>
    <w:rsid w:val="00DC30CB"/>
    <w:rsid w:val="00DD1C41"/>
    <w:rsid w:val="00DE3044"/>
    <w:rsid w:val="00DF08B8"/>
    <w:rsid w:val="00E069B0"/>
    <w:rsid w:val="00E106B0"/>
    <w:rsid w:val="00E17F86"/>
    <w:rsid w:val="00E55A2B"/>
    <w:rsid w:val="00E61F6A"/>
    <w:rsid w:val="00E70ACE"/>
    <w:rsid w:val="00E77119"/>
    <w:rsid w:val="00E81AB2"/>
    <w:rsid w:val="00E8216A"/>
    <w:rsid w:val="00EA13C8"/>
    <w:rsid w:val="00EB4D6A"/>
    <w:rsid w:val="00EB7BAF"/>
    <w:rsid w:val="00EC06E0"/>
    <w:rsid w:val="00EC5214"/>
    <w:rsid w:val="00EE7CAE"/>
    <w:rsid w:val="00F07A8E"/>
    <w:rsid w:val="00F24A9C"/>
    <w:rsid w:val="00F2612C"/>
    <w:rsid w:val="00F47D49"/>
    <w:rsid w:val="00F52088"/>
    <w:rsid w:val="00F5465C"/>
    <w:rsid w:val="00F54A60"/>
    <w:rsid w:val="00F55243"/>
    <w:rsid w:val="00F55818"/>
    <w:rsid w:val="00F60AD7"/>
    <w:rsid w:val="00F6364C"/>
    <w:rsid w:val="00F73BF7"/>
    <w:rsid w:val="00F94BB6"/>
    <w:rsid w:val="00F95BC2"/>
    <w:rsid w:val="00FF18C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0A0E83"/>
  <w15:chartTrackingRefBased/>
  <w15:docId w15:val="{6601B303-4691-4AC8-B708-E841725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8595D"/>
    <w:pPr>
      <w:keepNext/>
      <w:jc w:val="right"/>
      <w:outlineLvl w:val="3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88595D"/>
    <w:rPr>
      <w:i/>
      <w:i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8595D"/>
    <w:pPr>
      <w:jc w:val="center"/>
    </w:pPr>
    <w:rPr>
      <w:b/>
      <w:bCs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88595D"/>
    <w:rPr>
      <w:b/>
      <w:bCs/>
      <w:sz w:val="24"/>
      <w:szCs w:val="24"/>
      <w:u w:val="single"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402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4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v213">
    <w:name w:val="tv213"/>
    <w:basedOn w:val="Normal"/>
    <w:rsid w:val="00726435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021D8E"/>
    <w:rPr>
      <w:sz w:val="24"/>
      <w:szCs w:val="24"/>
    </w:rPr>
  </w:style>
  <w:style w:type="paragraph" w:styleId="Revision">
    <w:name w:val="Revision"/>
    <w:hidden/>
    <w:uiPriority w:val="99"/>
    <w:semiHidden/>
    <w:rsid w:val="002C582A"/>
    <w:rPr>
      <w:sz w:val="24"/>
      <w:szCs w:val="24"/>
    </w:rPr>
  </w:style>
  <w:style w:type="character" w:styleId="CommentReference">
    <w:name w:val="annotation reference"/>
    <w:basedOn w:val="DefaultParagraphFont"/>
    <w:rsid w:val="002C5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582A"/>
  </w:style>
  <w:style w:type="paragraph" w:styleId="CommentSubject">
    <w:name w:val="annotation subject"/>
    <w:basedOn w:val="CommentText"/>
    <w:next w:val="CommentText"/>
    <w:link w:val="CommentSubjectChar"/>
    <w:rsid w:val="002C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582A"/>
    <w:rPr>
      <w:b/>
      <w:bCs/>
    </w:rPr>
  </w:style>
  <w:style w:type="paragraph" w:customStyle="1" w:styleId="pf0">
    <w:name w:val="pf0"/>
    <w:basedOn w:val="Normal"/>
    <w:rsid w:val="00310F7E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310F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AppData\Local\Microsoft\Windows\INetCache\Content.Outlook\KP3HDLO8\CP_02_p_01_%20groz&#299;j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D546-ED93-4399-AA30-BB3F1ED8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CP_02_p_01_ grozījumi.dotx</Template>
  <TotalTime>0</TotalTime>
  <Pages>1</Pages>
  <Words>309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2024-04-12T06:26:00Z</cp:lastPrinted>
  <dcterms:created xsi:type="dcterms:W3CDTF">2024-06-19T12:27:00Z</dcterms:created>
  <dcterms:modified xsi:type="dcterms:W3CDTF">2024-06-19T12:27:00Z</dcterms:modified>
</cp:coreProperties>
</file>