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CB09" w14:textId="242ED6C2" w:rsidR="00A1400F" w:rsidRPr="000753A7" w:rsidRDefault="000753A7" w:rsidP="00132882">
      <w:pPr>
        <w:pStyle w:val="Sarakstarindkopa"/>
        <w:spacing w:line="276" w:lineRule="auto"/>
        <w:ind w:left="927" w:hanging="360"/>
        <w:jc w:val="right"/>
        <w:rPr>
          <w:rFonts w:asciiTheme="majorBidi" w:hAnsiTheme="majorBidi" w:cstheme="majorBidi"/>
          <w:i/>
          <w:iCs/>
        </w:rPr>
      </w:pPr>
      <w:r w:rsidRPr="000753A7">
        <w:rPr>
          <w:rFonts w:asciiTheme="majorBidi" w:hAnsiTheme="majorBidi" w:cstheme="majorBidi"/>
          <w:i/>
          <w:iCs/>
        </w:rPr>
        <w:t>Konkursa nolikuma 14.pielikums</w:t>
      </w:r>
    </w:p>
    <w:p w14:paraId="2C690422" w14:textId="77777777" w:rsidR="0075587A" w:rsidRPr="00941E24" w:rsidRDefault="0075587A" w:rsidP="0075587A">
      <w:pPr>
        <w:spacing w:before="120" w:line="276" w:lineRule="auto"/>
        <w:contextualSpacing/>
        <w:jc w:val="center"/>
        <w:rPr>
          <w:b/>
          <w:sz w:val="26"/>
          <w:szCs w:val="26"/>
        </w:rPr>
      </w:pPr>
      <w:r w:rsidRPr="00941E24">
        <w:rPr>
          <w:b/>
          <w:sz w:val="26"/>
          <w:szCs w:val="26"/>
        </w:rPr>
        <w:t>KONKURSA</w:t>
      </w:r>
    </w:p>
    <w:p w14:paraId="53D055A1" w14:textId="77777777" w:rsidR="0075587A" w:rsidRPr="00941E24" w:rsidRDefault="0075587A" w:rsidP="00DE4C44">
      <w:pPr>
        <w:contextualSpacing/>
        <w:jc w:val="center"/>
        <w:rPr>
          <w:rFonts w:asciiTheme="majorBidi" w:hAnsiTheme="majorBidi" w:cstheme="majorBidi"/>
          <w:b/>
          <w:bCs/>
          <w:sz w:val="26"/>
          <w:szCs w:val="26"/>
        </w:rPr>
      </w:pPr>
      <w:r w:rsidRPr="00941E24">
        <w:rPr>
          <w:rFonts w:asciiTheme="majorBidi" w:hAnsiTheme="majorBidi" w:cstheme="majorBidi"/>
          <w:b/>
          <w:bCs/>
          <w:sz w:val="26"/>
          <w:szCs w:val="26"/>
        </w:rPr>
        <w:t>“Sociālo pakalpojumu sniegšana Jelgavā, Zirgu ielā 47a</w:t>
      </w:r>
    </w:p>
    <w:p w14:paraId="7A71F40D" w14:textId="77777777" w:rsidR="0075587A" w:rsidRPr="00941E24" w:rsidRDefault="0075587A" w:rsidP="00DE4C44">
      <w:pPr>
        <w:contextualSpacing/>
        <w:jc w:val="center"/>
        <w:rPr>
          <w:rFonts w:asciiTheme="majorBidi" w:hAnsiTheme="majorBidi" w:cstheme="majorBidi"/>
          <w:b/>
          <w:bCs/>
          <w:sz w:val="26"/>
          <w:szCs w:val="26"/>
        </w:rPr>
      </w:pPr>
      <w:r w:rsidRPr="00941E24">
        <w:rPr>
          <w:rFonts w:asciiTheme="majorBidi" w:hAnsiTheme="majorBidi" w:cstheme="majorBidi"/>
          <w:b/>
          <w:bCs/>
          <w:sz w:val="26"/>
          <w:szCs w:val="26"/>
        </w:rPr>
        <w:t>un Pulkveža Oskara Kalpaka ielā 9”</w:t>
      </w:r>
    </w:p>
    <w:p w14:paraId="1401C302" w14:textId="77777777" w:rsidR="000E0310" w:rsidRPr="00941E24" w:rsidRDefault="000E0310" w:rsidP="00DE4C44">
      <w:pPr>
        <w:pStyle w:val="Sarakstarindkopa"/>
        <w:spacing w:line="276" w:lineRule="auto"/>
        <w:ind w:left="0" w:hanging="360"/>
        <w:jc w:val="center"/>
        <w:rPr>
          <w:rFonts w:asciiTheme="majorBidi" w:hAnsiTheme="majorBidi" w:cstheme="majorBidi"/>
        </w:rPr>
      </w:pPr>
    </w:p>
    <w:p w14:paraId="75DDDA41" w14:textId="77777777" w:rsidR="00A1400F" w:rsidRPr="00941E24" w:rsidRDefault="00A1400F" w:rsidP="00DE4C44">
      <w:pPr>
        <w:suppressAutoHyphens/>
        <w:spacing w:line="276" w:lineRule="auto"/>
        <w:jc w:val="center"/>
        <w:rPr>
          <w:rFonts w:asciiTheme="majorBidi" w:hAnsiTheme="majorBidi" w:cstheme="majorBidi"/>
          <w:b/>
          <w:lang w:eastAsia="ar-SA"/>
        </w:rPr>
      </w:pPr>
      <w:r w:rsidRPr="00941E24">
        <w:rPr>
          <w:rFonts w:asciiTheme="majorBidi" w:hAnsiTheme="majorBidi" w:cstheme="majorBidi"/>
          <w:b/>
          <w:lang w:eastAsia="ar-SA"/>
        </w:rPr>
        <w:t>INFORMĀCIJA PAR IEPRIEKŠĒJO PIEREDZI</w:t>
      </w:r>
    </w:p>
    <w:p w14:paraId="5B0AF44F" w14:textId="77777777" w:rsidR="00A1400F" w:rsidRPr="00941E24" w:rsidRDefault="00A1400F" w:rsidP="00A1400F">
      <w:pPr>
        <w:suppressAutoHyphens/>
        <w:spacing w:line="276" w:lineRule="auto"/>
        <w:jc w:val="center"/>
        <w:rPr>
          <w:rFonts w:asciiTheme="majorBidi" w:hAnsiTheme="majorBidi" w:cstheme="majorBidi"/>
          <w:b/>
          <w:u w:val="single"/>
          <w:lang w:eastAsia="ar-SA"/>
        </w:rPr>
      </w:pPr>
    </w:p>
    <w:tbl>
      <w:tblPr>
        <w:tblW w:w="9101" w:type="dxa"/>
        <w:tblInd w:w="108" w:type="dxa"/>
        <w:tblLayout w:type="fixed"/>
        <w:tblLook w:val="04A0" w:firstRow="1" w:lastRow="0" w:firstColumn="1" w:lastColumn="0" w:noHBand="0" w:noVBand="1"/>
      </w:tblPr>
      <w:tblGrid>
        <w:gridCol w:w="4565"/>
        <w:gridCol w:w="4536"/>
      </w:tblGrid>
      <w:tr w:rsidR="00941E24" w:rsidRPr="00941E24" w14:paraId="3E7B137F" w14:textId="77777777" w:rsidTr="00941E24">
        <w:tc>
          <w:tcPr>
            <w:tcW w:w="4565" w:type="dxa"/>
            <w:tcBorders>
              <w:top w:val="single" w:sz="4" w:space="0" w:color="auto"/>
              <w:left w:val="single" w:sz="4" w:space="0" w:color="auto"/>
              <w:bottom w:val="single" w:sz="4" w:space="0" w:color="auto"/>
              <w:right w:val="single" w:sz="4" w:space="0" w:color="auto"/>
            </w:tcBorders>
          </w:tcPr>
          <w:p w14:paraId="16E761E9" w14:textId="77777777" w:rsidR="000E0310" w:rsidRPr="00941E24" w:rsidRDefault="000E0310" w:rsidP="000E0310">
            <w:pPr>
              <w:widowControl w:val="0"/>
              <w:suppressAutoHyphens/>
              <w:snapToGrid w:val="0"/>
              <w:spacing w:after="200" w:line="276" w:lineRule="auto"/>
              <w:jc w:val="both"/>
              <w:rPr>
                <w:rFonts w:asciiTheme="majorBidi" w:eastAsiaTheme="minorHAnsi" w:hAnsiTheme="majorBidi" w:cstheme="majorBidi"/>
                <w:sz w:val="26"/>
                <w:szCs w:val="26"/>
                <w:lang w:eastAsia="en-US"/>
              </w:rPr>
            </w:pPr>
            <w:r w:rsidRPr="00941E24">
              <w:rPr>
                <w:rFonts w:asciiTheme="majorBidi" w:eastAsiaTheme="minorHAnsi" w:hAnsiTheme="majorBidi" w:cstheme="majorBidi"/>
                <w:sz w:val="26"/>
                <w:szCs w:val="26"/>
                <w:lang w:eastAsia="en-US"/>
              </w:rPr>
              <w:t>Pretendenta nosaukums:</w:t>
            </w:r>
          </w:p>
        </w:tc>
        <w:tc>
          <w:tcPr>
            <w:tcW w:w="4536" w:type="dxa"/>
            <w:tcBorders>
              <w:top w:val="single" w:sz="4" w:space="0" w:color="auto"/>
              <w:left w:val="single" w:sz="4" w:space="0" w:color="auto"/>
              <w:bottom w:val="single" w:sz="4" w:space="0" w:color="auto"/>
              <w:right w:val="single" w:sz="4" w:space="0" w:color="auto"/>
            </w:tcBorders>
          </w:tcPr>
          <w:p w14:paraId="45A3F858" w14:textId="77777777" w:rsidR="000E0310" w:rsidRPr="00941E24" w:rsidRDefault="000E0310" w:rsidP="000E0310">
            <w:pPr>
              <w:widowControl w:val="0"/>
              <w:suppressAutoHyphens/>
              <w:snapToGrid w:val="0"/>
              <w:spacing w:after="200" w:line="276" w:lineRule="auto"/>
              <w:jc w:val="both"/>
              <w:rPr>
                <w:rFonts w:asciiTheme="majorBidi" w:eastAsiaTheme="minorHAnsi" w:hAnsiTheme="majorBidi" w:cstheme="majorBidi"/>
                <w:sz w:val="26"/>
                <w:szCs w:val="26"/>
                <w:lang w:eastAsia="en-US"/>
              </w:rPr>
            </w:pPr>
          </w:p>
        </w:tc>
      </w:tr>
      <w:tr w:rsidR="00941E24" w:rsidRPr="00941E24" w14:paraId="5CABC5EA" w14:textId="77777777" w:rsidTr="00941E24">
        <w:trPr>
          <w:trHeight w:val="334"/>
        </w:trPr>
        <w:tc>
          <w:tcPr>
            <w:tcW w:w="4565" w:type="dxa"/>
            <w:tcBorders>
              <w:top w:val="single" w:sz="4" w:space="0" w:color="auto"/>
              <w:left w:val="single" w:sz="4" w:space="0" w:color="auto"/>
              <w:bottom w:val="single" w:sz="4" w:space="0" w:color="auto"/>
              <w:right w:val="single" w:sz="4" w:space="0" w:color="auto"/>
            </w:tcBorders>
          </w:tcPr>
          <w:p w14:paraId="12A7CC93" w14:textId="77777777" w:rsidR="000E0310" w:rsidRPr="00941E24" w:rsidRDefault="000E0310" w:rsidP="000E0310">
            <w:pPr>
              <w:widowControl w:val="0"/>
              <w:suppressAutoHyphens/>
              <w:snapToGrid w:val="0"/>
              <w:spacing w:after="200" w:line="276" w:lineRule="auto"/>
              <w:rPr>
                <w:rFonts w:asciiTheme="majorBidi" w:eastAsiaTheme="minorHAnsi" w:hAnsiTheme="majorBidi" w:cstheme="majorBidi"/>
                <w:sz w:val="26"/>
                <w:szCs w:val="26"/>
                <w:lang w:eastAsia="en-US"/>
              </w:rPr>
            </w:pPr>
            <w:r w:rsidRPr="00941E24">
              <w:rPr>
                <w:rFonts w:asciiTheme="majorBidi" w:eastAsiaTheme="minorHAnsi" w:hAnsiTheme="majorBidi" w:cstheme="majorBidi"/>
                <w:sz w:val="26"/>
                <w:szCs w:val="26"/>
                <w:lang w:eastAsia="en-US"/>
              </w:rPr>
              <w:t>Nodokļu maksātāja reģistrācijas numurs:</w:t>
            </w:r>
          </w:p>
        </w:tc>
        <w:tc>
          <w:tcPr>
            <w:tcW w:w="4536" w:type="dxa"/>
            <w:tcBorders>
              <w:top w:val="single" w:sz="4" w:space="0" w:color="auto"/>
              <w:left w:val="single" w:sz="4" w:space="0" w:color="auto"/>
              <w:bottom w:val="single" w:sz="4" w:space="0" w:color="auto"/>
              <w:right w:val="single" w:sz="4" w:space="0" w:color="auto"/>
            </w:tcBorders>
          </w:tcPr>
          <w:p w14:paraId="4A5FEA49" w14:textId="77777777" w:rsidR="000E0310" w:rsidRPr="00941E24" w:rsidRDefault="000E0310" w:rsidP="000E0310">
            <w:pPr>
              <w:widowControl w:val="0"/>
              <w:suppressAutoHyphens/>
              <w:snapToGrid w:val="0"/>
              <w:spacing w:after="200" w:line="276" w:lineRule="auto"/>
              <w:jc w:val="both"/>
              <w:rPr>
                <w:rFonts w:asciiTheme="majorBidi" w:eastAsiaTheme="minorHAnsi" w:hAnsiTheme="majorBidi" w:cstheme="majorBidi"/>
                <w:sz w:val="26"/>
                <w:szCs w:val="26"/>
                <w:lang w:eastAsia="en-US"/>
              </w:rPr>
            </w:pPr>
          </w:p>
        </w:tc>
      </w:tr>
    </w:tbl>
    <w:p w14:paraId="6DB47A24" w14:textId="20971E13" w:rsidR="0075587A" w:rsidRPr="00941E24" w:rsidRDefault="0075587A" w:rsidP="00560E27">
      <w:pPr>
        <w:numPr>
          <w:ilvl w:val="0"/>
          <w:numId w:val="15"/>
        </w:numPr>
        <w:pBdr>
          <w:top w:val="nil"/>
          <w:left w:val="nil"/>
          <w:bottom w:val="nil"/>
          <w:right w:val="nil"/>
          <w:between w:val="nil"/>
        </w:pBdr>
        <w:spacing w:before="240" w:after="40" w:line="276" w:lineRule="auto"/>
        <w:ind w:left="567" w:hanging="425"/>
        <w:jc w:val="lowKashida"/>
        <w:rPr>
          <w:rFonts w:asciiTheme="majorBidi" w:eastAsiaTheme="minorHAnsi" w:hAnsiTheme="majorBidi" w:cstheme="majorBidi"/>
          <w:bCs/>
          <w:i/>
          <w:iCs/>
          <w:sz w:val="26"/>
          <w:szCs w:val="26"/>
          <w:lang w:eastAsia="en-US"/>
        </w:rPr>
      </w:pPr>
      <w:r w:rsidRPr="00941E24">
        <w:rPr>
          <w:rFonts w:asciiTheme="majorBidi" w:eastAsiaTheme="minorHAnsi" w:hAnsiTheme="majorBidi" w:cstheme="majorBidi"/>
          <w:bCs/>
          <w:i/>
          <w:iCs/>
          <w:sz w:val="26"/>
          <w:szCs w:val="26"/>
          <w:lang w:eastAsia="en-US"/>
        </w:rPr>
        <w:t>Pretendents norāda pieredzi</w:t>
      </w:r>
      <w:r w:rsidR="00560E27" w:rsidRPr="00941E24">
        <w:rPr>
          <w:rFonts w:asciiTheme="majorBidi" w:eastAsiaTheme="minorHAnsi" w:hAnsiTheme="majorBidi" w:cstheme="majorBidi"/>
          <w:bCs/>
          <w:i/>
          <w:iCs/>
          <w:sz w:val="26"/>
          <w:szCs w:val="26"/>
          <w:lang w:eastAsia="en-US"/>
        </w:rPr>
        <w:t xml:space="preserve"> vienā vai vairākās/visās Konkursa daļās, kurās tas sniedz savu piedāvājumu, ietilpstošo sociālo pakalpojumu </w:t>
      </w:r>
      <w:r w:rsidRPr="00941E24">
        <w:rPr>
          <w:rFonts w:asciiTheme="majorBidi" w:eastAsiaTheme="minorHAnsi" w:hAnsiTheme="majorBidi" w:cstheme="majorBidi"/>
          <w:bCs/>
          <w:i/>
          <w:iCs/>
          <w:sz w:val="26"/>
          <w:szCs w:val="26"/>
          <w:lang w:eastAsia="en-US"/>
        </w:rPr>
        <w:t>sniegšanā</w:t>
      </w:r>
      <w:r w:rsidR="00842805" w:rsidRPr="00941E24">
        <w:rPr>
          <w:rFonts w:asciiTheme="majorBidi" w:eastAsiaTheme="minorHAnsi" w:hAnsiTheme="majorBidi" w:cstheme="majorBidi"/>
          <w:bCs/>
          <w:i/>
          <w:iCs/>
          <w:sz w:val="26"/>
          <w:szCs w:val="26"/>
          <w:lang w:eastAsia="en-US"/>
        </w:rPr>
        <w:t xml:space="preserve"> (</w:t>
      </w:r>
      <w:r w:rsidR="0061253A" w:rsidRPr="00941E24">
        <w:rPr>
          <w:rFonts w:asciiTheme="majorBidi" w:eastAsiaTheme="minorHAnsi" w:hAnsiTheme="majorBidi" w:cstheme="majorBidi"/>
          <w:bCs/>
          <w:i/>
          <w:iCs/>
          <w:sz w:val="26"/>
          <w:szCs w:val="26"/>
          <w:lang w:eastAsia="en-US"/>
        </w:rPr>
        <w:t xml:space="preserve">par </w:t>
      </w:r>
      <w:r w:rsidR="00842805" w:rsidRPr="00941E24">
        <w:rPr>
          <w:rFonts w:asciiTheme="majorBidi" w:eastAsiaTheme="minorHAnsi" w:hAnsiTheme="majorBidi" w:cstheme="majorBidi"/>
          <w:bCs/>
          <w:i/>
          <w:iCs/>
          <w:sz w:val="26"/>
          <w:szCs w:val="26"/>
          <w:lang w:eastAsia="en-US"/>
        </w:rPr>
        <w:t>2022., 2023., 2024. un 2025. gad</w:t>
      </w:r>
      <w:r w:rsidR="0061253A" w:rsidRPr="00941E24">
        <w:rPr>
          <w:rFonts w:asciiTheme="majorBidi" w:eastAsiaTheme="minorHAnsi" w:hAnsiTheme="majorBidi" w:cstheme="majorBidi"/>
          <w:bCs/>
          <w:i/>
          <w:iCs/>
          <w:sz w:val="26"/>
          <w:szCs w:val="26"/>
          <w:lang w:eastAsia="en-US"/>
        </w:rPr>
        <w:t>u</w:t>
      </w:r>
      <w:r w:rsidR="00842805" w:rsidRPr="00941E24">
        <w:rPr>
          <w:rFonts w:asciiTheme="majorBidi" w:eastAsiaTheme="minorHAnsi" w:hAnsiTheme="majorBidi" w:cstheme="majorBidi"/>
          <w:bCs/>
          <w:i/>
          <w:iCs/>
          <w:sz w:val="26"/>
          <w:szCs w:val="26"/>
          <w:lang w:eastAsia="en-US"/>
        </w:rPr>
        <w:t xml:space="preserve"> līdz </w:t>
      </w:r>
      <w:r w:rsidR="005E1A97" w:rsidRPr="00941E24">
        <w:rPr>
          <w:rFonts w:asciiTheme="majorBidi" w:eastAsiaTheme="minorHAnsi" w:hAnsiTheme="majorBidi" w:cstheme="majorBidi"/>
          <w:bCs/>
          <w:i/>
          <w:iCs/>
          <w:sz w:val="26"/>
          <w:szCs w:val="26"/>
          <w:lang w:eastAsia="en-US"/>
        </w:rPr>
        <w:t>piedāvājuma</w:t>
      </w:r>
      <w:r w:rsidR="00842805" w:rsidRPr="00941E24">
        <w:rPr>
          <w:rFonts w:asciiTheme="majorBidi" w:eastAsiaTheme="minorHAnsi" w:hAnsiTheme="majorBidi" w:cstheme="majorBidi"/>
          <w:bCs/>
          <w:i/>
          <w:iCs/>
          <w:sz w:val="26"/>
          <w:szCs w:val="26"/>
          <w:lang w:eastAsia="en-US"/>
        </w:rPr>
        <w:t xml:space="preserve"> sagatavošanas dienai).</w:t>
      </w:r>
    </w:p>
    <w:p w14:paraId="3FBEB927" w14:textId="41575098" w:rsidR="0075587A" w:rsidRPr="00941E24" w:rsidRDefault="00842805" w:rsidP="00F15C3C">
      <w:pPr>
        <w:numPr>
          <w:ilvl w:val="0"/>
          <w:numId w:val="15"/>
        </w:numPr>
        <w:pBdr>
          <w:top w:val="nil"/>
          <w:left w:val="nil"/>
          <w:bottom w:val="nil"/>
          <w:right w:val="nil"/>
          <w:between w:val="nil"/>
        </w:pBdr>
        <w:spacing w:before="40" w:after="40" w:line="276" w:lineRule="auto"/>
        <w:ind w:left="567" w:hanging="425"/>
        <w:jc w:val="lowKashida"/>
        <w:rPr>
          <w:rFonts w:asciiTheme="majorBidi" w:eastAsiaTheme="minorHAnsi" w:hAnsiTheme="majorBidi" w:cstheme="majorBidi"/>
          <w:bCs/>
          <w:i/>
          <w:iCs/>
          <w:sz w:val="26"/>
          <w:szCs w:val="26"/>
          <w:lang w:eastAsia="en-US"/>
        </w:rPr>
      </w:pPr>
      <w:r w:rsidRPr="00941E24">
        <w:rPr>
          <w:rFonts w:asciiTheme="majorBidi" w:eastAsiaTheme="minorHAnsi" w:hAnsiTheme="majorBidi" w:cstheme="majorBidi"/>
          <w:bCs/>
          <w:i/>
          <w:iCs/>
          <w:sz w:val="26"/>
          <w:szCs w:val="26"/>
          <w:lang w:eastAsia="en-US"/>
        </w:rPr>
        <w:t>Pretendents pievieno atsauksmes no</w:t>
      </w:r>
      <w:r w:rsidR="0061253A" w:rsidRPr="00941E24">
        <w:rPr>
          <w:rFonts w:asciiTheme="majorBidi" w:eastAsiaTheme="minorHAnsi" w:hAnsiTheme="majorBidi" w:cstheme="majorBidi"/>
          <w:bCs/>
          <w:i/>
          <w:iCs/>
          <w:sz w:val="26"/>
          <w:szCs w:val="26"/>
          <w:lang w:eastAsia="en-US"/>
        </w:rPr>
        <w:t xml:space="preserve"> tā norādītajiem</w:t>
      </w:r>
      <w:r w:rsidRPr="00941E24">
        <w:rPr>
          <w:rFonts w:asciiTheme="majorBidi" w:eastAsiaTheme="minorHAnsi" w:hAnsiTheme="majorBidi" w:cstheme="majorBidi"/>
          <w:bCs/>
          <w:i/>
          <w:iCs/>
          <w:sz w:val="26"/>
          <w:szCs w:val="26"/>
          <w:lang w:eastAsia="en-US"/>
        </w:rPr>
        <w:t xml:space="preserve"> pasūtītājiem, kas norādīti pieredzes sarakstā</w:t>
      </w:r>
      <w:r w:rsidR="0075587A" w:rsidRPr="00941E24">
        <w:rPr>
          <w:rFonts w:asciiTheme="majorBidi" w:eastAsiaTheme="minorHAnsi" w:hAnsiTheme="majorBidi" w:cstheme="majorBidi"/>
          <w:bCs/>
          <w:i/>
          <w:iCs/>
          <w:sz w:val="26"/>
          <w:szCs w:val="26"/>
          <w:lang w:eastAsia="en-US"/>
        </w:rPr>
        <w:t>.</w:t>
      </w:r>
      <w:r w:rsidR="00F15C3C" w:rsidRPr="00941E24">
        <w:rPr>
          <w:rFonts w:asciiTheme="majorBidi" w:eastAsiaTheme="minorHAnsi" w:hAnsiTheme="majorBidi" w:cstheme="majorBidi"/>
          <w:bCs/>
          <w:i/>
          <w:iCs/>
          <w:sz w:val="26"/>
          <w:szCs w:val="26"/>
          <w:lang w:eastAsia="en-US"/>
        </w:rPr>
        <w:t xml:space="preserve"> Atsauksmēs jābūt norādītai vismaz šādai informācijai: pasūtītājs, līguma priekšmets, līguma </w:t>
      </w:r>
      <w:r w:rsidR="00EF3B76" w:rsidRPr="00941E24">
        <w:rPr>
          <w:rFonts w:asciiTheme="majorBidi" w:eastAsiaTheme="minorHAnsi" w:hAnsiTheme="majorBidi" w:cstheme="majorBidi"/>
          <w:bCs/>
          <w:i/>
          <w:iCs/>
          <w:sz w:val="26"/>
          <w:szCs w:val="26"/>
          <w:lang w:eastAsia="en-US"/>
        </w:rPr>
        <w:t>izpildes</w:t>
      </w:r>
      <w:r w:rsidR="00F15C3C" w:rsidRPr="00941E24">
        <w:rPr>
          <w:rFonts w:asciiTheme="majorBidi" w:eastAsiaTheme="minorHAnsi" w:hAnsiTheme="majorBidi" w:cstheme="majorBidi"/>
          <w:bCs/>
          <w:i/>
          <w:iCs/>
          <w:sz w:val="26"/>
          <w:szCs w:val="26"/>
          <w:lang w:eastAsia="en-US"/>
        </w:rPr>
        <w:t xml:space="preserve"> termiņš, informācija par to, vai līguma izpilde </w:t>
      </w:r>
      <w:r w:rsidR="00EF3B76" w:rsidRPr="00941E24">
        <w:rPr>
          <w:rFonts w:asciiTheme="majorBidi" w:eastAsiaTheme="minorHAnsi" w:hAnsiTheme="majorBidi" w:cstheme="majorBidi"/>
          <w:bCs/>
          <w:i/>
          <w:iCs/>
          <w:sz w:val="26"/>
          <w:szCs w:val="26"/>
          <w:lang w:eastAsia="en-US"/>
        </w:rPr>
        <w:t>tikusi/</w:t>
      </w:r>
      <w:r w:rsidR="00F15C3C" w:rsidRPr="00941E24">
        <w:rPr>
          <w:rFonts w:asciiTheme="majorBidi" w:eastAsiaTheme="minorHAnsi" w:hAnsiTheme="majorBidi" w:cstheme="majorBidi"/>
          <w:bCs/>
          <w:i/>
          <w:iCs/>
          <w:sz w:val="26"/>
          <w:szCs w:val="26"/>
          <w:lang w:eastAsia="en-US"/>
        </w:rPr>
        <w:t>tiek veikta atbilstoši līguma nosacījumiem</w:t>
      </w:r>
      <w:r w:rsidR="00EF3B76" w:rsidRPr="00941E24">
        <w:rPr>
          <w:rFonts w:asciiTheme="majorBidi" w:eastAsiaTheme="minorHAnsi" w:hAnsiTheme="majorBidi" w:cstheme="majorBidi"/>
          <w:bCs/>
          <w:i/>
          <w:iCs/>
          <w:sz w:val="26"/>
          <w:szCs w:val="26"/>
          <w:lang w:eastAsia="en-US"/>
        </w:rPr>
        <w:t>.</w:t>
      </w:r>
    </w:p>
    <w:p w14:paraId="6396F2A9" w14:textId="373D4D6E" w:rsidR="0026015A" w:rsidRPr="00941E24" w:rsidRDefault="0026015A" w:rsidP="004441B3">
      <w:pPr>
        <w:pStyle w:val="Sarakstarindkopa"/>
        <w:numPr>
          <w:ilvl w:val="0"/>
          <w:numId w:val="17"/>
        </w:numPr>
        <w:pBdr>
          <w:top w:val="nil"/>
          <w:left w:val="nil"/>
          <w:bottom w:val="nil"/>
          <w:right w:val="nil"/>
          <w:between w:val="nil"/>
        </w:pBdr>
        <w:spacing w:before="240" w:after="120"/>
        <w:ind w:left="357" w:hanging="357"/>
        <w:contextualSpacing w:val="0"/>
        <w:jc w:val="lowKashida"/>
        <w:rPr>
          <w:rFonts w:asciiTheme="majorBidi" w:hAnsiTheme="majorBidi" w:cstheme="majorBidi"/>
          <w:bCs/>
          <w:sz w:val="26"/>
          <w:szCs w:val="26"/>
        </w:rPr>
      </w:pPr>
      <w:bookmarkStart w:id="0" w:name="_Hlk193207498"/>
      <w:r w:rsidRPr="00941E24">
        <w:rPr>
          <w:rFonts w:asciiTheme="majorBidi" w:hAnsiTheme="majorBidi" w:cstheme="majorBidi"/>
          <w:b/>
          <w:sz w:val="26"/>
          <w:szCs w:val="26"/>
          <w:lang w:eastAsia="lv-LV"/>
        </w:rPr>
        <w:t xml:space="preserve">Pieredze </w:t>
      </w:r>
      <w:bookmarkStart w:id="1" w:name="_Hlk193123926"/>
      <w:r w:rsidRPr="00941E24">
        <w:rPr>
          <w:rFonts w:asciiTheme="majorBidi" w:hAnsiTheme="majorBidi" w:cstheme="majorBidi"/>
          <w:b/>
          <w:sz w:val="26"/>
          <w:szCs w:val="26"/>
          <w:lang w:eastAsia="lv-LV"/>
        </w:rPr>
        <w:t>Konkursa 1. daļā ietilpstošo sociālo pakalpojum</w:t>
      </w:r>
      <w:bookmarkEnd w:id="1"/>
      <w:r w:rsidRPr="00941E24">
        <w:rPr>
          <w:rFonts w:asciiTheme="majorBidi" w:hAnsiTheme="majorBidi" w:cstheme="majorBidi"/>
          <w:b/>
          <w:sz w:val="26"/>
          <w:szCs w:val="26"/>
          <w:lang w:eastAsia="lv-LV"/>
        </w:rPr>
        <w:t>u sniegšanā</w:t>
      </w:r>
      <w:bookmarkEnd w:id="0"/>
      <w:r w:rsidRPr="00941E24">
        <w:rPr>
          <w:rFonts w:asciiTheme="majorBidi" w:hAnsiTheme="majorBidi" w:cstheme="majorBidi"/>
          <w:b/>
          <w:sz w:val="26"/>
          <w:szCs w:val="26"/>
          <w:lang w:eastAsia="lv-LV"/>
        </w:rPr>
        <w:t>.</w:t>
      </w:r>
    </w:p>
    <w:p w14:paraId="64ADD1A8" w14:textId="4DBBA0D6" w:rsidR="0026015A" w:rsidRPr="00941E24" w:rsidRDefault="0026015A" w:rsidP="0026015A">
      <w:pPr>
        <w:pStyle w:val="Sarakstarindkopa"/>
        <w:numPr>
          <w:ilvl w:val="1"/>
          <w:numId w:val="17"/>
        </w:numPr>
        <w:pBdr>
          <w:top w:val="nil"/>
          <w:left w:val="nil"/>
          <w:bottom w:val="nil"/>
          <w:right w:val="nil"/>
          <w:between w:val="nil"/>
        </w:pBdr>
        <w:spacing w:before="120" w:after="120"/>
        <w:ind w:hanging="574"/>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t xml:space="preserve">Pieredze </w:t>
      </w:r>
      <w:r w:rsidR="0079737E" w:rsidRPr="00941E24">
        <w:rPr>
          <w:rFonts w:asciiTheme="majorBidi" w:hAnsiTheme="majorBidi" w:cstheme="majorBidi"/>
          <w:b/>
          <w:sz w:val="26"/>
          <w:szCs w:val="26"/>
        </w:rPr>
        <w:t>dienas aprūpes centra pakalpojuma</w:t>
      </w:r>
      <w:r w:rsidR="0079737E" w:rsidRPr="00941E24">
        <w:rPr>
          <w:rFonts w:asciiTheme="majorBidi" w:hAnsiTheme="majorBidi" w:cstheme="majorBidi"/>
          <w:bCs/>
          <w:sz w:val="26"/>
          <w:szCs w:val="26"/>
        </w:rPr>
        <w:t xml:space="preserve"> </w:t>
      </w:r>
      <w:r w:rsidR="0079737E"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3C5C0D3D" w14:textId="77777777" w:rsidTr="008F4A91">
        <w:trPr>
          <w:cantSplit/>
          <w:tblHeader/>
        </w:trPr>
        <w:tc>
          <w:tcPr>
            <w:tcW w:w="387" w:type="pct"/>
            <w:shd w:val="clear" w:color="auto" w:fill="auto"/>
          </w:tcPr>
          <w:p w14:paraId="316AFD6E" w14:textId="77777777" w:rsidR="0026015A" w:rsidRPr="00941E24" w:rsidRDefault="0026015A" w:rsidP="009F0B6E">
            <w:pPr>
              <w:suppressAutoHyphens/>
              <w:jc w:val="center"/>
              <w:rPr>
                <w:rFonts w:asciiTheme="majorBidi" w:hAnsiTheme="majorBidi" w:cstheme="majorBidi"/>
                <w:i/>
                <w:iCs/>
                <w:lang w:eastAsia="ar-SA"/>
              </w:rPr>
            </w:pPr>
            <w:bookmarkStart w:id="2" w:name="_Hlk193265853"/>
            <w:r w:rsidRPr="00941E24">
              <w:rPr>
                <w:rFonts w:asciiTheme="majorBidi" w:hAnsiTheme="majorBidi" w:cstheme="majorBidi"/>
                <w:i/>
                <w:iCs/>
                <w:lang w:eastAsia="ar-SA"/>
              </w:rPr>
              <w:t>Nr.</w:t>
            </w:r>
          </w:p>
          <w:p w14:paraId="7089306A" w14:textId="77777777" w:rsidR="0026015A" w:rsidRPr="00941E24" w:rsidRDefault="0026015A" w:rsidP="009F0B6E">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5A133FFA" w14:textId="5A3E718A" w:rsidR="0026015A" w:rsidRPr="00941E24" w:rsidRDefault="00250C01" w:rsidP="009F0B6E">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2F8A4232" w14:textId="77777777" w:rsidR="0026015A" w:rsidRPr="00941E24" w:rsidRDefault="0026015A" w:rsidP="009F0B6E">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030344D8" w14:textId="77777777" w:rsidR="00F15C3C" w:rsidRPr="00941E24" w:rsidRDefault="0026015A" w:rsidP="00250C01">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 xml:space="preserve">Līguma izpildes </w:t>
            </w:r>
            <w:r w:rsidR="00250C01" w:rsidRPr="00941E24">
              <w:rPr>
                <w:rFonts w:asciiTheme="majorBidi" w:hAnsiTheme="majorBidi" w:cstheme="majorBidi"/>
                <w:i/>
                <w:iCs/>
                <w:lang w:eastAsia="ar-SA"/>
              </w:rPr>
              <w:t>termiņš</w:t>
            </w:r>
          </w:p>
          <w:p w14:paraId="661A52FA" w14:textId="2F74D54E" w:rsidR="00250C01" w:rsidRPr="00941E24" w:rsidRDefault="00F15C3C" w:rsidP="00250C01">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w:t>
            </w:r>
            <w:r w:rsidR="00250C01" w:rsidRPr="00941E24">
              <w:rPr>
                <w:rFonts w:asciiTheme="majorBidi" w:hAnsiTheme="majorBidi" w:cstheme="majorBidi"/>
                <w:i/>
                <w:iCs/>
                <w:lang w:eastAsia="ar-SA"/>
              </w:rPr>
              <w:t>no - līdz)</w:t>
            </w:r>
          </w:p>
        </w:tc>
        <w:tc>
          <w:tcPr>
            <w:tcW w:w="869" w:type="pct"/>
            <w:shd w:val="clear" w:color="auto" w:fill="auto"/>
          </w:tcPr>
          <w:p w14:paraId="1AEE205B" w14:textId="77777777" w:rsidR="0026015A" w:rsidRPr="00941E24" w:rsidRDefault="0026015A" w:rsidP="009F0B6E">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bookmarkEnd w:id="2"/>
      <w:tr w:rsidR="00941E24" w:rsidRPr="00941E24" w14:paraId="37D9DA6D" w14:textId="77777777" w:rsidTr="0079737E">
        <w:tc>
          <w:tcPr>
            <w:tcW w:w="387" w:type="pct"/>
            <w:shd w:val="clear" w:color="auto" w:fill="auto"/>
          </w:tcPr>
          <w:p w14:paraId="3274B042" w14:textId="77777777" w:rsidR="0026015A" w:rsidRPr="00941E24" w:rsidRDefault="0026015A" w:rsidP="009F0B6E">
            <w:pPr>
              <w:pStyle w:val="Sarakstarindkopa"/>
              <w:numPr>
                <w:ilvl w:val="0"/>
                <w:numId w:val="16"/>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419A9850" w14:textId="77777777" w:rsidR="0026015A" w:rsidRPr="00941E24" w:rsidRDefault="0026015A" w:rsidP="009F0B6E">
            <w:pPr>
              <w:suppressAutoHyphens/>
              <w:spacing w:after="120"/>
              <w:jc w:val="both"/>
              <w:rPr>
                <w:rFonts w:asciiTheme="majorBidi" w:hAnsiTheme="majorBidi" w:cstheme="majorBidi"/>
                <w:lang w:eastAsia="lv-LV"/>
              </w:rPr>
            </w:pPr>
          </w:p>
        </w:tc>
        <w:tc>
          <w:tcPr>
            <w:tcW w:w="1185" w:type="pct"/>
            <w:shd w:val="clear" w:color="auto" w:fill="auto"/>
          </w:tcPr>
          <w:p w14:paraId="62D201B6" w14:textId="77777777" w:rsidR="0026015A" w:rsidRPr="00941E24" w:rsidRDefault="0026015A" w:rsidP="009F0B6E">
            <w:pPr>
              <w:suppressAutoHyphens/>
              <w:spacing w:after="120"/>
              <w:jc w:val="both"/>
              <w:rPr>
                <w:rFonts w:asciiTheme="majorBidi" w:hAnsiTheme="majorBidi" w:cstheme="majorBidi"/>
                <w:lang w:eastAsia="lv-LV"/>
              </w:rPr>
            </w:pPr>
          </w:p>
        </w:tc>
        <w:tc>
          <w:tcPr>
            <w:tcW w:w="1037" w:type="pct"/>
          </w:tcPr>
          <w:p w14:paraId="2D989C5A" w14:textId="77777777" w:rsidR="0026015A" w:rsidRPr="00941E24" w:rsidRDefault="0026015A" w:rsidP="009F0B6E">
            <w:pPr>
              <w:suppressAutoHyphens/>
              <w:spacing w:after="120"/>
              <w:jc w:val="both"/>
              <w:rPr>
                <w:rFonts w:asciiTheme="majorBidi" w:hAnsiTheme="majorBidi" w:cstheme="majorBidi"/>
                <w:lang w:eastAsia="lv-LV"/>
              </w:rPr>
            </w:pPr>
          </w:p>
        </w:tc>
        <w:tc>
          <w:tcPr>
            <w:tcW w:w="869" w:type="pct"/>
            <w:shd w:val="clear" w:color="auto" w:fill="auto"/>
          </w:tcPr>
          <w:p w14:paraId="52B2FE7D" w14:textId="77777777" w:rsidR="0026015A" w:rsidRPr="00941E24" w:rsidRDefault="0026015A" w:rsidP="009F0B6E">
            <w:pPr>
              <w:suppressAutoHyphens/>
              <w:spacing w:after="120"/>
              <w:jc w:val="both"/>
              <w:rPr>
                <w:rFonts w:asciiTheme="majorBidi" w:hAnsiTheme="majorBidi" w:cstheme="majorBidi"/>
                <w:lang w:eastAsia="lv-LV"/>
              </w:rPr>
            </w:pPr>
          </w:p>
        </w:tc>
      </w:tr>
      <w:tr w:rsidR="00941E24" w:rsidRPr="00941E24" w14:paraId="40992FCC" w14:textId="77777777" w:rsidTr="0079737E">
        <w:tc>
          <w:tcPr>
            <w:tcW w:w="387" w:type="pct"/>
            <w:shd w:val="clear" w:color="auto" w:fill="auto"/>
          </w:tcPr>
          <w:p w14:paraId="3B9D5958" w14:textId="77777777" w:rsidR="0026015A" w:rsidRPr="00941E24" w:rsidRDefault="0026015A" w:rsidP="009F0B6E">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1E796554" w14:textId="77777777" w:rsidR="0026015A" w:rsidRPr="00941E24" w:rsidRDefault="0026015A" w:rsidP="009F0B6E">
            <w:pPr>
              <w:suppressAutoHyphens/>
              <w:spacing w:after="120"/>
              <w:jc w:val="both"/>
              <w:rPr>
                <w:rFonts w:asciiTheme="majorBidi" w:hAnsiTheme="majorBidi" w:cstheme="majorBidi"/>
                <w:lang w:eastAsia="lv-LV"/>
              </w:rPr>
            </w:pPr>
          </w:p>
        </w:tc>
        <w:tc>
          <w:tcPr>
            <w:tcW w:w="1185" w:type="pct"/>
            <w:shd w:val="clear" w:color="auto" w:fill="auto"/>
          </w:tcPr>
          <w:p w14:paraId="3231119F" w14:textId="77777777" w:rsidR="0026015A" w:rsidRPr="00941E24" w:rsidRDefault="0026015A" w:rsidP="009F0B6E">
            <w:pPr>
              <w:suppressAutoHyphens/>
              <w:spacing w:after="120"/>
              <w:jc w:val="both"/>
              <w:rPr>
                <w:rFonts w:asciiTheme="majorBidi" w:hAnsiTheme="majorBidi" w:cstheme="majorBidi"/>
                <w:lang w:eastAsia="lv-LV"/>
              </w:rPr>
            </w:pPr>
          </w:p>
        </w:tc>
        <w:tc>
          <w:tcPr>
            <w:tcW w:w="1037" w:type="pct"/>
          </w:tcPr>
          <w:p w14:paraId="1F7DCCE4" w14:textId="77777777" w:rsidR="0026015A" w:rsidRPr="00941E24" w:rsidRDefault="0026015A" w:rsidP="009F0B6E">
            <w:pPr>
              <w:suppressAutoHyphens/>
              <w:spacing w:after="120"/>
              <w:jc w:val="both"/>
              <w:rPr>
                <w:rFonts w:asciiTheme="majorBidi" w:hAnsiTheme="majorBidi" w:cstheme="majorBidi"/>
                <w:lang w:eastAsia="lv-LV"/>
              </w:rPr>
            </w:pPr>
          </w:p>
        </w:tc>
        <w:tc>
          <w:tcPr>
            <w:tcW w:w="869" w:type="pct"/>
            <w:shd w:val="clear" w:color="auto" w:fill="auto"/>
          </w:tcPr>
          <w:p w14:paraId="382A0F49" w14:textId="77777777" w:rsidR="0026015A" w:rsidRPr="00941E24" w:rsidRDefault="0026015A" w:rsidP="009F0B6E">
            <w:pPr>
              <w:suppressAutoHyphens/>
              <w:spacing w:after="120"/>
              <w:jc w:val="both"/>
              <w:rPr>
                <w:rFonts w:asciiTheme="majorBidi" w:hAnsiTheme="majorBidi" w:cstheme="majorBidi"/>
                <w:lang w:eastAsia="lv-LV"/>
              </w:rPr>
            </w:pPr>
          </w:p>
        </w:tc>
      </w:tr>
    </w:tbl>
    <w:p w14:paraId="1FC04350" w14:textId="07AD89A9" w:rsidR="008F4A91" w:rsidRPr="00941E24" w:rsidRDefault="008F4A91" w:rsidP="00C7144F">
      <w:pPr>
        <w:pStyle w:val="Sarakstarindkopa"/>
        <w:numPr>
          <w:ilvl w:val="1"/>
          <w:numId w:val="17"/>
        </w:numPr>
        <w:pBdr>
          <w:top w:val="nil"/>
          <w:left w:val="nil"/>
          <w:bottom w:val="nil"/>
          <w:right w:val="nil"/>
          <w:between w:val="nil"/>
        </w:pBdr>
        <w:spacing w:before="240" w:after="120"/>
        <w:ind w:left="573" w:hanging="573"/>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t>Pieredze atelpas brīža (īslaicīgās sociālās aprūpes) pakalpojuma</w:t>
      </w:r>
      <w:r w:rsidRPr="00941E24">
        <w:rPr>
          <w:rFonts w:asciiTheme="majorBidi" w:hAnsiTheme="majorBidi" w:cstheme="majorBidi"/>
          <w:bCs/>
          <w:sz w:val="26"/>
          <w:szCs w:val="26"/>
        </w:rPr>
        <w:t xml:space="preserve"> </w:t>
      </w:r>
      <w:r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0BE418DF" w14:textId="77777777" w:rsidTr="008F4A91">
        <w:trPr>
          <w:cantSplit/>
          <w:tblHeader/>
        </w:trPr>
        <w:tc>
          <w:tcPr>
            <w:tcW w:w="387" w:type="pct"/>
            <w:shd w:val="clear" w:color="auto" w:fill="auto"/>
          </w:tcPr>
          <w:p w14:paraId="2DE31135"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Nr.</w:t>
            </w:r>
          </w:p>
          <w:p w14:paraId="7B17DA1E"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5D17B61F" w14:textId="6DE37FEF"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71B29B99"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08EAC578"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6C0842B4" w14:textId="31A63295"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69" w:type="pct"/>
            <w:shd w:val="clear" w:color="auto" w:fill="auto"/>
          </w:tcPr>
          <w:p w14:paraId="13F3D2A1"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61429ADD" w14:textId="77777777" w:rsidTr="008F4A91">
        <w:tc>
          <w:tcPr>
            <w:tcW w:w="387" w:type="pct"/>
            <w:shd w:val="clear" w:color="auto" w:fill="auto"/>
          </w:tcPr>
          <w:p w14:paraId="489AE732" w14:textId="77777777" w:rsidR="008F4A91" w:rsidRPr="00941E24" w:rsidRDefault="008F4A91" w:rsidP="00F15C3C">
            <w:pPr>
              <w:pStyle w:val="Sarakstarindkopa"/>
              <w:numPr>
                <w:ilvl w:val="0"/>
                <w:numId w:val="20"/>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79A44E3D"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2F5A7BA3"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3D45F142"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3F455109" w14:textId="77777777" w:rsidR="008F4A91" w:rsidRPr="00941E24" w:rsidRDefault="008F4A91" w:rsidP="009069A9">
            <w:pPr>
              <w:suppressAutoHyphens/>
              <w:spacing w:after="120"/>
              <w:jc w:val="both"/>
              <w:rPr>
                <w:rFonts w:asciiTheme="majorBidi" w:hAnsiTheme="majorBidi" w:cstheme="majorBidi"/>
                <w:lang w:eastAsia="lv-LV"/>
              </w:rPr>
            </w:pPr>
          </w:p>
        </w:tc>
      </w:tr>
      <w:tr w:rsidR="00941E24" w:rsidRPr="00941E24" w14:paraId="244AE02C" w14:textId="77777777" w:rsidTr="008F4A91">
        <w:tc>
          <w:tcPr>
            <w:tcW w:w="387" w:type="pct"/>
            <w:shd w:val="clear" w:color="auto" w:fill="auto"/>
          </w:tcPr>
          <w:p w14:paraId="533BECE5" w14:textId="77777777" w:rsidR="008F4A91" w:rsidRPr="00941E24" w:rsidRDefault="008F4A91" w:rsidP="009069A9">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3CFBFA83"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29C64DF4"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37A965BA"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78B07379" w14:textId="77777777" w:rsidR="008F4A91" w:rsidRPr="00941E24" w:rsidRDefault="008F4A91" w:rsidP="009069A9">
            <w:pPr>
              <w:suppressAutoHyphens/>
              <w:spacing w:after="120"/>
              <w:jc w:val="both"/>
              <w:rPr>
                <w:rFonts w:asciiTheme="majorBidi" w:hAnsiTheme="majorBidi" w:cstheme="majorBidi"/>
                <w:lang w:eastAsia="lv-LV"/>
              </w:rPr>
            </w:pPr>
          </w:p>
        </w:tc>
      </w:tr>
    </w:tbl>
    <w:p w14:paraId="5D0F6EEA" w14:textId="77777777" w:rsidR="00C7144F" w:rsidRDefault="00C7144F" w:rsidP="00C7144F">
      <w:pPr>
        <w:pStyle w:val="Sarakstarindkopa"/>
        <w:pBdr>
          <w:top w:val="nil"/>
          <w:left w:val="nil"/>
          <w:bottom w:val="nil"/>
          <w:right w:val="nil"/>
          <w:between w:val="nil"/>
        </w:pBdr>
        <w:spacing w:before="240" w:after="120"/>
        <w:ind w:left="573"/>
        <w:contextualSpacing w:val="0"/>
        <w:jc w:val="lowKashida"/>
        <w:rPr>
          <w:rFonts w:asciiTheme="majorBidi" w:hAnsiTheme="majorBidi" w:cstheme="majorBidi"/>
          <w:bCs/>
          <w:sz w:val="26"/>
          <w:szCs w:val="26"/>
        </w:rPr>
      </w:pPr>
    </w:p>
    <w:p w14:paraId="244DA0D6" w14:textId="77777777" w:rsidR="00C7144F" w:rsidRDefault="00C7144F" w:rsidP="00C7144F">
      <w:pPr>
        <w:pStyle w:val="Sarakstarindkopa"/>
        <w:pBdr>
          <w:top w:val="nil"/>
          <w:left w:val="nil"/>
          <w:bottom w:val="nil"/>
          <w:right w:val="nil"/>
          <w:between w:val="nil"/>
        </w:pBdr>
        <w:spacing w:before="240" w:after="120"/>
        <w:ind w:left="573"/>
        <w:contextualSpacing w:val="0"/>
        <w:jc w:val="lowKashida"/>
        <w:rPr>
          <w:rFonts w:asciiTheme="majorBidi" w:hAnsiTheme="majorBidi" w:cstheme="majorBidi"/>
          <w:bCs/>
          <w:sz w:val="26"/>
          <w:szCs w:val="26"/>
        </w:rPr>
      </w:pPr>
    </w:p>
    <w:p w14:paraId="52022BFC" w14:textId="77777777" w:rsidR="00C7144F" w:rsidRPr="00C7144F" w:rsidRDefault="00C7144F" w:rsidP="00C7144F">
      <w:pPr>
        <w:pStyle w:val="Sarakstarindkopa"/>
        <w:pBdr>
          <w:top w:val="nil"/>
          <w:left w:val="nil"/>
          <w:bottom w:val="nil"/>
          <w:right w:val="nil"/>
          <w:between w:val="nil"/>
        </w:pBdr>
        <w:spacing w:before="240" w:after="120"/>
        <w:ind w:left="573"/>
        <w:contextualSpacing w:val="0"/>
        <w:jc w:val="lowKashida"/>
        <w:rPr>
          <w:rFonts w:asciiTheme="majorBidi" w:hAnsiTheme="majorBidi" w:cstheme="majorBidi"/>
          <w:bCs/>
          <w:sz w:val="26"/>
          <w:szCs w:val="26"/>
        </w:rPr>
      </w:pPr>
    </w:p>
    <w:p w14:paraId="299DBB72" w14:textId="0FB63B59" w:rsidR="008F4A91" w:rsidRPr="00941E24" w:rsidRDefault="008F4A91" w:rsidP="00C7144F">
      <w:pPr>
        <w:pStyle w:val="Sarakstarindkopa"/>
        <w:numPr>
          <w:ilvl w:val="1"/>
          <w:numId w:val="17"/>
        </w:numPr>
        <w:pBdr>
          <w:top w:val="nil"/>
          <w:left w:val="nil"/>
          <w:bottom w:val="nil"/>
          <w:right w:val="nil"/>
          <w:between w:val="nil"/>
        </w:pBdr>
        <w:spacing w:before="240" w:after="120"/>
        <w:ind w:left="573" w:hanging="573"/>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lastRenderedPageBreak/>
        <w:t>Pieredze krīzes centra pakalpojuma</w:t>
      </w:r>
      <w:r w:rsidRPr="00941E24">
        <w:rPr>
          <w:rFonts w:asciiTheme="majorBidi" w:hAnsiTheme="majorBidi" w:cstheme="majorBidi"/>
          <w:bCs/>
          <w:sz w:val="26"/>
          <w:szCs w:val="26"/>
        </w:rPr>
        <w:t xml:space="preserve"> </w:t>
      </w:r>
      <w:r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6722E7D4" w14:textId="77777777" w:rsidTr="008F4A91">
        <w:trPr>
          <w:cantSplit/>
          <w:tblHeader/>
        </w:trPr>
        <w:tc>
          <w:tcPr>
            <w:tcW w:w="387" w:type="pct"/>
            <w:shd w:val="clear" w:color="auto" w:fill="auto"/>
          </w:tcPr>
          <w:p w14:paraId="232CDC02"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Nr.</w:t>
            </w:r>
          </w:p>
          <w:p w14:paraId="0B00F92B"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3F63A230" w14:textId="47F79520" w:rsidR="008F4A91" w:rsidRPr="00941E24" w:rsidRDefault="00F15C3C"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6C51F4C9"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7460CE28"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1F28ABB2" w14:textId="40D1C646"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69" w:type="pct"/>
            <w:shd w:val="clear" w:color="auto" w:fill="auto"/>
          </w:tcPr>
          <w:p w14:paraId="764F9C0F"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1A5473C1" w14:textId="77777777" w:rsidTr="008F4A91">
        <w:tc>
          <w:tcPr>
            <w:tcW w:w="387" w:type="pct"/>
            <w:shd w:val="clear" w:color="auto" w:fill="auto"/>
          </w:tcPr>
          <w:p w14:paraId="41249DF0" w14:textId="77777777" w:rsidR="008F4A91" w:rsidRPr="00941E24" w:rsidRDefault="008F4A91" w:rsidP="00250C01">
            <w:pPr>
              <w:pStyle w:val="Sarakstarindkopa"/>
              <w:numPr>
                <w:ilvl w:val="0"/>
                <w:numId w:val="21"/>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34CBC592"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08675386"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7EFBFB37"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23E16E62" w14:textId="77777777" w:rsidR="008F4A91" w:rsidRPr="00941E24" w:rsidRDefault="008F4A91" w:rsidP="009069A9">
            <w:pPr>
              <w:suppressAutoHyphens/>
              <w:spacing w:after="120"/>
              <w:jc w:val="both"/>
              <w:rPr>
                <w:rFonts w:asciiTheme="majorBidi" w:hAnsiTheme="majorBidi" w:cstheme="majorBidi"/>
                <w:lang w:eastAsia="lv-LV"/>
              </w:rPr>
            </w:pPr>
          </w:p>
        </w:tc>
      </w:tr>
      <w:tr w:rsidR="00941E24" w:rsidRPr="00941E24" w14:paraId="26AF3230" w14:textId="77777777" w:rsidTr="008F4A91">
        <w:tc>
          <w:tcPr>
            <w:tcW w:w="387" w:type="pct"/>
            <w:shd w:val="clear" w:color="auto" w:fill="auto"/>
          </w:tcPr>
          <w:p w14:paraId="34E977E6" w14:textId="77777777" w:rsidR="008F4A91" w:rsidRPr="00941E24" w:rsidRDefault="008F4A91" w:rsidP="009069A9">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7BA982A6"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3106212D"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53339363"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7CAA2736" w14:textId="77777777" w:rsidR="008F4A91" w:rsidRPr="00941E24" w:rsidRDefault="008F4A91" w:rsidP="009069A9">
            <w:pPr>
              <w:suppressAutoHyphens/>
              <w:spacing w:after="120"/>
              <w:jc w:val="both"/>
              <w:rPr>
                <w:rFonts w:asciiTheme="majorBidi" w:hAnsiTheme="majorBidi" w:cstheme="majorBidi"/>
                <w:lang w:eastAsia="lv-LV"/>
              </w:rPr>
            </w:pPr>
          </w:p>
        </w:tc>
      </w:tr>
    </w:tbl>
    <w:p w14:paraId="4A7CCC17" w14:textId="1F6F912F" w:rsidR="008F4A91" w:rsidRPr="00941E24" w:rsidRDefault="008F4A91" w:rsidP="008F4A91">
      <w:pPr>
        <w:pStyle w:val="Sarakstarindkopa"/>
        <w:numPr>
          <w:ilvl w:val="1"/>
          <w:numId w:val="17"/>
        </w:numPr>
        <w:pBdr>
          <w:top w:val="nil"/>
          <w:left w:val="nil"/>
          <w:bottom w:val="nil"/>
          <w:right w:val="nil"/>
          <w:between w:val="nil"/>
        </w:pBdr>
        <w:spacing w:before="120" w:after="120"/>
        <w:ind w:hanging="574"/>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t>Pieredze izglītojošās un atbalsta grupas pakalpojuma</w:t>
      </w:r>
      <w:r w:rsidRPr="00941E24">
        <w:rPr>
          <w:rFonts w:asciiTheme="majorBidi" w:hAnsiTheme="majorBidi" w:cstheme="majorBidi"/>
          <w:bCs/>
          <w:sz w:val="26"/>
          <w:szCs w:val="26"/>
        </w:rPr>
        <w:t xml:space="preserve"> </w:t>
      </w:r>
      <w:r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20255ACA" w14:textId="77777777" w:rsidTr="008F4A91">
        <w:trPr>
          <w:cantSplit/>
          <w:tblHeader/>
        </w:trPr>
        <w:tc>
          <w:tcPr>
            <w:tcW w:w="387" w:type="pct"/>
            <w:shd w:val="clear" w:color="auto" w:fill="auto"/>
          </w:tcPr>
          <w:p w14:paraId="30AE753C"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Nr.</w:t>
            </w:r>
          </w:p>
          <w:p w14:paraId="2FD44156"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7CDB3F1B" w14:textId="02D26745" w:rsidR="008F4A91" w:rsidRPr="00941E24" w:rsidRDefault="00F15C3C"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0210D7DD"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1B522C72"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5B35DFDF" w14:textId="3A7FE0FD"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70" w:type="pct"/>
            <w:shd w:val="clear" w:color="auto" w:fill="auto"/>
          </w:tcPr>
          <w:p w14:paraId="3CDA5CC2"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72FC3D40" w14:textId="77777777" w:rsidTr="009069A9">
        <w:tc>
          <w:tcPr>
            <w:tcW w:w="387" w:type="pct"/>
            <w:shd w:val="clear" w:color="auto" w:fill="auto"/>
          </w:tcPr>
          <w:p w14:paraId="5418C8D4" w14:textId="77777777" w:rsidR="008F4A91" w:rsidRPr="00941E24" w:rsidRDefault="008F4A91" w:rsidP="00250C01">
            <w:pPr>
              <w:pStyle w:val="Sarakstarindkopa"/>
              <w:numPr>
                <w:ilvl w:val="0"/>
                <w:numId w:val="22"/>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55DD57DD"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278093E0"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0AB5C302" w14:textId="77777777" w:rsidR="008F4A91" w:rsidRPr="00941E24" w:rsidRDefault="008F4A91" w:rsidP="009069A9">
            <w:pPr>
              <w:suppressAutoHyphens/>
              <w:spacing w:after="120"/>
              <w:jc w:val="both"/>
              <w:rPr>
                <w:rFonts w:asciiTheme="majorBidi" w:hAnsiTheme="majorBidi" w:cstheme="majorBidi"/>
                <w:lang w:eastAsia="lv-LV"/>
              </w:rPr>
            </w:pPr>
          </w:p>
        </w:tc>
        <w:tc>
          <w:tcPr>
            <w:tcW w:w="870" w:type="pct"/>
            <w:shd w:val="clear" w:color="auto" w:fill="auto"/>
          </w:tcPr>
          <w:p w14:paraId="7A06D3E7" w14:textId="77777777" w:rsidR="008F4A91" w:rsidRPr="00941E24" w:rsidRDefault="008F4A91" w:rsidP="009069A9">
            <w:pPr>
              <w:suppressAutoHyphens/>
              <w:spacing w:after="120"/>
              <w:jc w:val="both"/>
              <w:rPr>
                <w:rFonts w:asciiTheme="majorBidi" w:hAnsiTheme="majorBidi" w:cstheme="majorBidi"/>
                <w:lang w:eastAsia="lv-LV"/>
              </w:rPr>
            </w:pPr>
          </w:p>
        </w:tc>
      </w:tr>
      <w:tr w:rsidR="00941E24" w:rsidRPr="00941E24" w14:paraId="17A4853D" w14:textId="77777777" w:rsidTr="009069A9">
        <w:tc>
          <w:tcPr>
            <w:tcW w:w="387" w:type="pct"/>
            <w:shd w:val="clear" w:color="auto" w:fill="auto"/>
          </w:tcPr>
          <w:p w14:paraId="51C6B5A9" w14:textId="77777777" w:rsidR="008F4A91" w:rsidRPr="00941E24" w:rsidRDefault="008F4A91" w:rsidP="009069A9">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4F340682"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19EA9B92"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585EEA8F" w14:textId="77777777" w:rsidR="008F4A91" w:rsidRPr="00941E24" w:rsidRDefault="008F4A91" w:rsidP="009069A9">
            <w:pPr>
              <w:suppressAutoHyphens/>
              <w:spacing w:after="120"/>
              <w:jc w:val="both"/>
              <w:rPr>
                <w:rFonts w:asciiTheme="majorBidi" w:hAnsiTheme="majorBidi" w:cstheme="majorBidi"/>
                <w:lang w:eastAsia="lv-LV"/>
              </w:rPr>
            </w:pPr>
          </w:p>
        </w:tc>
        <w:tc>
          <w:tcPr>
            <w:tcW w:w="870" w:type="pct"/>
            <w:shd w:val="clear" w:color="auto" w:fill="auto"/>
          </w:tcPr>
          <w:p w14:paraId="4C594478" w14:textId="77777777" w:rsidR="008F4A91" w:rsidRPr="00941E24" w:rsidRDefault="008F4A91" w:rsidP="009069A9">
            <w:pPr>
              <w:suppressAutoHyphens/>
              <w:spacing w:after="120"/>
              <w:jc w:val="both"/>
              <w:rPr>
                <w:rFonts w:asciiTheme="majorBidi" w:hAnsiTheme="majorBidi" w:cstheme="majorBidi"/>
                <w:lang w:eastAsia="lv-LV"/>
              </w:rPr>
            </w:pPr>
          </w:p>
        </w:tc>
      </w:tr>
    </w:tbl>
    <w:p w14:paraId="1D598D78" w14:textId="194D1617" w:rsidR="0026015A" w:rsidRPr="00941E24" w:rsidRDefault="0079737E" w:rsidP="00E001B9">
      <w:pPr>
        <w:pStyle w:val="Sarakstarindkopa"/>
        <w:numPr>
          <w:ilvl w:val="0"/>
          <w:numId w:val="17"/>
        </w:numPr>
        <w:pBdr>
          <w:top w:val="nil"/>
          <w:left w:val="nil"/>
          <w:bottom w:val="nil"/>
          <w:right w:val="nil"/>
          <w:between w:val="nil"/>
        </w:pBdr>
        <w:spacing w:before="360" w:after="120"/>
        <w:ind w:left="357" w:hanging="357"/>
        <w:contextualSpacing w:val="0"/>
        <w:jc w:val="lowKashida"/>
        <w:rPr>
          <w:rFonts w:asciiTheme="majorBidi" w:hAnsiTheme="majorBidi" w:cstheme="majorBidi"/>
          <w:bCs/>
          <w:sz w:val="26"/>
          <w:szCs w:val="26"/>
        </w:rPr>
      </w:pPr>
      <w:r w:rsidRPr="00941E24">
        <w:rPr>
          <w:rFonts w:asciiTheme="majorBidi" w:hAnsiTheme="majorBidi" w:cstheme="majorBidi"/>
          <w:b/>
          <w:sz w:val="26"/>
          <w:szCs w:val="26"/>
          <w:lang w:eastAsia="lv-LV"/>
        </w:rPr>
        <w:t>Pieredze Konkursa 2. daļā ietilpstošo sociālo pakalpojumu sniegšanā.</w:t>
      </w:r>
    </w:p>
    <w:p w14:paraId="1145ABB0" w14:textId="03EB715E" w:rsidR="008F4A91" w:rsidRPr="00941E24" w:rsidRDefault="008F4A91" w:rsidP="008F4A91">
      <w:pPr>
        <w:pStyle w:val="Sarakstarindkopa"/>
        <w:numPr>
          <w:ilvl w:val="1"/>
          <w:numId w:val="17"/>
        </w:numPr>
        <w:pBdr>
          <w:top w:val="nil"/>
          <w:left w:val="nil"/>
          <w:bottom w:val="nil"/>
          <w:right w:val="nil"/>
          <w:between w:val="nil"/>
        </w:pBdr>
        <w:spacing w:before="120" w:after="120"/>
        <w:ind w:hanging="574"/>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t>Pieredze naktspatversmes pakalpojuma</w:t>
      </w:r>
      <w:r w:rsidRPr="00941E24">
        <w:rPr>
          <w:rFonts w:asciiTheme="majorBidi" w:hAnsiTheme="majorBidi" w:cstheme="majorBidi"/>
          <w:bCs/>
          <w:sz w:val="26"/>
          <w:szCs w:val="26"/>
        </w:rPr>
        <w:t xml:space="preserve"> </w:t>
      </w:r>
      <w:r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1EDEFBE2" w14:textId="77777777" w:rsidTr="008F4A91">
        <w:trPr>
          <w:cantSplit/>
          <w:tblHeader/>
        </w:trPr>
        <w:tc>
          <w:tcPr>
            <w:tcW w:w="387" w:type="pct"/>
            <w:shd w:val="clear" w:color="auto" w:fill="auto"/>
          </w:tcPr>
          <w:p w14:paraId="38D83603"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Nr.</w:t>
            </w:r>
          </w:p>
          <w:p w14:paraId="599CD7F9"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71163ED9" w14:textId="459EA582" w:rsidR="008F4A91" w:rsidRPr="00941E24" w:rsidRDefault="00F15C3C"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7D761166"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7BC394E3"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35867EF3" w14:textId="1933B018"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69" w:type="pct"/>
            <w:shd w:val="clear" w:color="auto" w:fill="auto"/>
          </w:tcPr>
          <w:p w14:paraId="03C104BA" w14:textId="77777777" w:rsidR="008F4A91" w:rsidRPr="00941E24" w:rsidRDefault="008F4A91" w:rsidP="009069A9">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7B7CA166" w14:textId="77777777" w:rsidTr="008F4A91">
        <w:tc>
          <w:tcPr>
            <w:tcW w:w="387" w:type="pct"/>
            <w:shd w:val="clear" w:color="auto" w:fill="auto"/>
          </w:tcPr>
          <w:p w14:paraId="6B71DC4C" w14:textId="77777777" w:rsidR="008F4A91" w:rsidRPr="00941E24" w:rsidRDefault="008F4A91" w:rsidP="00F15C3C">
            <w:pPr>
              <w:pStyle w:val="Sarakstarindkopa"/>
              <w:numPr>
                <w:ilvl w:val="0"/>
                <w:numId w:val="23"/>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0A1D4F97"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218310A0"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3C218984"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6DA55A0D" w14:textId="77777777" w:rsidR="008F4A91" w:rsidRPr="00941E24" w:rsidRDefault="008F4A91" w:rsidP="009069A9">
            <w:pPr>
              <w:suppressAutoHyphens/>
              <w:spacing w:after="120"/>
              <w:jc w:val="both"/>
              <w:rPr>
                <w:rFonts w:asciiTheme="majorBidi" w:hAnsiTheme="majorBidi" w:cstheme="majorBidi"/>
                <w:lang w:eastAsia="lv-LV"/>
              </w:rPr>
            </w:pPr>
          </w:p>
        </w:tc>
      </w:tr>
      <w:tr w:rsidR="00941E24" w:rsidRPr="00941E24" w14:paraId="7D3E93B3" w14:textId="77777777" w:rsidTr="008F4A91">
        <w:tc>
          <w:tcPr>
            <w:tcW w:w="387" w:type="pct"/>
            <w:shd w:val="clear" w:color="auto" w:fill="auto"/>
          </w:tcPr>
          <w:p w14:paraId="7748CFD8" w14:textId="77777777" w:rsidR="008F4A91" w:rsidRPr="00941E24" w:rsidRDefault="008F4A91" w:rsidP="009069A9">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3F5A932C"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10CCC2A6"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1A540E9B"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25C121E8" w14:textId="77777777" w:rsidR="008F4A91" w:rsidRPr="00941E24" w:rsidRDefault="008F4A91" w:rsidP="009069A9">
            <w:pPr>
              <w:suppressAutoHyphens/>
              <w:spacing w:after="120"/>
              <w:jc w:val="both"/>
              <w:rPr>
                <w:rFonts w:asciiTheme="majorBidi" w:hAnsiTheme="majorBidi" w:cstheme="majorBidi"/>
                <w:lang w:eastAsia="lv-LV"/>
              </w:rPr>
            </w:pPr>
          </w:p>
        </w:tc>
      </w:tr>
    </w:tbl>
    <w:p w14:paraId="3BAEBF0F" w14:textId="2F833F00" w:rsidR="008F4A91" w:rsidRPr="00941E24" w:rsidRDefault="008F4A91" w:rsidP="008F4A91">
      <w:pPr>
        <w:pStyle w:val="Sarakstarindkopa"/>
        <w:numPr>
          <w:ilvl w:val="1"/>
          <w:numId w:val="17"/>
        </w:numPr>
        <w:pBdr>
          <w:top w:val="nil"/>
          <w:left w:val="nil"/>
          <w:bottom w:val="nil"/>
          <w:right w:val="nil"/>
          <w:between w:val="nil"/>
        </w:pBdr>
        <w:spacing w:before="120" w:after="120"/>
        <w:ind w:hanging="574"/>
        <w:contextualSpacing w:val="0"/>
        <w:jc w:val="lowKashida"/>
        <w:rPr>
          <w:rFonts w:asciiTheme="majorBidi" w:hAnsiTheme="majorBidi" w:cstheme="majorBidi"/>
          <w:bCs/>
          <w:sz w:val="26"/>
          <w:szCs w:val="26"/>
        </w:rPr>
      </w:pPr>
      <w:r w:rsidRPr="00941E24">
        <w:rPr>
          <w:rFonts w:asciiTheme="majorBidi" w:hAnsiTheme="majorBidi" w:cstheme="majorBidi"/>
          <w:b/>
          <w:sz w:val="26"/>
          <w:szCs w:val="26"/>
        </w:rPr>
        <w:t>Pieredze higiēnas pakalpojuma</w:t>
      </w:r>
      <w:r w:rsidRPr="00941E24">
        <w:rPr>
          <w:rFonts w:asciiTheme="majorBidi" w:hAnsiTheme="majorBidi" w:cstheme="majorBidi"/>
          <w:bCs/>
          <w:sz w:val="26"/>
          <w:szCs w:val="26"/>
        </w:rPr>
        <w:t xml:space="preserve"> </w:t>
      </w:r>
      <w:r w:rsidRPr="00941E24">
        <w:rPr>
          <w:rFonts w:asciiTheme="majorBidi" w:hAnsiTheme="majorBidi" w:cstheme="majorBidi"/>
          <w:b/>
          <w:sz w:val="26"/>
          <w:szCs w:val="26"/>
        </w:rPr>
        <w:t>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6DB59FEA" w14:textId="77777777" w:rsidTr="008F4A91">
        <w:trPr>
          <w:cantSplit/>
          <w:tblHeader/>
        </w:trPr>
        <w:tc>
          <w:tcPr>
            <w:tcW w:w="387" w:type="pct"/>
            <w:shd w:val="clear" w:color="auto" w:fill="auto"/>
          </w:tcPr>
          <w:p w14:paraId="39E46729"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Nr.</w:t>
            </w:r>
          </w:p>
          <w:p w14:paraId="0A565907"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2DA21FCF" w14:textId="242F09FC"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3FAB1FDE"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290C4127"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22F24F0F" w14:textId="562C4198" w:rsidR="008F4A91"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69" w:type="pct"/>
            <w:shd w:val="clear" w:color="auto" w:fill="auto"/>
          </w:tcPr>
          <w:p w14:paraId="44CFA9E5" w14:textId="77777777" w:rsidR="008F4A91" w:rsidRPr="00941E24" w:rsidRDefault="008F4A91"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07C0229B" w14:textId="77777777" w:rsidTr="008F4A91">
        <w:tc>
          <w:tcPr>
            <w:tcW w:w="387" w:type="pct"/>
            <w:shd w:val="clear" w:color="auto" w:fill="auto"/>
          </w:tcPr>
          <w:p w14:paraId="6BC4B929" w14:textId="77777777" w:rsidR="008F4A91" w:rsidRPr="00941E24" w:rsidRDefault="008F4A91" w:rsidP="00F15C3C">
            <w:pPr>
              <w:pStyle w:val="Sarakstarindkopa"/>
              <w:numPr>
                <w:ilvl w:val="0"/>
                <w:numId w:val="24"/>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75003C1F"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250F7690"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5D442B2E"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1B397EBF" w14:textId="77777777" w:rsidR="008F4A91" w:rsidRPr="00941E24" w:rsidRDefault="008F4A91" w:rsidP="009069A9">
            <w:pPr>
              <w:suppressAutoHyphens/>
              <w:spacing w:after="120"/>
              <w:jc w:val="both"/>
              <w:rPr>
                <w:rFonts w:asciiTheme="majorBidi" w:hAnsiTheme="majorBidi" w:cstheme="majorBidi"/>
                <w:lang w:eastAsia="lv-LV"/>
              </w:rPr>
            </w:pPr>
          </w:p>
        </w:tc>
      </w:tr>
      <w:tr w:rsidR="00941E24" w:rsidRPr="00941E24" w14:paraId="0C6FEA1D" w14:textId="77777777" w:rsidTr="008F4A91">
        <w:tc>
          <w:tcPr>
            <w:tcW w:w="387" w:type="pct"/>
            <w:shd w:val="clear" w:color="auto" w:fill="auto"/>
          </w:tcPr>
          <w:p w14:paraId="70FC5724" w14:textId="77777777" w:rsidR="008F4A91" w:rsidRPr="00941E24" w:rsidRDefault="008F4A91" w:rsidP="009069A9">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1BA8012F" w14:textId="77777777" w:rsidR="008F4A91" w:rsidRPr="00941E24" w:rsidRDefault="008F4A91" w:rsidP="009069A9">
            <w:pPr>
              <w:suppressAutoHyphens/>
              <w:spacing w:after="120"/>
              <w:jc w:val="both"/>
              <w:rPr>
                <w:rFonts w:asciiTheme="majorBidi" w:hAnsiTheme="majorBidi" w:cstheme="majorBidi"/>
                <w:lang w:eastAsia="lv-LV"/>
              </w:rPr>
            </w:pPr>
          </w:p>
        </w:tc>
        <w:tc>
          <w:tcPr>
            <w:tcW w:w="1185" w:type="pct"/>
            <w:shd w:val="clear" w:color="auto" w:fill="auto"/>
          </w:tcPr>
          <w:p w14:paraId="17421A5B" w14:textId="77777777" w:rsidR="008F4A91" w:rsidRPr="00941E24" w:rsidRDefault="008F4A91" w:rsidP="009069A9">
            <w:pPr>
              <w:suppressAutoHyphens/>
              <w:spacing w:after="120"/>
              <w:jc w:val="both"/>
              <w:rPr>
                <w:rFonts w:asciiTheme="majorBidi" w:hAnsiTheme="majorBidi" w:cstheme="majorBidi"/>
                <w:lang w:eastAsia="lv-LV"/>
              </w:rPr>
            </w:pPr>
          </w:p>
        </w:tc>
        <w:tc>
          <w:tcPr>
            <w:tcW w:w="1037" w:type="pct"/>
          </w:tcPr>
          <w:p w14:paraId="5DF9C3F6" w14:textId="77777777" w:rsidR="008F4A91" w:rsidRPr="00941E24" w:rsidRDefault="008F4A91" w:rsidP="009069A9">
            <w:pPr>
              <w:suppressAutoHyphens/>
              <w:spacing w:after="120"/>
              <w:jc w:val="both"/>
              <w:rPr>
                <w:rFonts w:asciiTheme="majorBidi" w:hAnsiTheme="majorBidi" w:cstheme="majorBidi"/>
                <w:lang w:eastAsia="lv-LV"/>
              </w:rPr>
            </w:pPr>
          </w:p>
        </w:tc>
        <w:tc>
          <w:tcPr>
            <w:tcW w:w="869" w:type="pct"/>
            <w:shd w:val="clear" w:color="auto" w:fill="auto"/>
          </w:tcPr>
          <w:p w14:paraId="51DFA954" w14:textId="77777777" w:rsidR="008F4A91" w:rsidRPr="00941E24" w:rsidRDefault="008F4A91" w:rsidP="009069A9">
            <w:pPr>
              <w:suppressAutoHyphens/>
              <w:spacing w:after="120"/>
              <w:jc w:val="both"/>
              <w:rPr>
                <w:rFonts w:asciiTheme="majorBidi" w:hAnsiTheme="majorBidi" w:cstheme="majorBidi"/>
                <w:lang w:eastAsia="lv-LV"/>
              </w:rPr>
            </w:pPr>
          </w:p>
        </w:tc>
      </w:tr>
    </w:tbl>
    <w:p w14:paraId="1E92F8D3" w14:textId="7AC494E7" w:rsidR="008F4A91" w:rsidRPr="00941E24" w:rsidRDefault="008F4A91" w:rsidP="00E001B9">
      <w:pPr>
        <w:pStyle w:val="Sarakstarindkopa"/>
        <w:numPr>
          <w:ilvl w:val="0"/>
          <w:numId w:val="17"/>
        </w:numPr>
        <w:pBdr>
          <w:top w:val="nil"/>
          <w:left w:val="nil"/>
          <w:bottom w:val="nil"/>
          <w:right w:val="nil"/>
          <w:between w:val="nil"/>
        </w:pBdr>
        <w:spacing w:before="240" w:after="120"/>
        <w:ind w:left="357" w:hanging="357"/>
        <w:contextualSpacing w:val="0"/>
        <w:jc w:val="lowKashida"/>
        <w:rPr>
          <w:rFonts w:asciiTheme="majorBidi" w:hAnsiTheme="majorBidi" w:cstheme="majorBidi"/>
          <w:b/>
          <w:sz w:val="26"/>
          <w:szCs w:val="26"/>
        </w:rPr>
      </w:pPr>
      <w:r w:rsidRPr="00941E24">
        <w:rPr>
          <w:rFonts w:asciiTheme="majorBidi" w:hAnsiTheme="majorBidi" w:cstheme="majorBidi"/>
          <w:b/>
          <w:sz w:val="26"/>
          <w:szCs w:val="26"/>
        </w:rPr>
        <w:t>Pieredze Konkursa 3. daļā ietilpstošajā grupu dzīvokļa pakalpojuma sniegšanā: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772"/>
        <w:gridCol w:w="2158"/>
        <w:gridCol w:w="1888"/>
        <w:gridCol w:w="1582"/>
      </w:tblGrid>
      <w:tr w:rsidR="00941E24" w:rsidRPr="00941E24" w14:paraId="675E748E" w14:textId="77777777" w:rsidTr="008F4A91">
        <w:trPr>
          <w:cantSplit/>
          <w:tblHeader/>
        </w:trPr>
        <w:tc>
          <w:tcPr>
            <w:tcW w:w="387" w:type="pct"/>
            <w:shd w:val="clear" w:color="auto" w:fill="auto"/>
          </w:tcPr>
          <w:p w14:paraId="191F50CF" w14:textId="77777777" w:rsidR="00055A92" w:rsidRPr="00941E24" w:rsidRDefault="00996D87" w:rsidP="00F15C3C">
            <w:pPr>
              <w:suppressAutoHyphens/>
              <w:jc w:val="center"/>
              <w:rPr>
                <w:rFonts w:asciiTheme="majorBidi" w:hAnsiTheme="majorBidi" w:cstheme="majorBidi"/>
                <w:i/>
                <w:iCs/>
                <w:lang w:eastAsia="ar-SA"/>
              </w:rPr>
            </w:pPr>
            <w:bookmarkStart w:id="3" w:name="_Hlk193207538"/>
            <w:r w:rsidRPr="00941E24">
              <w:rPr>
                <w:rFonts w:asciiTheme="majorBidi" w:hAnsiTheme="majorBidi" w:cstheme="majorBidi"/>
                <w:i/>
                <w:iCs/>
                <w:lang w:eastAsia="ar-SA"/>
              </w:rPr>
              <w:t>Nr.</w:t>
            </w:r>
          </w:p>
          <w:p w14:paraId="249EE88A" w14:textId="09BFAB67" w:rsidR="00996D87" w:rsidRPr="00941E24" w:rsidRDefault="00996D87"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p.k.</w:t>
            </w:r>
          </w:p>
        </w:tc>
        <w:tc>
          <w:tcPr>
            <w:tcW w:w="1522" w:type="pct"/>
            <w:shd w:val="clear" w:color="auto" w:fill="auto"/>
          </w:tcPr>
          <w:p w14:paraId="7F4BC900" w14:textId="163F70AE" w:rsidR="00996D87"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Pasūtītājs, kontaktpersona, tālrunis, e-pasts</w:t>
            </w:r>
          </w:p>
        </w:tc>
        <w:tc>
          <w:tcPr>
            <w:tcW w:w="1185" w:type="pct"/>
            <w:shd w:val="clear" w:color="auto" w:fill="auto"/>
          </w:tcPr>
          <w:p w14:paraId="196B0129" w14:textId="2AEEF558" w:rsidR="00996D87" w:rsidRPr="00941E24" w:rsidRDefault="00456C1E"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priekšmets</w:t>
            </w:r>
          </w:p>
        </w:tc>
        <w:tc>
          <w:tcPr>
            <w:tcW w:w="1037" w:type="pct"/>
          </w:tcPr>
          <w:p w14:paraId="1F038DDF" w14:textId="77777777" w:rsidR="00F15C3C"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Līguma izpildes termiņš</w:t>
            </w:r>
          </w:p>
          <w:p w14:paraId="3918349F" w14:textId="66666679" w:rsidR="00996D87" w:rsidRPr="00941E24" w:rsidRDefault="00F15C3C"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(no - līdz)</w:t>
            </w:r>
          </w:p>
        </w:tc>
        <w:tc>
          <w:tcPr>
            <w:tcW w:w="870" w:type="pct"/>
            <w:shd w:val="clear" w:color="auto" w:fill="auto"/>
          </w:tcPr>
          <w:p w14:paraId="70A79079" w14:textId="77777777" w:rsidR="00996D87" w:rsidRPr="00941E24" w:rsidRDefault="00996D87" w:rsidP="00F15C3C">
            <w:pPr>
              <w:suppressAutoHyphens/>
              <w:jc w:val="center"/>
              <w:rPr>
                <w:rFonts w:asciiTheme="majorBidi" w:hAnsiTheme="majorBidi" w:cstheme="majorBidi"/>
                <w:i/>
                <w:iCs/>
                <w:lang w:eastAsia="ar-SA"/>
              </w:rPr>
            </w:pPr>
            <w:r w:rsidRPr="00941E24">
              <w:rPr>
                <w:rFonts w:asciiTheme="majorBidi" w:hAnsiTheme="majorBidi" w:cstheme="majorBidi"/>
                <w:i/>
                <w:iCs/>
                <w:lang w:eastAsia="ar-SA"/>
              </w:rPr>
              <w:t>Klientu skaits</w:t>
            </w:r>
          </w:p>
        </w:tc>
      </w:tr>
      <w:tr w:rsidR="00941E24" w:rsidRPr="00941E24" w14:paraId="15620FDD" w14:textId="77777777" w:rsidTr="00055A92">
        <w:tc>
          <w:tcPr>
            <w:tcW w:w="387" w:type="pct"/>
            <w:shd w:val="clear" w:color="auto" w:fill="auto"/>
          </w:tcPr>
          <w:p w14:paraId="2DAA5C81" w14:textId="7E9CAAEA" w:rsidR="00996D87" w:rsidRPr="00941E24" w:rsidRDefault="00996D87" w:rsidP="00F15C3C">
            <w:pPr>
              <w:pStyle w:val="Sarakstarindkopa"/>
              <w:numPr>
                <w:ilvl w:val="0"/>
                <w:numId w:val="18"/>
              </w:numPr>
              <w:suppressAutoHyphens/>
              <w:spacing w:after="120"/>
              <w:ind w:left="0" w:firstLine="0"/>
              <w:jc w:val="both"/>
              <w:rPr>
                <w:rFonts w:asciiTheme="majorBidi" w:hAnsiTheme="majorBidi" w:cstheme="majorBidi"/>
                <w:lang w:eastAsia="lv-LV"/>
              </w:rPr>
            </w:pPr>
          </w:p>
        </w:tc>
        <w:tc>
          <w:tcPr>
            <w:tcW w:w="1522" w:type="pct"/>
            <w:shd w:val="clear" w:color="auto" w:fill="auto"/>
          </w:tcPr>
          <w:p w14:paraId="7BAB906F" w14:textId="77777777" w:rsidR="00996D87" w:rsidRPr="00941E24" w:rsidRDefault="00996D87" w:rsidP="00E04CE2">
            <w:pPr>
              <w:suppressAutoHyphens/>
              <w:spacing w:after="120"/>
              <w:jc w:val="both"/>
              <w:rPr>
                <w:rFonts w:asciiTheme="majorBidi" w:hAnsiTheme="majorBidi" w:cstheme="majorBidi"/>
                <w:lang w:eastAsia="lv-LV"/>
              </w:rPr>
            </w:pPr>
          </w:p>
        </w:tc>
        <w:tc>
          <w:tcPr>
            <w:tcW w:w="1185" w:type="pct"/>
            <w:shd w:val="clear" w:color="auto" w:fill="auto"/>
          </w:tcPr>
          <w:p w14:paraId="7FD0EEC7" w14:textId="77777777" w:rsidR="00996D87" w:rsidRPr="00941E24" w:rsidRDefault="00996D87" w:rsidP="00E04CE2">
            <w:pPr>
              <w:suppressAutoHyphens/>
              <w:spacing w:after="120"/>
              <w:jc w:val="both"/>
              <w:rPr>
                <w:rFonts w:asciiTheme="majorBidi" w:hAnsiTheme="majorBidi" w:cstheme="majorBidi"/>
                <w:lang w:eastAsia="lv-LV"/>
              </w:rPr>
            </w:pPr>
          </w:p>
        </w:tc>
        <w:tc>
          <w:tcPr>
            <w:tcW w:w="1037" w:type="pct"/>
          </w:tcPr>
          <w:p w14:paraId="0D653D42" w14:textId="77777777" w:rsidR="00996D87" w:rsidRPr="00941E24" w:rsidRDefault="00996D87" w:rsidP="00E04CE2">
            <w:pPr>
              <w:suppressAutoHyphens/>
              <w:spacing w:after="120"/>
              <w:jc w:val="both"/>
              <w:rPr>
                <w:rFonts w:asciiTheme="majorBidi" w:hAnsiTheme="majorBidi" w:cstheme="majorBidi"/>
                <w:lang w:eastAsia="lv-LV"/>
              </w:rPr>
            </w:pPr>
          </w:p>
        </w:tc>
        <w:tc>
          <w:tcPr>
            <w:tcW w:w="870" w:type="pct"/>
            <w:shd w:val="clear" w:color="auto" w:fill="auto"/>
          </w:tcPr>
          <w:p w14:paraId="7FEBD547" w14:textId="77777777" w:rsidR="00996D87" w:rsidRPr="00941E24" w:rsidRDefault="00996D87" w:rsidP="00E04CE2">
            <w:pPr>
              <w:suppressAutoHyphens/>
              <w:spacing w:after="120"/>
              <w:jc w:val="both"/>
              <w:rPr>
                <w:rFonts w:asciiTheme="majorBidi" w:hAnsiTheme="majorBidi" w:cstheme="majorBidi"/>
                <w:lang w:eastAsia="lv-LV"/>
              </w:rPr>
            </w:pPr>
          </w:p>
        </w:tc>
      </w:tr>
      <w:tr w:rsidR="0061253A" w:rsidRPr="00941E24" w14:paraId="70492BF2" w14:textId="77777777" w:rsidTr="00055A92">
        <w:tc>
          <w:tcPr>
            <w:tcW w:w="387" w:type="pct"/>
            <w:shd w:val="clear" w:color="auto" w:fill="auto"/>
          </w:tcPr>
          <w:p w14:paraId="6E07498E" w14:textId="005A17C3" w:rsidR="00996D87" w:rsidRPr="00941E24" w:rsidRDefault="00055A92" w:rsidP="00E04CE2">
            <w:pPr>
              <w:suppressAutoHyphens/>
              <w:spacing w:after="120"/>
              <w:jc w:val="both"/>
              <w:rPr>
                <w:rFonts w:asciiTheme="majorBidi" w:hAnsiTheme="majorBidi" w:cstheme="majorBidi"/>
                <w:i/>
                <w:iCs/>
                <w:lang w:eastAsia="lv-LV"/>
              </w:rPr>
            </w:pPr>
            <w:r w:rsidRPr="00941E24">
              <w:rPr>
                <w:rFonts w:asciiTheme="majorBidi" w:hAnsiTheme="majorBidi" w:cstheme="majorBidi"/>
                <w:i/>
                <w:iCs/>
                <w:lang w:eastAsia="lv-LV"/>
              </w:rPr>
              <w:t>[..]</w:t>
            </w:r>
          </w:p>
        </w:tc>
        <w:tc>
          <w:tcPr>
            <w:tcW w:w="1522" w:type="pct"/>
            <w:shd w:val="clear" w:color="auto" w:fill="auto"/>
          </w:tcPr>
          <w:p w14:paraId="289DB63D" w14:textId="77777777" w:rsidR="00996D87" w:rsidRPr="00941E24" w:rsidRDefault="00996D87" w:rsidP="00E04CE2">
            <w:pPr>
              <w:suppressAutoHyphens/>
              <w:spacing w:after="120"/>
              <w:jc w:val="both"/>
              <w:rPr>
                <w:rFonts w:asciiTheme="majorBidi" w:hAnsiTheme="majorBidi" w:cstheme="majorBidi"/>
                <w:lang w:eastAsia="lv-LV"/>
              </w:rPr>
            </w:pPr>
          </w:p>
        </w:tc>
        <w:tc>
          <w:tcPr>
            <w:tcW w:w="1185" w:type="pct"/>
            <w:shd w:val="clear" w:color="auto" w:fill="auto"/>
          </w:tcPr>
          <w:p w14:paraId="4564FA22" w14:textId="77777777" w:rsidR="00996D87" w:rsidRPr="00941E24" w:rsidRDefault="00996D87" w:rsidP="00E04CE2">
            <w:pPr>
              <w:suppressAutoHyphens/>
              <w:spacing w:after="120"/>
              <w:jc w:val="both"/>
              <w:rPr>
                <w:rFonts w:asciiTheme="majorBidi" w:hAnsiTheme="majorBidi" w:cstheme="majorBidi"/>
                <w:lang w:eastAsia="lv-LV"/>
              </w:rPr>
            </w:pPr>
          </w:p>
        </w:tc>
        <w:tc>
          <w:tcPr>
            <w:tcW w:w="1037" w:type="pct"/>
          </w:tcPr>
          <w:p w14:paraId="4DDCB820" w14:textId="77777777" w:rsidR="00996D87" w:rsidRPr="00941E24" w:rsidRDefault="00996D87" w:rsidP="00E04CE2">
            <w:pPr>
              <w:suppressAutoHyphens/>
              <w:spacing w:after="120"/>
              <w:jc w:val="both"/>
              <w:rPr>
                <w:rFonts w:asciiTheme="majorBidi" w:hAnsiTheme="majorBidi" w:cstheme="majorBidi"/>
                <w:lang w:eastAsia="lv-LV"/>
              </w:rPr>
            </w:pPr>
          </w:p>
        </w:tc>
        <w:tc>
          <w:tcPr>
            <w:tcW w:w="870" w:type="pct"/>
            <w:shd w:val="clear" w:color="auto" w:fill="auto"/>
          </w:tcPr>
          <w:p w14:paraId="2790924C" w14:textId="77777777" w:rsidR="00996D87" w:rsidRPr="00941E24" w:rsidRDefault="00996D87" w:rsidP="00E04CE2">
            <w:pPr>
              <w:suppressAutoHyphens/>
              <w:spacing w:after="120"/>
              <w:jc w:val="both"/>
              <w:rPr>
                <w:rFonts w:asciiTheme="majorBidi" w:hAnsiTheme="majorBidi" w:cstheme="majorBidi"/>
                <w:lang w:eastAsia="lv-LV"/>
              </w:rPr>
            </w:pPr>
          </w:p>
        </w:tc>
      </w:tr>
    </w:tbl>
    <w:p w14:paraId="0CC2BB9B" w14:textId="77777777" w:rsidR="004B191B" w:rsidRPr="004B191B" w:rsidRDefault="004B191B" w:rsidP="004B191B">
      <w:pPr>
        <w:rPr>
          <w:rFonts w:asciiTheme="majorBidi" w:hAnsiTheme="majorBidi" w:cstheme="majorBidi"/>
          <w:lang w:eastAsia="x-none"/>
        </w:rPr>
      </w:pPr>
      <w:bookmarkStart w:id="4" w:name="_Hlk176435716"/>
      <w:bookmarkEnd w:id="3"/>
      <w:bookmarkEnd w:id="4"/>
    </w:p>
    <w:sectPr w:rsidR="004B191B" w:rsidRPr="004B191B" w:rsidSect="00E10BF4">
      <w:headerReference w:type="default" r:id="rId8"/>
      <w:footerReference w:type="default" r:id="rId9"/>
      <w:footerReference w:type="first" r:id="rId10"/>
      <w:pgSz w:w="12240" w:h="15840"/>
      <w:pgMar w:top="1440" w:right="1325"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A61F" w14:textId="77777777" w:rsidR="00016EF6" w:rsidRPr="00E372A3" w:rsidRDefault="00016EF6" w:rsidP="000B624D">
      <w:r w:rsidRPr="00E372A3">
        <w:separator/>
      </w:r>
    </w:p>
  </w:endnote>
  <w:endnote w:type="continuationSeparator" w:id="0">
    <w:p w14:paraId="10AF6A2C" w14:textId="77777777" w:rsidR="00016EF6" w:rsidRPr="00E372A3" w:rsidRDefault="00016EF6" w:rsidP="000B624D">
      <w:r w:rsidRPr="00E37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451266"/>
      <w:docPartObj>
        <w:docPartGallery w:val="Page Numbers (Bottom of Page)"/>
        <w:docPartUnique/>
      </w:docPartObj>
    </w:sdtPr>
    <w:sdtContent>
      <w:p w14:paraId="56F593A7" w14:textId="44B1397C" w:rsidR="008F4A91" w:rsidRDefault="008F4A91" w:rsidP="008F4A91">
        <w:pPr>
          <w:pStyle w:val="Kjen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615095"/>
      <w:docPartObj>
        <w:docPartGallery w:val="Page Numbers (Bottom of Page)"/>
        <w:docPartUnique/>
      </w:docPartObj>
    </w:sdtPr>
    <w:sdtContent>
      <w:p w14:paraId="6E0DC584" w14:textId="6368D65D" w:rsidR="00E10BF4" w:rsidRDefault="00E10BF4">
        <w:pPr>
          <w:pStyle w:val="Kjene"/>
          <w:jc w:val="center"/>
        </w:pPr>
        <w:r>
          <w:fldChar w:fldCharType="begin"/>
        </w:r>
        <w:r>
          <w:instrText>PAGE   \* MERGEFORMAT</w:instrText>
        </w:r>
        <w:r>
          <w:fldChar w:fldCharType="separate"/>
        </w:r>
        <w:r>
          <w:t>2</w:t>
        </w:r>
        <w:r>
          <w:fldChar w:fldCharType="end"/>
        </w:r>
      </w:p>
    </w:sdtContent>
  </w:sdt>
  <w:p w14:paraId="4E3B731B" w14:textId="77777777" w:rsidR="00E10BF4" w:rsidRDefault="00E10BF4" w:rsidP="00E10BF4">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E6CE" w14:textId="77777777" w:rsidR="00016EF6" w:rsidRPr="00E372A3" w:rsidRDefault="00016EF6" w:rsidP="000B624D">
      <w:r w:rsidRPr="00E372A3">
        <w:separator/>
      </w:r>
    </w:p>
  </w:footnote>
  <w:footnote w:type="continuationSeparator" w:id="0">
    <w:p w14:paraId="3473149D" w14:textId="77777777" w:rsidR="00016EF6" w:rsidRPr="00E372A3" w:rsidRDefault="00016EF6" w:rsidP="000B624D">
      <w:r w:rsidRPr="00E372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542C" w14:textId="4FE7F12A" w:rsidR="000E0310" w:rsidRDefault="000E0310" w:rsidP="000E031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FBA"/>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B652E"/>
    <w:multiLevelType w:val="multilevel"/>
    <w:tmpl w:val="71ECC540"/>
    <w:lvl w:ilvl="0">
      <w:start w:val="4"/>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5C21179"/>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725E7"/>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E606C"/>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5B202A"/>
    <w:multiLevelType w:val="multilevel"/>
    <w:tmpl w:val="EF3EABFA"/>
    <w:lvl w:ilvl="0">
      <w:start w:val="1"/>
      <w:numFmt w:val="decimal"/>
      <w:lvlText w:val="%1."/>
      <w:lvlJc w:val="left"/>
      <w:pPr>
        <w:ind w:left="360" w:hanging="360"/>
      </w:pPr>
      <w:rPr>
        <w:rFonts w:hint="default"/>
      </w:rPr>
    </w:lvl>
    <w:lvl w:ilvl="1">
      <w:start w:val="1"/>
      <w:numFmt w:val="decimal"/>
      <w:suff w:val="space"/>
      <w:lvlText w:val="%1.%2."/>
      <w:lvlJc w:val="left"/>
      <w:pPr>
        <w:ind w:left="857" w:hanging="432"/>
      </w:pPr>
      <w:rPr>
        <w:rFonts w:hint="default"/>
        <w:color w:val="000000" w:themeColor="text1"/>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B1770B"/>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0E2AD7"/>
    <w:multiLevelType w:val="multilevel"/>
    <w:tmpl w:val="06F68F58"/>
    <w:lvl w:ilvl="0">
      <w:start w:val="9"/>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B1B8B"/>
    <w:multiLevelType w:val="multilevel"/>
    <w:tmpl w:val="3EFE05BE"/>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val="0"/>
        <w:bCs/>
        <w:i w:val="0"/>
        <w:sz w:val="24"/>
        <w:szCs w:val="24"/>
      </w:rPr>
    </w:lvl>
    <w:lvl w:ilvl="2">
      <w:start w:val="1"/>
      <w:numFmt w:val="decimal"/>
      <w:isLgl/>
      <w:lvlText w:val="%1.%2.%3."/>
      <w:lvlJc w:val="left"/>
      <w:pPr>
        <w:ind w:left="3556"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7749DB"/>
    <w:multiLevelType w:val="hybridMultilevel"/>
    <w:tmpl w:val="717E6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FF1631"/>
    <w:multiLevelType w:val="hybridMultilevel"/>
    <w:tmpl w:val="570E3B66"/>
    <w:lvl w:ilvl="0" w:tplc="1CB4A5DC">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F652E0F"/>
    <w:multiLevelType w:val="hybridMultilevel"/>
    <w:tmpl w:val="4B707D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478B4"/>
    <w:multiLevelType w:val="hybridMultilevel"/>
    <w:tmpl w:val="A3F8FAF4"/>
    <w:lvl w:ilvl="0" w:tplc="0409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C45C0C"/>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9B6AD8"/>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847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43AE8"/>
    <w:multiLevelType w:val="hybridMultilevel"/>
    <w:tmpl w:val="40DED0B2"/>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1B359DC"/>
    <w:multiLevelType w:val="multilevel"/>
    <w:tmpl w:val="FAD0C03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8A570E"/>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E96ED1"/>
    <w:multiLevelType w:val="multilevel"/>
    <w:tmpl w:val="347CCE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74860005"/>
    <w:multiLevelType w:val="multilevel"/>
    <w:tmpl w:val="179659FE"/>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9847A7"/>
    <w:multiLevelType w:val="hybridMultilevel"/>
    <w:tmpl w:val="5DB43A68"/>
    <w:lvl w:ilvl="0" w:tplc="F2C2A4EC">
      <w:start w:val="30"/>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962764"/>
    <w:multiLevelType w:val="hybridMultilevel"/>
    <w:tmpl w:val="40DED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7865741">
    <w:abstractNumId w:val="19"/>
  </w:num>
  <w:num w:numId="2" w16cid:durableId="2020617856">
    <w:abstractNumId w:val="18"/>
  </w:num>
  <w:num w:numId="3" w16cid:durableId="1115294526">
    <w:abstractNumId w:val="8"/>
  </w:num>
  <w:num w:numId="4" w16cid:durableId="553198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9429687">
    <w:abstractNumId w:val="10"/>
  </w:num>
  <w:num w:numId="6" w16cid:durableId="768040859">
    <w:abstractNumId w:val="22"/>
  </w:num>
  <w:num w:numId="7" w16cid:durableId="57293613">
    <w:abstractNumId w:val="11"/>
  </w:num>
  <w:num w:numId="8" w16cid:durableId="359549804">
    <w:abstractNumId w:val="16"/>
  </w:num>
  <w:num w:numId="9" w16cid:durableId="24403275">
    <w:abstractNumId w:val="12"/>
  </w:num>
  <w:num w:numId="10" w16cid:durableId="313948258">
    <w:abstractNumId w:val="0"/>
  </w:num>
  <w:num w:numId="11" w16cid:durableId="602149322">
    <w:abstractNumId w:val="20"/>
  </w:num>
  <w:num w:numId="12" w16cid:durableId="1323701784">
    <w:abstractNumId w:val="5"/>
  </w:num>
  <w:num w:numId="13" w16cid:durableId="7608855">
    <w:abstractNumId w:val="1"/>
  </w:num>
  <w:num w:numId="14" w16cid:durableId="1279214427">
    <w:abstractNumId w:val="7"/>
  </w:num>
  <w:num w:numId="15" w16cid:durableId="14698339">
    <w:abstractNumId w:val="13"/>
  </w:num>
  <w:num w:numId="16" w16cid:durableId="2089307239">
    <w:abstractNumId w:val="17"/>
  </w:num>
  <w:num w:numId="17" w16cid:durableId="3633479">
    <w:abstractNumId w:val="21"/>
  </w:num>
  <w:num w:numId="18" w16cid:durableId="211237192">
    <w:abstractNumId w:val="14"/>
  </w:num>
  <w:num w:numId="19" w16cid:durableId="1371104589">
    <w:abstractNumId w:val="23"/>
  </w:num>
  <w:num w:numId="20" w16cid:durableId="1366638004">
    <w:abstractNumId w:val="4"/>
  </w:num>
  <w:num w:numId="21" w16cid:durableId="1121529557">
    <w:abstractNumId w:val="3"/>
  </w:num>
  <w:num w:numId="22" w16cid:durableId="248541176">
    <w:abstractNumId w:val="2"/>
  </w:num>
  <w:num w:numId="23" w16cid:durableId="743995565">
    <w:abstractNumId w:val="6"/>
  </w:num>
  <w:num w:numId="24" w16cid:durableId="512957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5"/>
    <w:rsid w:val="00003726"/>
    <w:rsid w:val="0000689B"/>
    <w:rsid w:val="00016EF6"/>
    <w:rsid w:val="00024AD3"/>
    <w:rsid w:val="00024BB8"/>
    <w:rsid w:val="000253DC"/>
    <w:rsid w:val="00040B8A"/>
    <w:rsid w:val="00046629"/>
    <w:rsid w:val="00055A92"/>
    <w:rsid w:val="00061F15"/>
    <w:rsid w:val="000753A7"/>
    <w:rsid w:val="0008121B"/>
    <w:rsid w:val="00087FB7"/>
    <w:rsid w:val="00090422"/>
    <w:rsid w:val="0009477C"/>
    <w:rsid w:val="000A4E16"/>
    <w:rsid w:val="000B2E0B"/>
    <w:rsid w:val="000B624D"/>
    <w:rsid w:val="000C0AA4"/>
    <w:rsid w:val="000C3D4B"/>
    <w:rsid w:val="000D725C"/>
    <w:rsid w:val="000E0310"/>
    <w:rsid w:val="000E4784"/>
    <w:rsid w:val="000F5259"/>
    <w:rsid w:val="000F7A83"/>
    <w:rsid w:val="00132882"/>
    <w:rsid w:val="00134D72"/>
    <w:rsid w:val="00135A77"/>
    <w:rsid w:val="00136AC2"/>
    <w:rsid w:val="00146672"/>
    <w:rsid w:val="00160BC0"/>
    <w:rsid w:val="00175534"/>
    <w:rsid w:val="00193AF2"/>
    <w:rsid w:val="00195BC7"/>
    <w:rsid w:val="001A0DF1"/>
    <w:rsid w:val="001C345C"/>
    <w:rsid w:val="001D30F9"/>
    <w:rsid w:val="001E1EE3"/>
    <w:rsid w:val="001F0259"/>
    <w:rsid w:val="002009BF"/>
    <w:rsid w:val="002015B1"/>
    <w:rsid w:val="0021252B"/>
    <w:rsid w:val="00221612"/>
    <w:rsid w:val="00221A9C"/>
    <w:rsid w:val="00232638"/>
    <w:rsid w:val="0023442C"/>
    <w:rsid w:val="00234C58"/>
    <w:rsid w:val="00247083"/>
    <w:rsid w:val="00250750"/>
    <w:rsid w:val="00250C01"/>
    <w:rsid w:val="0026015A"/>
    <w:rsid w:val="00261412"/>
    <w:rsid w:val="00293F35"/>
    <w:rsid w:val="002D0430"/>
    <w:rsid w:val="002D6A4E"/>
    <w:rsid w:val="00343B9B"/>
    <w:rsid w:val="00344B8D"/>
    <w:rsid w:val="00353399"/>
    <w:rsid w:val="00354D44"/>
    <w:rsid w:val="0036279C"/>
    <w:rsid w:val="003720C5"/>
    <w:rsid w:val="00377A7B"/>
    <w:rsid w:val="003A0F45"/>
    <w:rsid w:val="003A4295"/>
    <w:rsid w:val="003A76FD"/>
    <w:rsid w:val="003B6AAF"/>
    <w:rsid w:val="003C191C"/>
    <w:rsid w:val="003C5F04"/>
    <w:rsid w:val="003C6776"/>
    <w:rsid w:val="003C7928"/>
    <w:rsid w:val="003D3B9E"/>
    <w:rsid w:val="003D6C75"/>
    <w:rsid w:val="003E6439"/>
    <w:rsid w:val="003F0E73"/>
    <w:rsid w:val="003F4267"/>
    <w:rsid w:val="00416B8E"/>
    <w:rsid w:val="00426D07"/>
    <w:rsid w:val="004275EE"/>
    <w:rsid w:val="004441B3"/>
    <w:rsid w:val="00451A65"/>
    <w:rsid w:val="00456C1E"/>
    <w:rsid w:val="00470F95"/>
    <w:rsid w:val="004769D6"/>
    <w:rsid w:val="0049021C"/>
    <w:rsid w:val="004B191B"/>
    <w:rsid w:val="004B54F2"/>
    <w:rsid w:val="004C3FC8"/>
    <w:rsid w:val="004D20D7"/>
    <w:rsid w:val="004D535B"/>
    <w:rsid w:val="004D78EC"/>
    <w:rsid w:val="004E677F"/>
    <w:rsid w:val="004F5820"/>
    <w:rsid w:val="0052155F"/>
    <w:rsid w:val="00530F8E"/>
    <w:rsid w:val="00556436"/>
    <w:rsid w:val="00560E27"/>
    <w:rsid w:val="00571994"/>
    <w:rsid w:val="0057604B"/>
    <w:rsid w:val="00584442"/>
    <w:rsid w:val="00597611"/>
    <w:rsid w:val="005A1A11"/>
    <w:rsid w:val="005B0CB6"/>
    <w:rsid w:val="005B5CDD"/>
    <w:rsid w:val="005B6A5B"/>
    <w:rsid w:val="005B6A72"/>
    <w:rsid w:val="005B7296"/>
    <w:rsid w:val="005D086F"/>
    <w:rsid w:val="005D2BCB"/>
    <w:rsid w:val="005E1A97"/>
    <w:rsid w:val="005E5082"/>
    <w:rsid w:val="005F6E35"/>
    <w:rsid w:val="00601E11"/>
    <w:rsid w:val="00602987"/>
    <w:rsid w:val="00611B87"/>
    <w:rsid w:val="00611D3C"/>
    <w:rsid w:val="0061253A"/>
    <w:rsid w:val="00613943"/>
    <w:rsid w:val="00621B6C"/>
    <w:rsid w:val="0062560E"/>
    <w:rsid w:val="00645792"/>
    <w:rsid w:val="00654769"/>
    <w:rsid w:val="00662387"/>
    <w:rsid w:val="006829DC"/>
    <w:rsid w:val="006B15FA"/>
    <w:rsid w:val="006C1781"/>
    <w:rsid w:val="006C1A79"/>
    <w:rsid w:val="006C4126"/>
    <w:rsid w:val="006F1119"/>
    <w:rsid w:val="0074039D"/>
    <w:rsid w:val="0075587A"/>
    <w:rsid w:val="00755F93"/>
    <w:rsid w:val="00764158"/>
    <w:rsid w:val="00765376"/>
    <w:rsid w:val="0077725F"/>
    <w:rsid w:val="00781885"/>
    <w:rsid w:val="00794182"/>
    <w:rsid w:val="0079737E"/>
    <w:rsid w:val="007A422E"/>
    <w:rsid w:val="007B616B"/>
    <w:rsid w:val="007C36F2"/>
    <w:rsid w:val="007F1F4E"/>
    <w:rsid w:val="007F518A"/>
    <w:rsid w:val="00813FD0"/>
    <w:rsid w:val="008177BD"/>
    <w:rsid w:val="00825455"/>
    <w:rsid w:val="00842805"/>
    <w:rsid w:val="00842992"/>
    <w:rsid w:val="00842A82"/>
    <w:rsid w:val="00853786"/>
    <w:rsid w:val="008625EF"/>
    <w:rsid w:val="0086304F"/>
    <w:rsid w:val="008757F6"/>
    <w:rsid w:val="00886BAD"/>
    <w:rsid w:val="008A0405"/>
    <w:rsid w:val="008A75D7"/>
    <w:rsid w:val="008B0F26"/>
    <w:rsid w:val="008B5454"/>
    <w:rsid w:val="008D5EE5"/>
    <w:rsid w:val="008E2362"/>
    <w:rsid w:val="008F4A91"/>
    <w:rsid w:val="009026EA"/>
    <w:rsid w:val="00912F32"/>
    <w:rsid w:val="00931441"/>
    <w:rsid w:val="00941E24"/>
    <w:rsid w:val="00943474"/>
    <w:rsid w:val="00980498"/>
    <w:rsid w:val="00983B09"/>
    <w:rsid w:val="00990AA2"/>
    <w:rsid w:val="00995789"/>
    <w:rsid w:val="00996D87"/>
    <w:rsid w:val="009A542D"/>
    <w:rsid w:val="009A7203"/>
    <w:rsid w:val="009B05EA"/>
    <w:rsid w:val="009C3384"/>
    <w:rsid w:val="009F263B"/>
    <w:rsid w:val="009F326C"/>
    <w:rsid w:val="00A1400F"/>
    <w:rsid w:val="00A22C41"/>
    <w:rsid w:val="00A31A02"/>
    <w:rsid w:val="00A446EB"/>
    <w:rsid w:val="00A47FB7"/>
    <w:rsid w:val="00A504D7"/>
    <w:rsid w:val="00A75D0C"/>
    <w:rsid w:val="00A83CA7"/>
    <w:rsid w:val="00A94DEA"/>
    <w:rsid w:val="00AA110F"/>
    <w:rsid w:val="00AC2B2A"/>
    <w:rsid w:val="00AD214C"/>
    <w:rsid w:val="00AF568F"/>
    <w:rsid w:val="00B0471F"/>
    <w:rsid w:val="00B500B8"/>
    <w:rsid w:val="00B66CE3"/>
    <w:rsid w:val="00B7682C"/>
    <w:rsid w:val="00B837A3"/>
    <w:rsid w:val="00B87418"/>
    <w:rsid w:val="00BA766E"/>
    <w:rsid w:val="00BC38CA"/>
    <w:rsid w:val="00BC747D"/>
    <w:rsid w:val="00BD4261"/>
    <w:rsid w:val="00BD668C"/>
    <w:rsid w:val="00BE3C34"/>
    <w:rsid w:val="00BF6BF6"/>
    <w:rsid w:val="00C44DD3"/>
    <w:rsid w:val="00C67485"/>
    <w:rsid w:val="00C67B90"/>
    <w:rsid w:val="00C7144F"/>
    <w:rsid w:val="00C7647E"/>
    <w:rsid w:val="00C8523A"/>
    <w:rsid w:val="00C94BA3"/>
    <w:rsid w:val="00C978C0"/>
    <w:rsid w:val="00CC35E8"/>
    <w:rsid w:val="00CC40D7"/>
    <w:rsid w:val="00CD12ED"/>
    <w:rsid w:val="00D0158A"/>
    <w:rsid w:val="00D334C3"/>
    <w:rsid w:val="00D37033"/>
    <w:rsid w:val="00D40A72"/>
    <w:rsid w:val="00DB45A9"/>
    <w:rsid w:val="00DC306B"/>
    <w:rsid w:val="00DC6BF7"/>
    <w:rsid w:val="00DC7458"/>
    <w:rsid w:val="00DE4C44"/>
    <w:rsid w:val="00DF3AEA"/>
    <w:rsid w:val="00E001B9"/>
    <w:rsid w:val="00E02AF5"/>
    <w:rsid w:val="00E06AFE"/>
    <w:rsid w:val="00E10BF4"/>
    <w:rsid w:val="00E1675F"/>
    <w:rsid w:val="00E27FA3"/>
    <w:rsid w:val="00E372A3"/>
    <w:rsid w:val="00E42958"/>
    <w:rsid w:val="00E560B8"/>
    <w:rsid w:val="00E82267"/>
    <w:rsid w:val="00E87777"/>
    <w:rsid w:val="00E90C7E"/>
    <w:rsid w:val="00EB4175"/>
    <w:rsid w:val="00EB42CF"/>
    <w:rsid w:val="00EC4BFF"/>
    <w:rsid w:val="00EC4D7D"/>
    <w:rsid w:val="00EC6F22"/>
    <w:rsid w:val="00EF1CF5"/>
    <w:rsid w:val="00EF3B76"/>
    <w:rsid w:val="00F15C3C"/>
    <w:rsid w:val="00F22695"/>
    <w:rsid w:val="00F3514F"/>
    <w:rsid w:val="00F75556"/>
    <w:rsid w:val="00F77EFD"/>
    <w:rsid w:val="00F972E5"/>
    <w:rsid w:val="00FC31CC"/>
    <w:rsid w:val="00FE1738"/>
    <w:rsid w:val="00FE67FC"/>
    <w:rsid w:val="00FF7BE3"/>
    <w:rsid w:val="00FF7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7F1F"/>
  <w15:chartTrackingRefBased/>
  <w15:docId w15:val="{BF642C98-39C6-42B4-93B5-5E5395D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30F9"/>
    <w:pPr>
      <w:spacing w:after="0" w:line="240" w:lineRule="auto"/>
    </w:pPr>
    <w:rPr>
      <w:rFonts w:ascii="Times New Roman" w:eastAsia="Times New Roman" w:hAnsi="Times New Roman" w:cs="Times New Roman"/>
      <w:sz w:val="24"/>
      <w:szCs w:val="24"/>
      <w:lang w:eastAsia="en-GB"/>
      <w14:ligatures w14:val="none"/>
    </w:rPr>
  </w:style>
  <w:style w:type="paragraph" w:styleId="Virsraksts1">
    <w:name w:val="heading 1"/>
    <w:aliases w:val="H1"/>
    <w:basedOn w:val="Parasts"/>
    <w:next w:val="Parasts"/>
    <w:link w:val="Virsraksts1Rakstz"/>
    <w:uiPriority w:val="99"/>
    <w:qFormat/>
    <w:rsid w:val="00EF1CF5"/>
    <w:pPr>
      <w:keepNext/>
      <w:jc w:val="center"/>
      <w:outlineLvl w:val="0"/>
    </w:pPr>
    <w:rPr>
      <w:sz w:val="32"/>
      <w:szCs w:val="32"/>
    </w:rPr>
  </w:style>
  <w:style w:type="paragraph" w:styleId="Virsraksts2">
    <w:name w:val="heading 2"/>
    <w:basedOn w:val="Parasts"/>
    <w:next w:val="Parasts"/>
    <w:link w:val="Virsraksts2Rakstz"/>
    <w:uiPriority w:val="99"/>
    <w:qFormat/>
    <w:rsid w:val="00EF1CF5"/>
    <w:pPr>
      <w:keepNext/>
      <w:outlineLvl w:val="1"/>
    </w:pPr>
    <w:rPr>
      <w:sz w:val="28"/>
      <w:szCs w:val="28"/>
    </w:rPr>
  </w:style>
  <w:style w:type="paragraph" w:styleId="Virsraksts7">
    <w:name w:val="heading 7"/>
    <w:basedOn w:val="Parasts"/>
    <w:next w:val="Parasts"/>
    <w:link w:val="Virsraksts7Rakstz"/>
    <w:uiPriority w:val="9"/>
    <w:semiHidden/>
    <w:unhideWhenUsed/>
    <w:qFormat/>
    <w:rsid w:val="0023263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rsid w:val="00EF1CF5"/>
    <w:rPr>
      <w:rFonts w:ascii="Times New Roman" w:eastAsia="Times New Roman" w:hAnsi="Times New Roman" w:cs="Times New Roman"/>
      <w:sz w:val="32"/>
      <w:szCs w:val="32"/>
      <w:lang w:eastAsia="en-GB"/>
      <w14:ligatures w14:val="none"/>
    </w:rPr>
  </w:style>
  <w:style w:type="character" w:customStyle="1" w:styleId="Virsraksts2Rakstz">
    <w:name w:val="Virsraksts 2 Rakstz."/>
    <w:basedOn w:val="Noklusjumarindkopasfonts"/>
    <w:link w:val="Virsraksts2"/>
    <w:uiPriority w:val="99"/>
    <w:rsid w:val="00EF1CF5"/>
    <w:rPr>
      <w:rFonts w:ascii="Times New Roman" w:eastAsia="Times New Roman" w:hAnsi="Times New Roman" w:cs="Times New Roman"/>
      <w:sz w:val="28"/>
      <w:szCs w:val="28"/>
      <w:lang w:eastAsia="en-GB"/>
      <w14:ligatures w14:val="none"/>
    </w:rPr>
  </w:style>
  <w:style w:type="paragraph" w:styleId="Pamattekstsaratkpi">
    <w:name w:val="Body Text Indent"/>
    <w:basedOn w:val="Parasts"/>
    <w:link w:val="PamattekstsaratkpiRakstz"/>
    <w:uiPriority w:val="99"/>
    <w:rsid w:val="00EF1CF5"/>
    <w:pPr>
      <w:ind w:left="360"/>
    </w:pPr>
  </w:style>
  <w:style w:type="character" w:customStyle="1" w:styleId="PamattekstsaratkpiRakstz">
    <w:name w:val="Pamatteksts ar atkāpi Rakstz."/>
    <w:basedOn w:val="Noklusjumarindkopasfonts"/>
    <w:link w:val="Pamattekstsaratkpi"/>
    <w:uiPriority w:val="99"/>
    <w:rsid w:val="00EF1CF5"/>
    <w:rPr>
      <w:rFonts w:ascii="Times New Roman" w:eastAsia="Times New Roman" w:hAnsi="Times New Roman" w:cs="Times New Roman"/>
      <w:sz w:val="24"/>
      <w:szCs w:val="24"/>
      <w:lang w:eastAsia="en-GB"/>
      <w14:ligatures w14:val="none"/>
    </w:rPr>
  </w:style>
  <w:style w:type="character" w:styleId="Hipersaite">
    <w:name w:val="Hyperlink"/>
    <w:basedOn w:val="Noklusjumarindkopasfonts"/>
    <w:rsid w:val="00EF1CF5"/>
    <w:rPr>
      <w:color w:val="0000FF"/>
      <w:u w:val="single"/>
    </w:rPr>
  </w:style>
  <w:style w:type="paragraph" w:styleId="Saturs1">
    <w:name w:val="toc 1"/>
    <w:basedOn w:val="Parasts"/>
    <w:next w:val="Parasts"/>
    <w:autoRedefine/>
    <w:uiPriority w:val="99"/>
    <w:semiHidden/>
    <w:rsid w:val="00EF1CF5"/>
    <w:pPr>
      <w:jc w:val="center"/>
    </w:pPr>
    <w:rPr>
      <w:b/>
      <w:bCs/>
      <w:sz w:val="22"/>
      <w:szCs w:val="22"/>
    </w:rPr>
  </w:style>
  <w:style w:type="paragraph" w:customStyle="1" w:styleId="Style2">
    <w:name w:val="Style2"/>
    <w:basedOn w:val="Parasts"/>
    <w:autoRedefine/>
    <w:uiPriority w:val="99"/>
    <w:rsid w:val="00EF1CF5"/>
    <w:pPr>
      <w:jc w:val="both"/>
    </w:pPr>
    <w:rPr>
      <w:sz w:val="22"/>
      <w:szCs w:val="22"/>
    </w:rPr>
  </w:style>
  <w:style w:type="paragraph" w:styleId="Sarakstarindkopa">
    <w:name w:val="List Paragraph"/>
    <w:aliases w:val="Normal bullet 2,Bullet list,List Paragraph1,Syle 1,Saistīto dokumentu saraksts,2,Colorful List - Accent 12,H&amp;P List Paragraph,Strip,Numurets,Colorful List - Accent 11,PPS_Bullet,Virsraksti"/>
    <w:basedOn w:val="Parasts"/>
    <w:link w:val="SarakstarindkopaRakstz"/>
    <w:uiPriority w:val="34"/>
    <w:qFormat/>
    <w:rsid w:val="00EF1CF5"/>
    <w:pPr>
      <w:ind w:left="720"/>
      <w:contextualSpacing/>
    </w:pPr>
  </w:style>
  <w:style w:type="character" w:customStyle="1" w:styleId="SarakstarindkopaRakstz">
    <w:name w:val="Saraksta rindkopa Rakstz."/>
    <w:aliases w:val="Normal bullet 2 Rakstz.,Bullet list Rakstz.,List Paragraph1 Rakstz.,Syle 1 Rakstz.,Saistīto dokumentu saraksts Rakstz.,2 Rakstz.,Colorful List - Accent 12 Rakstz.,H&amp;P List Paragraph Rakstz.,Strip Rakstz.,Numurets Rakstz."/>
    <w:basedOn w:val="Noklusjumarindkopasfonts"/>
    <w:link w:val="Sarakstarindkopa"/>
    <w:uiPriority w:val="34"/>
    <w:qFormat/>
    <w:locked/>
    <w:rsid w:val="00EF1CF5"/>
    <w:rPr>
      <w:rFonts w:ascii="Times New Roman" w:eastAsia="Times New Roman" w:hAnsi="Times New Roman" w:cs="Times New Roman"/>
      <w:sz w:val="24"/>
      <w:szCs w:val="24"/>
      <w:lang w:eastAsia="en-GB"/>
      <w14:ligatures w14:val="none"/>
    </w:rPr>
  </w:style>
  <w:style w:type="character" w:styleId="Neatrisintapieminana">
    <w:name w:val="Unresolved Mention"/>
    <w:basedOn w:val="Noklusjumarindkopasfonts"/>
    <w:uiPriority w:val="99"/>
    <w:semiHidden/>
    <w:unhideWhenUsed/>
    <w:rsid w:val="00556436"/>
    <w:rPr>
      <w:color w:val="605E5C"/>
      <w:shd w:val="clear" w:color="auto" w:fill="E1DFDD"/>
    </w:rPr>
  </w:style>
  <w:style w:type="paragraph" w:styleId="Vresteksts">
    <w:name w:val="footnote text"/>
    <w:aliases w:val="Footnote,Fußnote,Char Char Char Char Char Char Char Char Char Char Char Char Char Char Char Char,Fußnote Char Char Char,Char,Vēres teksts Char Char Char Char Char Char Char Char Char Char Char Cha,fn,FT,ft,SD Footnote Text,Char10,Rakstz.,o"/>
    <w:basedOn w:val="Parasts"/>
    <w:link w:val="VrestekstsRakstz"/>
    <w:uiPriority w:val="99"/>
    <w:qFormat/>
    <w:rsid w:val="000B624D"/>
    <w:rPr>
      <w:sz w:val="20"/>
      <w:szCs w:val="20"/>
      <w:lang w:val="en-US" w:eastAsia="lv-LV"/>
    </w:rPr>
  </w:style>
  <w:style w:type="character" w:customStyle="1" w:styleId="VrestekstsRakstz">
    <w:name w:val="Vēres teksts Rakstz."/>
    <w:aliases w:val="Footnote Rakstz.,Fußnote Rakstz.,Char Char Char Char Char Char Char Char Char Char Char Char Char Char Char Char Rakstz.,Fußnote Char Char Char Rakstz.,Char Rakstz.,fn Rakstz.,FT Rakstz.,ft Rakstz.,SD Footnote Text Rakstz.,o Rakstz."/>
    <w:basedOn w:val="Noklusjumarindkopasfonts"/>
    <w:link w:val="Vresteksts"/>
    <w:uiPriority w:val="99"/>
    <w:qFormat/>
    <w:rsid w:val="000B624D"/>
    <w:rPr>
      <w:rFonts w:ascii="Times New Roman" w:eastAsia="Times New Roman" w:hAnsi="Times New Roman" w:cs="Times New Roman"/>
      <w:sz w:val="20"/>
      <w:szCs w:val="20"/>
      <w:lang w:val="en-US" w:eastAsia="lv-LV"/>
      <w14:ligatures w14:val="none"/>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E,number"/>
    <w:basedOn w:val="Noklusjumarindkopasfonts"/>
    <w:link w:val="Char2"/>
    <w:uiPriority w:val="99"/>
    <w:qFormat/>
    <w:rsid w:val="000B624D"/>
    <w:rPr>
      <w:rFonts w:cs="Times New Roman"/>
      <w:vertAlign w:val="superscript"/>
    </w:rPr>
  </w:style>
  <w:style w:type="character" w:styleId="Izteiksmgs">
    <w:name w:val="Strong"/>
    <w:basedOn w:val="Noklusjumarindkopasfonts"/>
    <w:uiPriority w:val="22"/>
    <w:qFormat/>
    <w:rsid w:val="0000689B"/>
    <w:rPr>
      <w:b/>
      <w:bCs/>
    </w:rPr>
  </w:style>
  <w:style w:type="paragraph" w:styleId="Galvene">
    <w:name w:val="header"/>
    <w:basedOn w:val="Parasts"/>
    <w:link w:val="GalveneRakstz"/>
    <w:uiPriority w:val="99"/>
    <w:unhideWhenUsed/>
    <w:rsid w:val="00040B8A"/>
    <w:pPr>
      <w:tabs>
        <w:tab w:val="center" w:pos="4153"/>
        <w:tab w:val="right" w:pos="8306"/>
      </w:tabs>
    </w:pPr>
  </w:style>
  <w:style w:type="character" w:customStyle="1" w:styleId="GalveneRakstz">
    <w:name w:val="Galvene Rakstz."/>
    <w:basedOn w:val="Noklusjumarindkopasfonts"/>
    <w:link w:val="Galvene"/>
    <w:uiPriority w:val="99"/>
    <w:rsid w:val="00040B8A"/>
    <w:rPr>
      <w:rFonts w:ascii="Times New Roman" w:eastAsia="Times New Roman" w:hAnsi="Times New Roman" w:cs="Times New Roman"/>
      <w:sz w:val="24"/>
      <w:szCs w:val="24"/>
      <w:lang w:eastAsia="en-GB"/>
      <w14:ligatures w14:val="none"/>
    </w:rPr>
  </w:style>
  <w:style w:type="paragraph" w:styleId="Kjene">
    <w:name w:val="footer"/>
    <w:basedOn w:val="Parasts"/>
    <w:link w:val="KjeneRakstz"/>
    <w:uiPriority w:val="99"/>
    <w:unhideWhenUsed/>
    <w:rsid w:val="00040B8A"/>
    <w:pPr>
      <w:tabs>
        <w:tab w:val="center" w:pos="4153"/>
        <w:tab w:val="right" w:pos="8306"/>
      </w:tabs>
    </w:pPr>
  </w:style>
  <w:style w:type="character" w:customStyle="1" w:styleId="KjeneRakstz">
    <w:name w:val="Kājene Rakstz."/>
    <w:basedOn w:val="Noklusjumarindkopasfonts"/>
    <w:link w:val="Kjene"/>
    <w:uiPriority w:val="99"/>
    <w:rsid w:val="00040B8A"/>
    <w:rPr>
      <w:rFonts w:ascii="Times New Roman" w:eastAsia="Times New Roman" w:hAnsi="Times New Roman" w:cs="Times New Roman"/>
      <w:sz w:val="24"/>
      <w:szCs w:val="24"/>
      <w:lang w:eastAsia="en-GB"/>
      <w14:ligatures w14:val="none"/>
    </w:rPr>
  </w:style>
  <w:style w:type="character" w:customStyle="1" w:styleId="Virsraksts7Rakstz">
    <w:name w:val="Virsraksts 7 Rakstz."/>
    <w:basedOn w:val="Noklusjumarindkopasfonts"/>
    <w:link w:val="Virsraksts7"/>
    <w:uiPriority w:val="9"/>
    <w:semiHidden/>
    <w:rsid w:val="00232638"/>
    <w:rPr>
      <w:rFonts w:asciiTheme="majorHAnsi" w:eastAsiaTheme="majorEastAsia" w:hAnsiTheme="majorHAnsi" w:cstheme="majorBidi"/>
      <w:i/>
      <w:iCs/>
      <w:color w:val="1F3763" w:themeColor="accent1" w:themeShade="7F"/>
      <w:sz w:val="24"/>
      <w:szCs w:val="24"/>
      <w:lang w:eastAsia="en-GB"/>
      <w14:ligatures w14:val="none"/>
    </w:rPr>
  </w:style>
  <w:style w:type="paragraph" w:styleId="Pamatteksts">
    <w:name w:val="Body Text"/>
    <w:basedOn w:val="Parasts"/>
    <w:link w:val="PamattekstsRakstz"/>
    <w:uiPriority w:val="99"/>
    <w:rsid w:val="00232638"/>
    <w:pPr>
      <w:spacing w:after="120"/>
    </w:pPr>
    <w:rPr>
      <w:lang w:val="en-GB"/>
    </w:rPr>
  </w:style>
  <w:style w:type="character" w:customStyle="1" w:styleId="PamattekstsRakstz">
    <w:name w:val="Pamatteksts Rakstz."/>
    <w:basedOn w:val="Noklusjumarindkopasfonts"/>
    <w:link w:val="Pamatteksts"/>
    <w:uiPriority w:val="99"/>
    <w:rsid w:val="00232638"/>
    <w:rPr>
      <w:rFonts w:ascii="Times New Roman" w:eastAsia="Times New Roman" w:hAnsi="Times New Roman" w:cs="Times New Roman"/>
      <w:sz w:val="24"/>
      <w:szCs w:val="24"/>
      <w:lang w:val="en-GB" w:eastAsia="en-GB"/>
      <w14:ligatures w14:val="none"/>
    </w:rPr>
  </w:style>
  <w:style w:type="table" w:styleId="Reatabula">
    <w:name w:val="Table Grid"/>
    <w:basedOn w:val="Parastatabula"/>
    <w:uiPriority w:val="59"/>
    <w:rsid w:val="00232638"/>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1400F"/>
    <w:pPr>
      <w:spacing w:after="0" w:line="240" w:lineRule="auto"/>
    </w:pPr>
    <w:rPr>
      <w:rFonts w:ascii="Times New Roman" w:eastAsia="Times New Roman" w:hAnsi="Times New Roman" w:cs="Times New Roman"/>
      <w:sz w:val="24"/>
      <w:szCs w:val="24"/>
      <w:lang w:val="en-GB" w:eastAsia="en-GB"/>
      <w14:ligatures w14:val="none"/>
    </w:rPr>
  </w:style>
  <w:style w:type="paragraph" w:customStyle="1" w:styleId="Char2">
    <w:name w:val="Char2"/>
    <w:aliases w:val="Char Char Char Char"/>
    <w:basedOn w:val="Parasts"/>
    <w:next w:val="Parasts"/>
    <w:link w:val="Vresatsauce"/>
    <w:qFormat/>
    <w:rsid w:val="00996D87"/>
    <w:pPr>
      <w:spacing w:line="240" w:lineRule="exact"/>
      <w:ind w:firstLine="567"/>
      <w:jc w:val="both"/>
    </w:pPr>
    <w:rPr>
      <w:rFonts w:asciiTheme="minorHAnsi" w:eastAsiaTheme="minorHAnsi" w:hAnsiTheme="minorHAnsi"/>
      <w:sz w:val="22"/>
      <w:szCs w:val="22"/>
      <w:vertAlign w:val="superscript"/>
      <w:lang w:eastAsia="en-US"/>
      <w14:ligatures w14:val="standardContextual"/>
    </w:rPr>
  </w:style>
  <w:style w:type="paragraph" w:styleId="Paraststmeklis">
    <w:name w:val="Normal (Web)"/>
    <w:basedOn w:val="Parasts"/>
    <w:uiPriority w:val="99"/>
    <w:rsid w:val="00755F93"/>
    <w:pPr>
      <w:widowControl w:val="0"/>
      <w:suppressAutoHyphens/>
      <w:spacing w:before="100"/>
    </w:pPr>
    <w:rPr>
      <w:color w:val="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414B-42F4-430B-9F44-E23FA8DC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1461</Words>
  <Characters>834</Characters>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2025-04-24T11:15:00Z</cp:lastPrinted>
  <dcterms:created xsi:type="dcterms:W3CDTF">2025-04-29T06:47:00Z</dcterms:created>
  <dcterms:modified xsi:type="dcterms:W3CDTF">2025-04-29T06:47:00Z</dcterms:modified>
</cp:coreProperties>
</file>