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0D851BFF" w:rsidR="003D5C89" w:rsidRDefault="0002155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0D851BFF" w:rsidR="003D5C89" w:rsidRDefault="0002155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14:paraId="623BDF02" w14:textId="77777777" w:rsidTr="004A2FC3">
        <w:tc>
          <w:tcPr>
            <w:tcW w:w="7763" w:type="dxa"/>
          </w:tcPr>
          <w:p w14:paraId="65D51025" w14:textId="75E99A23" w:rsidR="005765F4" w:rsidRDefault="00295847" w:rsidP="00A3129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25.07</w:t>
            </w:r>
            <w:r w:rsidR="005765F4">
              <w:rPr>
                <w:bCs/>
                <w:szCs w:val="44"/>
                <w:lang w:val="lv-LV"/>
              </w:rPr>
              <w:t>.2024.</w:t>
            </w:r>
          </w:p>
        </w:tc>
        <w:tc>
          <w:tcPr>
            <w:tcW w:w="1278" w:type="dxa"/>
          </w:tcPr>
          <w:p w14:paraId="39D95919" w14:textId="468FAD59" w:rsidR="005765F4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2155C">
              <w:rPr>
                <w:bCs/>
                <w:szCs w:val="44"/>
                <w:lang w:val="lv-LV"/>
              </w:rPr>
              <w:t>8/6</w:t>
            </w:r>
          </w:p>
        </w:tc>
      </w:tr>
    </w:tbl>
    <w:p w14:paraId="2DE74225" w14:textId="77777777" w:rsidR="005765F4" w:rsidRPr="00DD3F69" w:rsidRDefault="005765F4" w:rsidP="005765F4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2C6AE8DC" w14:textId="3C96A190" w:rsidR="005765F4" w:rsidRDefault="005765F4" w:rsidP="00506670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 xml:space="preserve">JELGAVAS </w:t>
      </w:r>
      <w:r>
        <w:rPr>
          <w:u w:val="none"/>
        </w:rPr>
        <w:t>VALSTS</w:t>
      </w:r>
      <w:r w:rsidRPr="00B26030">
        <w:rPr>
          <w:u w:val="none"/>
        </w:rPr>
        <w:t>PILSĒTAS PAŠVALDĪBAS 202</w:t>
      </w:r>
      <w:r>
        <w:rPr>
          <w:u w:val="none"/>
        </w:rPr>
        <w:t>4</w:t>
      </w:r>
      <w:r w:rsidRPr="00B26030">
        <w:rPr>
          <w:u w:val="none"/>
        </w:rPr>
        <w:t>.</w:t>
      </w:r>
      <w:r>
        <w:rPr>
          <w:u w:val="none"/>
        </w:rPr>
        <w:t> </w:t>
      </w:r>
      <w:r w:rsidRPr="00B26030">
        <w:rPr>
          <w:u w:val="none"/>
        </w:rPr>
        <w:t xml:space="preserve">GADA </w:t>
      </w:r>
      <w:r w:rsidR="00506670">
        <w:rPr>
          <w:u w:val="none"/>
        </w:rPr>
        <w:t>23. MAIJA</w:t>
      </w:r>
      <w:r w:rsidR="00380EB5">
        <w:rPr>
          <w:u w:val="none"/>
        </w:rPr>
        <w:t xml:space="preserve"> </w:t>
      </w:r>
      <w:r w:rsidR="005052B4">
        <w:rPr>
          <w:u w:val="none"/>
        </w:rPr>
        <w:t>SAISTOŠO NOTEIKUMU NR</w:t>
      </w:r>
      <w:r w:rsidR="00506670" w:rsidRPr="00B26030">
        <w:rPr>
          <w:u w:val="none"/>
        </w:rPr>
        <w:t>.</w:t>
      </w:r>
      <w:r w:rsidR="00506670" w:rsidRPr="009F5A15">
        <w:rPr>
          <w:u w:val="none"/>
        </w:rPr>
        <w:t>24-</w:t>
      </w:r>
      <w:r w:rsidR="006C3FF1" w:rsidRPr="009F5A15">
        <w:rPr>
          <w:u w:val="none"/>
        </w:rPr>
        <w:t>23</w:t>
      </w:r>
      <w:r w:rsidR="00506670" w:rsidRPr="009F5A15">
        <w:rPr>
          <w:u w:val="none"/>
        </w:rPr>
        <w:t xml:space="preserve"> </w:t>
      </w:r>
      <w:r w:rsidRPr="00B26030">
        <w:rPr>
          <w:u w:val="none"/>
        </w:rPr>
        <w:t>“</w:t>
      </w:r>
      <w:r w:rsidR="00E02A0C">
        <w:rPr>
          <w:u w:val="none"/>
        </w:rPr>
        <w:t>ĒKU NUMERĀCIJAS UN IELU NOSAUKUMU NORĀŽU IZVIETOŠANAS KĀRTĪBA JELGAVAS VALSTSPILSĒTĀ</w:t>
      </w:r>
      <w:r w:rsidRPr="00B26030">
        <w:rPr>
          <w:u w:val="none"/>
        </w:rPr>
        <w:t>”</w:t>
      </w:r>
      <w:r w:rsidR="000D2077">
        <w:rPr>
          <w:u w:val="none"/>
        </w:rPr>
        <w:t xml:space="preserve"> </w:t>
      </w:r>
      <w:r w:rsidR="000D2077" w:rsidRPr="009F5A15">
        <w:rPr>
          <w:u w:val="none"/>
        </w:rPr>
        <w:t>PRECIZĒŠANA</w:t>
      </w:r>
    </w:p>
    <w:p w14:paraId="1C7415F1" w14:textId="77777777" w:rsidR="005765F4" w:rsidRPr="00DD3F69" w:rsidRDefault="005765F4" w:rsidP="00BF5673"/>
    <w:p w14:paraId="10FA1384" w14:textId="09DA48C1" w:rsidR="0002155C" w:rsidRDefault="0002155C" w:rsidP="0002155C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F7E4000" w14:textId="73A525CC" w:rsidR="008557EF" w:rsidRDefault="00B4025F" w:rsidP="000D2077">
      <w:pPr>
        <w:pStyle w:val="BodyText"/>
        <w:ind w:firstLine="567"/>
        <w:jc w:val="both"/>
      </w:pPr>
      <w:r w:rsidRPr="00B4025F">
        <w:t xml:space="preserve">Jelgavas </w:t>
      </w:r>
      <w:proofErr w:type="spellStart"/>
      <w:r w:rsidRPr="00B4025F">
        <w:t>valstspilsētas</w:t>
      </w:r>
      <w:proofErr w:type="spellEnd"/>
      <w:r w:rsidRPr="00B4025F">
        <w:t xml:space="preserve"> pašvaldības dome 2024. gada 23. maijā izdev</w:t>
      </w:r>
      <w:r>
        <w:t>a saistošos noteikumus Nr. 24-23</w:t>
      </w:r>
      <w:r w:rsidRPr="00B4025F">
        <w:t xml:space="preserve">  “</w:t>
      </w:r>
      <w:r>
        <w:t>Ēku numerācijas un ielu nosaukumu norāžu izvietošanas kārtība Jelgavas valstspilsētā</w:t>
      </w:r>
      <w:r w:rsidRPr="00B4025F">
        <w:t>” (turpmāk – Saistošie noteikumi) un nosūtīja Vides aizsardzības un reģionālās attīstības ministrijai (turpmāk – Ministrija) atzinuma sniegšanai.</w:t>
      </w:r>
    </w:p>
    <w:p w14:paraId="530D30F2" w14:textId="21A7F9A6" w:rsidR="000D2077" w:rsidRPr="008660D0" w:rsidRDefault="00AB64CE" w:rsidP="000D2077">
      <w:pPr>
        <w:pStyle w:val="BodyText"/>
        <w:ind w:firstLine="567"/>
        <w:jc w:val="both"/>
      </w:pPr>
      <w:r w:rsidRPr="008660D0">
        <w:t>2024. gada 13</w:t>
      </w:r>
      <w:r w:rsidR="000D2077" w:rsidRPr="008660D0">
        <w:t xml:space="preserve">. jūnijā saņemts </w:t>
      </w:r>
      <w:r w:rsidR="00B4025F">
        <w:t>Ministrijas</w:t>
      </w:r>
      <w:r w:rsidRPr="008660D0">
        <w:t xml:space="preserve"> 2024. gada 13</w:t>
      </w:r>
      <w:r w:rsidR="007E110B" w:rsidRPr="008660D0">
        <w:t>. jūnija atzinums Nr.1- 18/3831</w:t>
      </w:r>
      <w:r w:rsidR="0030027D">
        <w:t xml:space="preserve"> par S</w:t>
      </w:r>
      <w:r w:rsidR="000D2077" w:rsidRPr="008660D0">
        <w:t>a</w:t>
      </w:r>
      <w:r w:rsidR="007E110B" w:rsidRPr="008660D0">
        <w:t xml:space="preserve">istošajiem noteikumiem </w:t>
      </w:r>
      <w:r w:rsidR="000D2077" w:rsidRPr="008660D0">
        <w:t xml:space="preserve">(turpmāk – atzinums), kurā Ministrija izteikusi iebildumus par atsevišķām </w:t>
      </w:r>
      <w:r w:rsidR="00B4025F">
        <w:t>S</w:t>
      </w:r>
      <w:r w:rsidR="00C358C9">
        <w:t>aistošo noteikumu</w:t>
      </w:r>
      <w:r w:rsidR="00C358C9" w:rsidRPr="00C358C9">
        <w:t xml:space="preserve"> </w:t>
      </w:r>
      <w:r w:rsidR="000D2077" w:rsidRPr="008660D0">
        <w:t>normām un lūgusi</w:t>
      </w:r>
      <w:r w:rsidR="0030027D">
        <w:t xml:space="preserve"> Saistošos noteikumus precizēt.</w:t>
      </w:r>
    </w:p>
    <w:p w14:paraId="3C1B9BEA" w14:textId="0437BCE4" w:rsidR="000D2077" w:rsidRPr="00035305" w:rsidRDefault="000D2077" w:rsidP="000D2077">
      <w:pPr>
        <w:ind w:firstLine="567"/>
        <w:contextualSpacing/>
        <w:jc w:val="both"/>
        <w:rPr>
          <w:szCs w:val="20"/>
          <w:lang w:eastAsia="lv-LV"/>
        </w:rPr>
      </w:pPr>
      <w:r w:rsidRPr="008660D0">
        <w:rPr>
          <w:lang w:eastAsia="lv-LV"/>
        </w:rPr>
        <w:t xml:space="preserve">Ņemot vērā minēto, kā arī ievērojot </w:t>
      </w:r>
      <w:r w:rsidR="007E110B" w:rsidRPr="008660D0">
        <w:rPr>
          <w:lang w:eastAsia="lv-LV"/>
        </w:rPr>
        <w:t xml:space="preserve">atzinumā </w:t>
      </w:r>
      <w:r w:rsidR="00D87590">
        <w:rPr>
          <w:lang w:eastAsia="lv-LV"/>
        </w:rPr>
        <w:t xml:space="preserve">izteiktos iebildumus </w:t>
      </w:r>
      <w:r w:rsidRPr="008660D0">
        <w:rPr>
          <w:lang w:eastAsia="lv-LV"/>
        </w:rPr>
        <w:t xml:space="preserve">un </w:t>
      </w:r>
      <w:r w:rsidR="00D87590">
        <w:rPr>
          <w:lang w:eastAsia="lv-LV"/>
        </w:rPr>
        <w:t xml:space="preserve">priekšlikumus un </w:t>
      </w:r>
      <w:r w:rsidRPr="008660D0">
        <w:rPr>
          <w:lang w:eastAsia="lv-LV"/>
        </w:rPr>
        <w:t>saskaņā ar Pašvaldību likuma 47.panta piekto daļu,</w:t>
      </w:r>
    </w:p>
    <w:p w14:paraId="7377A58D" w14:textId="77777777" w:rsidR="005765F4" w:rsidRPr="00DD3F69" w:rsidRDefault="005765F4" w:rsidP="008660D0">
      <w:pPr>
        <w:pStyle w:val="BodyText"/>
        <w:jc w:val="both"/>
        <w:rPr>
          <w:iCs/>
          <w:szCs w:val="24"/>
        </w:rPr>
      </w:pPr>
    </w:p>
    <w:p w14:paraId="50171A11" w14:textId="78EE6030" w:rsidR="005765F4" w:rsidRDefault="005765F4" w:rsidP="005765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C1715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="00AC1715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214FE428" w14:textId="7638894C" w:rsidR="005765F4" w:rsidRDefault="008660D0" w:rsidP="00DD3F6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660D0">
        <w:rPr>
          <w:lang w:val="lv-LV"/>
        </w:rPr>
        <w:t>Izdarīt Jelgavas</w:t>
      </w:r>
      <w:r w:rsidR="00272612">
        <w:rPr>
          <w:lang w:val="lv-LV"/>
        </w:rPr>
        <w:t xml:space="preserve"> </w:t>
      </w:r>
      <w:proofErr w:type="spellStart"/>
      <w:r w:rsidR="00272612">
        <w:rPr>
          <w:lang w:val="lv-LV"/>
        </w:rPr>
        <w:t>valstspilsētas</w:t>
      </w:r>
      <w:proofErr w:type="spellEnd"/>
      <w:r w:rsidR="00272612">
        <w:rPr>
          <w:lang w:val="lv-LV"/>
        </w:rPr>
        <w:t xml:space="preserve"> pašvaldības 2024</w:t>
      </w:r>
      <w:r w:rsidRPr="008660D0">
        <w:rPr>
          <w:lang w:val="lv-LV"/>
        </w:rPr>
        <w:t xml:space="preserve">. gada 23. maija </w:t>
      </w:r>
      <w:r w:rsidR="00DD3F69">
        <w:rPr>
          <w:lang w:val="lv-LV"/>
        </w:rPr>
        <w:t>saistošajos noteikumos Nr.</w:t>
      </w:r>
      <w:r>
        <w:rPr>
          <w:lang w:val="lv-LV"/>
        </w:rPr>
        <w:t>24-23</w:t>
      </w:r>
      <w:r w:rsidRPr="008660D0">
        <w:rPr>
          <w:lang w:val="lv-LV"/>
        </w:rPr>
        <w:t xml:space="preserve"> “</w:t>
      </w:r>
      <w:r>
        <w:rPr>
          <w:lang w:val="lv-LV"/>
        </w:rPr>
        <w:t>Ēku numerācijas un ielu nosaukumu norāžu izvietošanas kārtība Jelgavas valstspilsētā”</w:t>
      </w:r>
      <w:r w:rsidR="005765F4" w:rsidRPr="00C4116C">
        <w:rPr>
          <w:lang w:val="lv-LV"/>
        </w:rPr>
        <w:t xml:space="preserve"> </w:t>
      </w:r>
      <w:r w:rsidR="00A01E86" w:rsidRPr="00C4116C">
        <w:rPr>
          <w:lang w:val="lv-LV"/>
        </w:rPr>
        <w:t>(pielikumā)</w:t>
      </w:r>
      <w:r w:rsidR="00A01E86">
        <w:rPr>
          <w:lang w:val="lv-LV"/>
        </w:rPr>
        <w:t xml:space="preserve"> </w:t>
      </w:r>
      <w:r w:rsidR="009F5A15">
        <w:rPr>
          <w:lang w:val="lv-LV"/>
        </w:rPr>
        <w:t>šādus precizējum</w:t>
      </w:r>
      <w:r w:rsidR="00EA0EE5">
        <w:rPr>
          <w:lang w:val="lv-LV"/>
        </w:rPr>
        <w:t xml:space="preserve">us: </w:t>
      </w:r>
    </w:p>
    <w:p w14:paraId="4CC80128" w14:textId="713689D0" w:rsidR="00017B64" w:rsidRDefault="002763EA" w:rsidP="00DD3F6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Izteikt </w:t>
      </w:r>
      <w:r w:rsidR="00017B64" w:rsidRPr="00017B64">
        <w:rPr>
          <w:lang w:val="lv-LV"/>
        </w:rPr>
        <w:t>izdošanas tiesisk</w:t>
      </w:r>
      <w:r>
        <w:rPr>
          <w:lang w:val="lv-LV"/>
        </w:rPr>
        <w:t xml:space="preserve">o pamatojumu šādā redakcijā:  </w:t>
      </w:r>
      <w:r w:rsidR="00017B64" w:rsidRPr="00017B64">
        <w:rPr>
          <w:lang w:val="lv-LV"/>
        </w:rPr>
        <w:t xml:space="preserve"> </w:t>
      </w:r>
    </w:p>
    <w:p w14:paraId="57FC7DDA" w14:textId="067BBBD8" w:rsidR="002763EA" w:rsidRPr="00F13929" w:rsidRDefault="002763EA" w:rsidP="00DD3F69">
      <w:pPr>
        <w:ind w:firstLine="284"/>
        <w:rPr>
          <w:strike/>
        </w:rPr>
      </w:pPr>
      <w:r w:rsidRPr="00F13929">
        <w:t xml:space="preserve">“Izdoti saskaņā ar Pašvaldību likuma 44.panta otro daļu” </w:t>
      </w:r>
    </w:p>
    <w:p w14:paraId="451FBF3C" w14:textId="6EFC1C42" w:rsidR="00CC7488" w:rsidRDefault="00CC7488" w:rsidP="00DD3F69">
      <w:pPr>
        <w:pStyle w:val="Header"/>
        <w:numPr>
          <w:ilvl w:val="0"/>
          <w:numId w:val="4"/>
        </w:numPr>
        <w:ind w:left="284" w:hanging="284"/>
        <w:jc w:val="both"/>
        <w:rPr>
          <w:lang w:val="lv-LV"/>
        </w:rPr>
      </w:pPr>
      <w:r>
        <w:rPr>
          <w:lang w:val="lv-LV"/>
        </w:rPr>
        <w:t>Izteikt V</w:t>
      </w:r>
      <w:r w:rsidR="002763EA">
        <w:rPr>
          <w:lang w:val="lv-LV"/>
        </w:rPr>
        <w:t>.</w:t>
      </w:r>
      <w:r>
        <w:rPr>
          <w:lang w:val="lv-LV"/>
        </w:rPr>
        <w:t xml:space="preserve"> nodaļas nosaukumu šādā redakcijā:</w:t>
      </w:r>
    </w:p>
    <w:p w14:paraId="23EDA8E0" w14:textId="6203EFAE" w:rsidR="00CC7488" w:rsidRDefault="00CC7488" w:rsidP="00DD3F69">
      <w:pPr>
        <w:pStyle w:val="Header"/>
        <w:ind w:left="720" w:hanging="436"/>
        <w:jc w:val="both"/>
        <w:rPr>
          <w:lang w:val="lv-LV"/>
        </w:rPr>
      </w:pPr>
      <w:r>
        <w:rPr>
          <w:lang w:val="lv-LV"/>
        </w:rPr>
        <w:t>“</w:t>
      </w:r>
      <w:r w:rsidR="002763EA">
        <w:rPr>
          <w:lang w:val="lv-LV"/>
        </w:rPr>
        <w:t xml:space="preserve">V. </w:t>
      </w:r>
      <w:r>
        <w:rPr>
          <w:lang w:val="lv-LV"/>
        </w:rPr>
        <w:t>Saistošo noteikumu izpildes kontrole”.</w:t>
      </w:r>
    </w:p>
    <w:p w14:paraId="2FFAD73B" w14:textId="2F4F4B18" w:rsidR="00CC7488" w:rsidRPr="007F3E46" w:rsidRDefault="0058721C" w:rsidP="00DD3F69">
      <w:pPr>
        <w:pStyle w:val="Header"/>
        <w:numPr>
          <w:ilvl w:val="0"/>
          <w:numId w:val="4"/>
        </w:numPr>
        <w:ind w:left="284" w:hanging="284"/>
        <w:jc w:val="both"/>
        <w:rPr>
          <w:lang w:val="lv-LV"/>
        </w:rPr>
      </w:pPr>
      <w:r>
        <w:rPr>
          <w:lang w:val="lv-LV"/>
        </w:rPr>
        <w:t>Izteikt 18</w:t>
      </w:r>
      <w:r w:rsidR="007F3E46" w:rsidRPr="007F3E46">
        <w:rPr>
          <w:lang w:val="lv-LV"/>
        </w:rPr>
        <w:t>.punktu šādā redakcijā:</w:t>
      </w:r>
    </w:p>
    <w:p w14:paraId="398CBED9" w14:textId="0405A9DD" w:rsidR="00F57424" w:rsidRDefault="007F3E46" w:rsidP="00DD3F69">
      <w:pPr>
        <w:pStyle w:val="Header"/>
        <w:ind w:left="709" w:hanging="425"/>
        <w:jc w:val="both"/>
        <w:rPr>
          <w:lang w:val="lv-LV"/>
        </w:rPr>
      </w:pPr>
      <w:r w:rsidRPr="007F3E46">
        <w:rPr>
          <w:lang w:val="lv-LV"/>
        </w:rPr>
        <w:t>“</w:t>
      </w:r>
      <w:r w:rsidR="002802B0">
        <w:rPr>
          <w:lang w:val="lv-LV"/>
        </w:rPr>
        <w:t xml:space="preserve">18. </w:t>
      </w:r>
      <w:r w:rsidR="0058721C" w:rsidRPr="0058721C">
        <w:rPr>
          <w:lang w:val="lv-LV"/>
        </w:rPr>
        <w:t>Administratīvo aktu, kas uzliek adresātam pienākumu izpildīt noteiktu darbību vai aizl</w:t>
      </w:r>
      <w:r w:rsidR="00BD7895">
        <w:rPr>
          <w:lang w:val="lv-LV"/>
        </w:rPr>
        <w:t>iedz izpildīt noteiktu darbību, izdod</w:t>
      </w:r>
      <w:r w:rsidR="0058721C" w:rsidRPr="0058721C">
        <w:rPr>
          <w:lang w:val="lv-LV"/>
        </w:rPr>
        <w:t xml:space="preserve"> un administratīvā akta nepildīšanas gadījumā piespiedu naudu uzliek Jelgavas </w:t>
      </w:r>
      <w:proofErr w:type="spellStart"/>
      <w:r w:rsidR="0058721C" w:rsidRPr="0058721C">
        <w:rPr>
          <w:lang w:val="lv-LV"/>
        </w:rPr>
        <w:t>vals</w:t>
      </w:r>
      <w:r w:rsidR="00DD3F69">
        <w:rPr>
          <w:lang w:val="lv-LV"/>
        </w:rPr>
        <w:t>tspilsētas</w:t>
      </w:r>
      <w:proofErr w:type="spellEnd"/>
      <w:r w:rsidR="00DD3F69">
        <w:rPr>
          <w:lang w:val="lv-LV"/>
        </w:rPr>
        <w:t xml:space="preserve"> pašvaldības iestāde “</w:t>
      </w:r>
      <w:r w:rsidR="0058721C" w:rsidRPr="0058721C">
        <w:rPr>
          <w:lang w:val="lv-LV"/>
        </w:rPr>
        <w:t>Jelgavas pašvaldības policija”</w:t>
      </w:r>
      <w:r w:rsidR="0058721C">
        <w:rPr>
          <w:lang w:val="lv-LV"/>
        </w:rPr>
        <w:t xml:space="preserve"> </w:t>
      </w:r>
      <w:r w:rsidR="0058721C" w:rsidRPr="0058721C">
        <w:rPr>
          <w:lang w:val="lv-LV"/>
        </w:rPr>
        <w:t>Administratīvā pr</w:t>
      </w:r>
      <w:r w:rsidR="0058721C">
        <w:rPr>
          <w:lang w:val="lv-LV"/>
        </w:rPr>
        <w:t>ocesa likuma noteiktajā kārtībā</w:t>
      </w:r>
      <w:r w:rsidRPr="007F3E46">
        <w:rPr>
          <w:lang w:val="lv-LV"/>
        </w:rPr>
        <w:t>”.</w:t>
      </w:r>
    </w:p>
    <w:p w14:paraId="7A44F3E1" w14:textId="3D7ACC59" w:rsidR="00F57424" w:rsidRPr="0030027D" w:rsidRDefault="00F57424" w:rsidP="00DD3F6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F717D">
        <w:rPr>
          <w:lang w:val="lv-LV"/>
        </w:rPr>
        <w:t>Svītrot 19.</w:t>
      </w:r>
      <w:r w:rsidRPr="00FF717D" w:rsidDel="00E53791">
        <w:rPr>
          <w:lang w:val="lv-LV"/>
        </w:rPr>
        <w:t xml:space="preserve"> </w:t>
      </w:r>
      <w:r w:rsidRPr="00FF717D">
        <w:rPr>
          <w:lang w:val="lv-LV"/>
        </w:rPr>
        <w:t>punktu, attiecīgi mainot turpmāko punktu numerāciju.</w:t>
      </w:r>
    </w:p>
    <w:p w14:paraId="10F08E2D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1953CEA5" w14:textId="77777777" w:rsidR="00DD3F69" w:rsidRPr="00DD3F69" w:rsidRDefault="00DD3F69" w:rsidP="005765F4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611AA06B" w14:textId="77777777" w:rsidR="0002155C" w:rsidRPr="00DE726A" w:rsidRDefault="0002155C" w:rsidP="0002155C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589239A" w14:textId="77777777" w:rsidR="0002155C" w:rsidRPr="00DE726A" w:rsidRDefault="0002155C" w:rsidP="0002155C">
      <w:pPr>
        <w:rPr>
          <w:color w:val="000000"/>
          <w:lang w:eastAsia="lv-LV"/>
        </w:rPr>
      </w:pPr>
    </w:p>
    <w:p w14:paraId="0927B905" w14:textId="77777777" w:rsidR="0002155C" w:rsidRPr="00DE726A" w:rsidRDefault="0002155C" w:rsidP="0002155C">
      <w:pPr>
        <w:rPr>
          <w:color w:val="000000"/>
          <w:lang w:eastAsia="lv-LV"/>
        </w:rPr>
      </w:pPr>
    </w:p>
    <w:p w14:paraId="53F1A1C6" w14:textId="77777777" w:rsidR="0002155C" w:rsidRPr="00DE726A" w:rsidRDefault="0002155C" w:rsidP="0002155C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7D8022B" w14:textId="77777777" w:rsidR="0002155C" w:rsidRPr="00DE726A" w:rsidRDefault="0002155C" w:rsidP="0002155C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4D81246" w14:textId="77777777" w:rsidR="0002155C" w:rsidRPr="00DE726A" w:rsidRDefault="0002155C" w:rsidP="0002155C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041DB93" w14:textId="77777777" w:rsidR="0002155C" w:rsidRPr="00DE726A" w:rsidRDefault="0002155C" w:rsidP="0002155C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9916F91" w14:textId="77777777" w:rsidR="0002155C" w:rsidRPr="00DE726A" w:rsidRDefault="0002155C" w:rsidP="0002155C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004D722" w14:textId="1CABBA8A" w:rsidR="00BF5673" w:rsidRPr="00DA0CE6" w:rsidRDefault="0002155C" w:rsidP="0002155C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BF5673" w:rsidRPr="00DA0CE6" w:rsidSect="00574682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34451" w14:textId="77777777" w:rsidR="0089623F" w:rsidRDefault="0089623F">
      <w:r>
        <w:separator/>
      </w:r>
    </w:p>
  </w:endnote>
  <w:endnote w:type="continuationSeparator" w:id="0">
    <w:p w14:paraId="39E51130" w14:textId="77777777" w:rsidR="0089623F" w:rsidRDefault="0089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443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43D53" w14:textId="1CA928F2" w:rsidR="00DD3F69" w:rsidRDefault="00DD3F69" w:rsidP="00DD3F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49CDC" w14:textId="77777777" w:rsidR="0089623F" w:rsidRDefault="0089623F">
      <w:r>
        <w:separator/>
      </w:r>
    </w:p>
  </w:footnote>
  <w:footnote w:type="continuationSeparator" w:id="0">
    <w:p w14:paraId="2D0FCA88" w14:textId="77777777" w:rsidR="0089623F" w:rsidRDefault="0089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DD3F69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0"/>
        <w:lang w:val="lv-LV"/>
      </w:rPr>
    </w:pPr>
    <w:r w:rsidRPr="00DD3F69">
      <w:rPr>
        <w:rFonts w:ascii="Arial" w:hAnsi="Arial" w:cs="Arial"/>
        <w:bCs/>
        <w:sz w:val="20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D4ABA"/>
    <w:multiLevelType w:val="hybridMultilevel"/>
    <w:tmpl w:val="549A1F2C"/>
    <w:lvl w:ilvl="0" w:tplc="68AE5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17B64"/>
    <w:rsid w:val="0002155C"/>
    <w:rsid w:val="00037B89"/>
    <w:rsid w:val="000655F1"/>
    <w:rsid w:val="0006712C"/>
    <w:rsid w:val="00076773"/>
    <w:rsid w:val="00092855"/>
    <w:rsid w:val="000A5C95"/>
    <w:rsid w:val="000C06C5"/>
    <w:rsid w:val="000C0D30"/>
    <w:rsid w:val="000C4747"/>
    <w:rsid w:val="000C4CB0"/>
    <w:rsid w:val="000D2077"/>
    <w:rsid w:val="000E4EB6"/>
    <w:rsid w:val="000F1F61"/>
    <w:rsid w:val="000F3B3E"/>
    <w:rsid w:val="00126D62"/>
    <w:rsid w:val="00150617"/>
    <w:rsid w:val="001559FE"/>
    <w:rsid w:val="00157FB5"/>
    <w:rsid w:val="00173370"/>
    <w:rsid w:val="001765C0"/>
    <w:rsid w:val="00197F0A"/>
    <w:rsid w:val="001B200D"/>
    <w:rsid w:val="001B2E18"/>
    <w:rsid w:val="001C104F"/>
    <w:rsid w:val="001C629A"/>
    <w:rsid w:val="001C6392"/>
    <w:rsid w:val="00200DD9"/>
    <w:rsid w:val="002051D3"/>
    <w:rsid w:val="002438AA"/>
    <w:rsid w:val="00253817"/>
    <w:rsid w:val="002555F7"/>
    <w:rsid w:val="00272612"/>
    <w:rsid w:val="002763EA"/>
    <w:rsid w:val="0027695A"/>
    <w:rsid w:val="002802B0"/>
    <w:rsid w:val="00290CEE"/>
    <w:rsid w:val="0029227E"/>
    <w:rsid w:val="00295847"/>
    <w:rsid w:val="002A71EA"/>
    <w:rsid w:val="002D745A"/>
    <w:rsid w:val="002E0D23"/>
    <w:rsid w:val="002E3014"/>
    <w:rsid w:val="002E6DCD"/>
    <w:rsid w:val="002F3D2D"/>
    <w:rsid w:val="002F49B5"/>
    <w:rsid w:val="0030027D"/>
    <w:rsid w:val="003019DA"/>
    <w:rsid w:val="0031251F"/>
    <w:rsid w:val="00342504"/>
    <w:rsid w:val="00346F70"/>
    <w:rsid w:val="003737AF"/>
    <w:rsid w:val="00380EB5"/>
    <w:rsid w:val="00393A76"/>
    <w:rsid w:val="003959A1"/>
    <w:rsid w:val="003A4BAF"/>
    <w:rsid w:val="003C0B07"/>
    <w:rsid w:val="003D12D3"/>
    <w:rsid w:val="003D5C89"/>
    <w:rsid w:val="003E1A60"/>
    <w:rsid w:val="003F36E8"/>
    <w:rsid w:val="0041699D"/>
    <w:rsid w:val="004407DF"/>
    <w:rsid w:val="00440B54"/>
    <w:rsid w:val="0044759D"/>
    <w:rsid w:val="00470021"/>
    <w:rsid w:val="00477CEC"/>
    <w:rsid w:val="004973A3"/>
    <w:rsid w:val="004A07D3"/>
    <w:rsid w:val="004A6B9E"/>
    <w:rsid w:val="004B5BA7"/>
    <w:rsid w:val="004B75AB"/>
    <w:rsid w:val="004D47D9"/>
    <w:rsid w:val="004D63B1"/>
    <w:rsid w:val="005052B4"/>
    <w:rsid w:val="00506670"/>
    <w:rsid w:val="0052690A"/>
    <w:rsid w:val="00540422"/>
    <w:rsid w:val="00563A17"/>
    <w:rsid w:val="00574682"/>
    <w:rsid w:val="005765F4"/>
    <w:rsid w:val="00577292"/>
    <w:rsid w:val="00577970"/>
    <w:rsid w:val="0058721C"/>
    <w:rsid w:val="005931AB"/>
    <w:rsid w:val="005C1441"/>
    <w:rsid w:val="005C5F71"/>
    <w:rsid w:val="005F07BD"/>
    <w:rsid w:val="005F4D4E"/>
    <w:rsid w:val="0060175D"/>
    <w:rsid w:val="00602691"/>
    <w:rsid w:val="00612B1C"/>
    <w:rsid w:val="0063151B"/>
    <w:rsid w:val="00631B8B"/>
    <w:rsid w:val="006457D0"/>
    <w:rsid w:val="00656EB9"/>
    <w:rsid w:val="00657189"/>
    <w:rsid w:val="0066057F"/>
    <w:rsid w:val="00660657"/>
    <w:rsid w:val="0066324F"/>
    <w:rsid w:val="006A2EDA"/>
    <w:rsid w:val="006A79DA"/>
    <w:rsid w:val="006C22AD"/>
    <w:rsid w:val="006C3FF1"/>
    <w:rsid w:val="006D42FA"/>
    <w:rsid w:val="006D62C3"/>
    <w:rsid w:val="006E477A"/>
    <w:rsid w:val="006E7443"/>
    <w:rsid w:val="006F7BD3"/>
    <w:rsid w:val="00702C69"/>
    <w:rsid w:val="00712CB9"/>
    <w:rsid w:val="00720161"/>
    <w:rsid w:val="007346CE"/>
    <w:rsid w:val="007419F0"/>
    <w:rsid w:val="0076543C"/>
    <w:rsid w:val="007801F3"/>
    <w:rsid w:val="00784788"/>
    <w:rsid w:val="007A28D0"/>
    <w:rsid w:val="007C49BF"/>
    <w:rsid w:val="007D4F3A"/>
    <w:rsid w:val="007E110B"/>
    <w:rsid w:val="007F3E46"/>
    <w:rsid w:val="007F4899"/>
    <w:rsid w:val="007F54F5"/>
    <w:rsid w:val="00802131"/>
    <w:rsid w:val="00807AB7"/>
    <w:rsid w:val="00814EA4"/>
    <w:rsid w:val="00815CC0"/>
    <w:rsid w:val="00827057"/>
    <w:rsid w:val="008557EF"/>
    <w:rsid w:val="008562DC"/>
    <w:rsid w:val="008660D0"/>
    <w:rsid w:val="00880030"/>
    <w:rsid w:val="00892EB6"/>
    <w:rsid w:val="0089623F"/>
    <w:rsid w:val="008A3F8B"/>
    <w:rsid w:val="008A4B33"/>
    <w:rsid w:val="008E05C9"/>
    <w:rsid w:val="008F00C0"/>
    <w:rsid w:val="008F036D"/>
    <w:rsid w:val="008F0E14"/>
    <w:rsid w:val="008F7E6F"/>
    <w:rsid w:val="00916B19"/>
    <w:rsid w:val="00946181"/>
    <w:rsid w:val="0095245F"/>
    <w:rsid w:val="0097415D"/>
    <w:rsid w:val="00977259"/>
    <w:rsid w:val="00995D66"/>
    <w:rsid w:val="009A1755"/>
    <w:rsid w:val="009C00E0"/>
    <w:rsid w:val="009C5A8F"/>
    <w:rsid w:val="009E00C3"/>
    <w:rsid w:val="009F5A15"/>
    <w:rsid w:val="00A01E86"/>
    <w:rsid w:val="00A3129C"/>
    <w:rsid w:val="00A61C73"/>
    <w:rsid w:val="00A65525"/>
    <w:rsid w:val="00A712ED"/>
    <w:rsid w:val="00A80E22"/>
    <w:rsid w:val="00A867C4"/>
    <w:rsid w:val="00AA5628"/>
    <w:rsid w:val="00AA6350"/>
    <w:rsid w:val="00AA6D58"/>
    <w:rsid w:val="00AB64CE"/>
    <w:rsid w:val="00AC1715"/>
    <w:rsid w:val="00AF631E"/>
    <w:rsid w:val="00B03FD3"/>
    <w:rsid w:val="00B05EC0"/>
    <w:rsid w:val="00B2254C"/>
    <w:rsid w:val="00B35B4C"/>
    <w:rsid w:val="00B4025F"/>
    <w:rsid w:val="00B51C9C"/>
    <w:rsid w:val="00B64D4D"/>
    <w:rsid w:val="00B73F1A"/>
    <w:rsid w:val="00B746FE"/>
    <w:rsid w:val="00B806BC"/>
    <w:rsid w:val="00B81311"/>
    <w:rsid w:val="00BA2C27"/>
    <w:rsid w:val="00BA4E2C"/>
    <w:rsid w:val="00BB795F"/>
    <w:rsid w:val="00BC0063"/>
    <w:rsid w:val="00BD1B00"/>
    <w:rsid w:val="00BD6982"/>
    <w:rsid w:val="00BD7895"/>
    <w:rsid w:val="00BE695D"/>
    <w:rsid w:val="00BF5673"/>
    <w:rsid w:val="00C00136"/>
    <w:rsid w:val="00C205BD"/>
    <w:rsid w:val="00C358C9"/>
    <w:rsid w:val="00C35DA6"/>
    <w:rsid w:val="00C36D3B"/>
    <w:rsid w:val="00C44FE6"/>
    <w:rsid w:val="00C516D8"/>
    <w:rsid w:val="00C54A91"/>
    <w:rsid w:val="00C75E2C"/>
    <w:rsid w:val="00C86BBA"/>
    <w:rsid w:val="00C90AFA"/>
    <w:rsid w:val="00C918E4"/>
    <w:rsid w:val="00C92BFD"/>
    <w:rsid w:val="00C9728B"/>
    <w:rsid w:val="00CA0990"/>
    <w:rsid w:val="00CC1DD5"/>
    <w:rsid w:val="00CC7488"/>
    <w:rsid w:val="00CC74FB"/>
    <w:rsid w:val="00CD139B"/>
    <w:rsid w:val="00CD2FC4"/>
    <w:rsid w:val="00CF143E"/>
    <w:rsid w:val="00D00D85"/>
    <w:rsid w:val="00D1121C"/>
    <w:rsid w:val="00D2314B"/>
    <w:rsid w:val="00D23557"/>
    <w:rsid w:val="00D27498"/>
    <w:rsid w:val="00D50685"/>
    <w:rsid w:val="00D87590"/>
    <w:rsid w:val="00DA0CE6"/>
    <w:rsid w:val="00DC5428"/>
    <w:rsid w:val="00DD3F69"/>
    <w:rsid w:val="00DF2FB5"/>
    <w:rsid w:val="00DF6621"/>
    <w:rsid w:val="00E02A0C"/>
    <w:rsid w:val="00E32323"/>
    <w:rsid w:val="00E32F7E"/>
    <w:rsid w:val="00E3404B"/>
    <w:rsid w:val="00E47D21"/>
    <w:rsid w:val="00E50304"/>
    <w:rsid w:val="00E53791"/>
    <w:rsid w:val="00E61AB9"/>
    <w:rsid w:val="00E96248"/>
    <w:rsid w:val="00EA0EE5"/>
    <w:rsid w:val="00EA4506"/>
    <w:rsid w:val="00EA69A7"/>
    <w:rsid w:val="00EA770A"/>
    <w:rsid w:val="00EB10AE"/>
    <w:rsid w:val="00EC3FC4"/>
    <w:rsid w:val="00EC4C76"/>
    <w:rsid w:val="00EC518D"/>
    <w:rsid w:val="00EE1BFC"/>
    <w:rsid w:val="00EF185B"/>
    <w:rsid w:val="00F03E4F"/>
    <w:rsid w:val="00F13929"/>
    <w:rsid w:val="00F3288D"/>
    <w:rsid w:val="00F33FDF"/>
    <w:rsid w:val="00F55850"/>
    <w:rsid w:val="00F57424"/>
    <w:rsid w:val="00F6564B"/>
    <w:rsid w:val="00F72368"/>
    <w:rsid w:val="00F848CF"/>
    <w:rsid w:val="00FB6B06"/>
    <w:rsid w:val="00FB7367"/>
    <w:rsid w:val="00FD1446"/>
    <w:rsid w:val="00FD76F7"/>
    <w:rsid w:val="00FE577A"/>
    <w:rsid w:val="00FF1610"/>
    <w:rsid w:val="00FF717D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paragraph" w:styleId="Revision">
    <w:name w:val="Revision"/>
    <w:hidden/>
    <w:uiPriority w:val="99"/>
    <w:semiHidden/>
    <w:rsid w:val="002763EA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3F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F19B-BAD0-498B-91ED-953C91CB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2024-07-25T09:36:00Z</cp:lastPrinted>
  <dcterms:created xsi:type="dcterms:W3CDTF">2024-07-24T11:31:00Z</dcterms:created>
  <dcterms:modified xsi:type="dcterms:W3CDTF">2024-07-25T09:36:00Z</dcterms:modified>
</cp:coreProperties>
</file>