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EC6AA" w14:textId="77777777" w:rsidR="00E61AB9" w:rsidRDefault="00C9728B" w:rsidP="0078185E">
      <w:pPr>
        <w:pStyle w:val="Heading6"/>
        <w:rPr>
          <w:rFonts w:ascii="Arial" w:hAnsi="Arial" w:cs="Arial"/>
          <w:szCs w:val="44"/>
        </w:rPr>
      </w:pPr>
      <w:r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39E74BD" wp14:editId="10F13A1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37A4C" w14:textId="1909EA44" w:rsidR="003D5C89" w:rsidRDefault="005D139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E74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1D37A4C" w14:textId="1909EA44" w:rsidR="003D5C89" w:rsidRDefault="005D139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708D48B" w14:textId="77777777" w:rsidTr="007346CE">
        <w:tc>
          <w:tcPr>
            <w:tcW w:w="7905" w:type="dxa"/>
          </w:tcPr>
          <w:p w14:paraId="6E285693" w14:textId="21425013" w:rsidR="00E61AB9" w:rsidRDefault="00F726E2" w:rsidP="00710C1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22.08</w:t>
            </w:r>
            <w:r w:rsidR="002848A6">
              <w:rPr>
                <w:bCs/>
                <w:szCs w:val="44"/>
                <w:lang w:val="lv-LV"/>
              </w:rPr>
              <w:t>.2024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1C8E380C" w14:textId="227E503A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726E2">
              <w:rPr>
                <w:bCs/>
                <w:szCs w:val="44"/>
                <w:lang w:val="lv-LV"/>
              </w:rPr>
              <w:t>9</w:t>
            </w:r>
            <w:r w:rsidR="005D1396">
              <w:rPr>
                <w:bCs/>
                <w:szCs w:val="44"/>
                <w:lang w:val="lv-LV"/>
              </w:rPr>
              <w:t>/</w:t>
            </w:r>
            <w:r w:rsidR="00E423EB">
              <w:rPr>
                <w:bCs/>
                <w:szCs w:val="44"/>
                <w:lang w:val="lv-LV"/>
              </w:rPr>
              <w:t>5</w:t>
            </w:r>
          </w:p>
        </w:tc>
      </w:tr>
    </w:tbl>
    <w:p w14:paraId="0C3E0379" w14:textId="77777777" w:rsidR="00D74A43" w:rsidRDefault="00D74A43" w:rsidP="00D74A43">
      <w:pPr>
        <w:jc w:val="center"/>
        <w:rPr>
          <w:b/>
        </w:rPr>
      </w:pPr>
    </w:p>
    <w:p w14:paraId="4B427AF1" w14:textId="77777777" w:rsidR="00F052F7" w:rsidRDefault="00F052F7" w:rsidP="00F052F7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ZEMGALES INDUSTRIĀLĀ PARKA TERITORIJAS </w:t>
      </w:r>
      <w:r w:rsidRPr="004146DB">
        <w:rPr>
          <w:b/>
          <w:caps/>
        </w:rPr>
        <w:t>zemesgabala</w:t>
      </w:r>
    </w:p>
    <w:p w14:paraId="507359A6" w14:textId="77777777" w:rsidR="00F052F7" w:rsidRPr="004146DB" w:rsidRDefault="00F052F7" w:rsidP="00F052F7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 w:rsidRPr="004146DB">
        <w:rPr>
          <w:b/>
          <w:caps/>
        </w:rPr>
        <w:t>slokas</w:t>
      </w:r>
      <w:r>
        <w:rPr>
          <w:b/>
          <w:caps/>
        </w:rPr>
        <w:t xml:space="preserve"> </w:t>
      </w:r>
      <w:r w:rsidRPr="004146DB">
        <w:rPr>
          <w:b/>
          <w:caps/>
        </w:rPr>
        <w:t>ielā 7, Jelgavā daļas</w:t>
      </w:r>
      <w:r>
        <w:rPr>
          <w:b/>
          <w:caps/>
        </w:rPr>
        <w:t xml:space="preserve"> APBŪVES TIESĪBAS IZSOLE</w:t>
      </w:r>
    </w:p>
    <w:p w14:paraId="4F7E9A2C" w14:textId="77777777" w:rsidR="001C104F" w:rsidRPr="00DC7553" w:rsidRDefault="001C104F" w:rsidP="001C104F">
      <w:pPr>
        <w:rPr>
          <w:i/>
        </w:rPr>
      </w:pPr>
    </w:p>
    <w:p w14:paraId="4C768503" w14:textId="1D6E0F78" w:rsidR="00F052F7" w:rsidRDefault="00F052F7" w:rsidP="00F052F7">
      <w:pPr>
        <w:jc w:val="both"/>
        <w:rPr>
          <w:color w:val="000000"/>
        </w:rPr>
      </w:pPr>
      <w:r w:rsidRPr="00F052F7">
        <w:rPr>
          <w:b/>
          <w:bCs/>
        </w:rPr>
        <w:t>Atklāti balsojot: PAR – 10</w:t>
      </w:r>
      <w:r w:rsidR="005D1396" w:rsidRPr="00F052F7">
        <w:rPr>
          <w:b/>
          <w:bCs/>
        </w:rPr>
        <w:t xml:space="preserve"> </w:t>
      </w:r>
      <w:r w:rsidR="005D1396" w:rsidRPr="00F052F7">
        <w:rPr>
          <w:bCs/>
        </w:rPr>
        <w:t>(</w:t>
      </w:r>
      <w:proofErr w:type="spellStart"/>
      <w:r w:rsidR="005D1396" w:rsidRPr="00F052F7">
        <w:rPr>
          <w:bCs/>
        </w:rPr>
        <w:t>A.Rāviņš</w:t>
      </w:r>
      <w:proofErr w:type="spellEnd"/>
      <w:r w:rsidR="005D1396" w:rsidRPr="00F052F7">
        <w:rPr>
          <w:bCs/>
        </w:rPr>
        <w:t xml:space="preserve">, </w:t>
      </w:r>
      <w:proofErr w:type="spellStart"/>
      <w:r w:rsidR="005D1396" w:rsidRPr="00F052F7">
        <w:rPr>
          <w:bCs/>
        </w:rPr>
        <w:t>V.Ļevčenoks</w:t>
      </w:r>
      <w:proofErr w:type="spellEnd"/>
      <w:r w:rsidR="005D1396" w:rsidRPr="00F052F7">
        <w:rPr>
          <w:bCs/>
        </w:rPr>
        <w:t xml:space="preserve">, </w:t>
      </w:r>
      <w:proofErr w:type="spellStart"/>
      <w:r w:rsidR="005D1396" w:rsidRPr="00F052F7">
        <w:rPr>
          <w:bCs/>
        </w:rPr>
        <w:t>M.Buškevics</w:t>
      </w:r>
      <w:proofErr w:type="spellEnd"/>
      <w:r w:rsidR="005D1396" w:rsidRPr="00F052F7">
        <w:rPr>
          <w:bCs/>
        </w:rPr>
        <w:t xml:space="preserve">, </w:t>
      </w:r>
      <w:proofErr w:type="spellStart"/>
      <w:r w:rsidR="005D1396" w:rsidRPr="00F052F7">
        <w:rPr>
          <w:bCs/>
        </w:rPr>
        <w:t>I.Bandeniece</w:t>
      </w:r>
      <w:proofErr w:type="spellEnd"/>
      <w:r w:rsidR="005D1396" w:rsidRPr="00F052F7">
        <w:rPr>
          <w:bCs/>
        </w:rPr>
        <w:t xml:space="preserve">, </w:t>
      </w:r>
      <w:proofErr w:type="spellStart"/>
      <w:r w:rsidR="005D1396" w:rsidRPr="00F052F7">
        <w:rPr>
          <w:bCs/>
        </w:rPr>
        <w:t>I.Priževoite</w:t>
      </w:r>
      <w:proofErr w:type="spellEnd"/>
      <w:r w:rsidR="005D1396" w:rsidRPr="00F052F7">
        <w:rPr>
          <w:bCs/>
        </w:rPr>
        <w:t xml:space="preserve">, </w:t>
      </w:r>
      <w:proofErr w:type="spellStart"/>
      <w:r w:rsidR="005D1396" w:rsidRPr="00F052F7">
        <w:rPr>
          <w:bCs/>
        </w:rPr>
        <w:t>J.Strods</w:t>
      </w:r>
      <w:proofErr w:type="spellEnd"/>
      <w:r w:rsidR="005D1396" w:rsidRPr="00F052F7">
        <w:rPr>
          <w:bCs/>
        </w:rPr>
        <w:t xml:space="preserve">, </w:t>
      </w:r>
      <w:proofErr w:type="spellStart"/>
      <w:r w:rsidR="005D1396" w:rsidRPr="00F052F7">
        <w:rPr>
          <w:bCs/>
        </w:rPr>
        <w:t>R.Šlegelmilhs</w:t>
      </w:r>
      <w:proofErr w:type="spellEnd"/>
      <w:r w:rsidR="005D1396" w:rsidRPr="00F052F7">
        <w:rPr>
          <w:bCs/>
        </w:rPr>
        <w:t>,</w:t>
      </w:r>
      <w:r w:rsidR="006F3F41" w:rsidRPr="00F052F7">
        <w:rPr>
          <w:bCs/>
        </w:rPr>
        <w:t xml:space="preserve"> </w:t>
      </w:r>
      <w:proofErr w:type="spellStart"/>
      <w:r w:rsidR="006F3F41" w:rsidRPr="00F052F7">
        <w:rPr>
          <w:bCs/>
        </w:rPr>
        <w:t>U.Dūmiņš</w:t>
      </w:r>
      <w:proofErr w:type="spellEnd"/>
      <w:r w:rsidR="006F3F41" w:rsidRPr="00F052F7">
        <w:rPr>
          <w:bCs/>
        </w:rPr>
        <w:t xml:space="preserve">, </w:t>
      </w:r>
      <w:proofErr w:type="spellStart"/>
      <w:r w:rsidR="006F3F41" w:rsidRPr="00F052F7">
        <w:rPr>
          <w:bCs/>
        </w:rPr>
        <w:t>M.Daģis</w:t>
      </w:r>
      <w:proofErr w:type="spellEnd"/>
      <w:r w:rsidR="006F3F41" w:rsidRPr="00F052F7">
        <w:rPr>
          <w:bCs/>
        </w:rPr>
        <w:t xml:space="preserve">, </w:t>
      </w:r>
      <w:proofErr w:type="spellStart"/>
      <w:r w:rsidR="006F3F41" w:rsidRPr="00F052F7">
        <w:rPr>
          <w:bCs/>
        </w:rPr>
        <w:t>A.Eihvalds</w:t>
      </w:r>
      <w:proofErr w:type="spellEnd"/>
      <w:r w:rsidR="005D1396" w:rsidRPr="00F052F7">
        <w:rPr>
          <w:bCs/>
        </w:rPr>
        <w:t>),</w:t>
      </w:r>
      <w:r w:rsidR="005D1396" w:rsidRPr="00F052F7">
        <w:rPr>
          <w:b/>
          <w:bCs/>
        </w:rPr>
        <w:t xml:space="preserve"> PRET – </w:t>
      </w:r>
      <w:r w:rsidRPr="00F052F7">
        <w:rPr>
          <w:b/>
          <w:bCs/>
        </w:rPr>
        <w:t>3</w:t>
      </w:r>
      <w:r w:rsidR="006F3F41" w:rsidRPr="00F052F7">
        <w:rPr>
          <w:b/>
          <w:bCs/>
        </w:rPr>
        <w:t xml:space="preserve"> </w:t>
      </w:r>
      <w:r w:rsidR="006F3F41" w:rsidRPr="00F052F7">
        <w:rPr>
          <w:bCs/>
        </w:rPr>
        <w:t>(</w:t>
      </w:r>
      <w:proofErr w:type="spellStart"/>
      <w:r w:rsidRPr="00F052F7">
        <w:rPr>
          <w:bCs/>
        </w:rPr>
        <w:t>G.Kurlovičs</w:t>
      </w:r>
      <w:proofErr w:type="spellEnd"/>
      <w:r w:rsidRPr="00F052F7">
        <w:rPr>
          <w:bCs/>
        </w:rPr>
        <w:t xml:space="preserve">, </w:t>
      </w:r>
      <w:proofErr w:type="spellStart"/>
      <w:r w:rsidR="006F3F41" w:rsidRPr="00F052F7">
        <w:rPr>
          <w:bCs/>
        </w:rPr>
        <w:t>A.Rublis</w:t>
      </w:r>
      <w:proofErr w:type="spellEnd"/>
      <w:r w:rsidR="006F3F41" w:rsidRPr="00F052F7">
        <w:rPr>
          <w:bCs/>
        </w:rPr>
        <w:t xml:space="preserve">, </w:t>
      </w:r>
      <w:proofErr w:type="spellStart"/>
      <w:r w:rsidR="006F3F41" w:rsidRPr="00F052F7">
        <w:rPr>
          <w:bCs/>
        </w:rPr>
        <w:t>A.Tomašūns</w:t>
      </w:r>
      <w:proofErr w:type="spellEnd"/>
      <w:r w:rsidR="006F3F41" w:rsidRPr="00F052F7">
        <w:rPr>
          <w:bCs/>
        </w:rPr>
        <w:t>)</w:t>
      </w:r>
      <w:r w:rsidR="005D1396" w:rsidRPr="00F052F7">
        <w:rPr>
          <w:bCs/>
        </w:rPr>
        <w:t>,</w:t>
      </w:r>
      <w:r w:rsidR="005D1396" w:rsidRPr="00F052F7">
        <w:rPr>
          <w:b/>
          <w:bCs/>
        </w:rPr>
        <w:t xml:space="preserve"> ATTURAS – </w:t>
      </w:r>
      <w:r w:rsidR="006F3F41" w:rsidRPr="00F052F7">
        <w:rPr>
          <w:b/>
          <w:bCs/>
        </w:rPr>
        <w:t xml:space="preserve">1 </w:t>
      </w:r>
      <w:r w:rsidR="006F3F41" w:rsidRPr="00F052F7">
        <w:rPr>
          <w:bCs/>
        </w:rPr>
        <w:t>(</w:t>
      </w:r>
      <w:proofErr w:type="spellStart"/>
      <w:r w:rsidR="006F3F41" w:rsidRPr="00F052F7">
        <w:rPr>
          <w:bCs/>
        </w:rPr>
        <w:t>A.Pagors</w:t>
      </w:r>
      <w:proofErr w:type="spellEnd"/>
      <w:r w:rsidR="006F3F41" w:rsidRPr="00F052F7">
        <w:rPr>
          <w:bCs/>
        </w:rPr>
        <w:t>)</w:t>
      </w:r>
      <w:r w:rsidR="005D1396" w:rsidRPr="00F052F7">
        <w:rPr>
          <w:color w:val="000000"/>
        </w:rPr>
        <w:t>,</w:t>
      </w:r>
    </w:p>
    <w:p w14:paraId="22542272" w14:textId="77777777" w:rsidR="00F052F7" w:rsidRPr="00F052F7" w:rsidRDefault="00F052F7" w:rsidP="00F052F7">
      <w:pPr>
        <w:jc w:val="both"/>
        <w:rPr>
          <w:color w:val="000000"/>
        </w:rPr>
      </w:pPr>
    </w:p>
    <w:p w14:paraId="58C04DF2" w14:textId="77777777" w:rsidR="00390727" w:rsidRPr="004146DB" w:rsidRDefault="00390727" w:rsidP="00390727">
      <w:pPr>
        <w:ind w:firstLine="720"/>
        <w:jc w:val="both"/>
      </w:pPr>
      <w:r w:rsidRPr="004146DB">
        <w:t>Saņemts SIA “</w:t>
      </w:r>
      <w:proofErr w:type="spellStart"/>
      <w:r w:rsidRPr="004146DB">
        <w:t>ProMC</w:t>
      </w:r>
      <w:proofErr w:type="spellEnd"/>
      <w:r w:rsidRPr="004146DB">
        <w:t xml:space="preserve"> 8”, reģistrācijas Nr. 40203442498, juridiskā adrese: Daugavgrīvas iela 21, Rīga, LV-1048, 2024. gada 5. jūlija iesniegums par zemesgabala Slokas ielā 7, Jelgavā daļas </w:t>
      </w:r>
      <w:r>
        <w:t xml:space="preserve">līdz </w:t>
      </w:r>
      <w:r w:rsidRPr="004146DB">
        <w:t xml:space="preserve">10 ha platībā apbūves tiesības piešķiršanu </w:t>
      </w:r>
      <w:bookmarkStart w:id="0" w:name="_Hlk172889746"/>
      <w:r w:rsidRPr="004146DB">
        <w:t>atjaunojamās enerģijas investīciju projekta realizācijai –saules elektrostacijas un akumulācijas iekārtas būvniecībai</w:t>
      </w:r>
      <w:bookmarkEnd w:id="0"/>
      <w:r w:rsidRPr="004146DB">
        <w:t>.</w:t>
      </w:r>
    </w:p>
    <w:p w14:paraId="647B1D7F" w14:textId="77777777" w:rsidR="00390727" w:rsidRPr="004146DB" w:rsidRDefault="00390727" w:rsidP="00390727">
      <w:pPr>
        <w:pStyle w:val="BodyText"/>
        <w:ind w:firstLine="720"/>
        <w:jc w:val="both"/>
      </w:pPr>
      <w:r w:rsidRPr="004146DB">
        <w:rPr>
          <w:bCs/>
        </w:rPr>
        <w:t xml:space="preserve">Jelgavas </w:t>
      </w:r>
      <w:proofErr w:type="spellStart"/>
      <w:r w:rsidRPr="004146DB">
        <w:rPr>
          <w:bCs/>
        </w:rPr>
        <w:t>valstspilsētas</w:t>
      </w:r>
      <w:proofErr w:type="spellEnd"/>
      <w:r w:rsidRPr="004146DB">
        <w:rPr>
          <w:bCs/>
        </w:rPr>
        <w:t xml:space="preserve"> pašvaldībai piederošais nekustamais īpašums ar kadastra numuru </w:t>
      </w:r>
      <w:bookmarkStart w:id="1" w:name="_Hlk172890784"/>
      <w:r w:rsidRPr="004146DB">
        <w:rPr>
          <w:bCs/>
        </w:rPr>
        <w:t xml:space="preserve">09000230024 </w:t>
      </w:r>
      <w:bookmarkEnd w:id="1"/>
      <w:r w:rsidRPr="004146DB">
        <w:t>Slokas ielā 7, Jelgavā (turpmāk – Nekustamais īpašums) ar kopējo platību 1392160 m</w:t>
      </w:r>
      <w:r w:rsidRPr="004146DB">
        <w:rPr>
          <w:vertAlign w:val="superscript"/>
        </w:rPr>
        <w:t xml:space="preserve">2 </w:t>
      </w:r>
      <w:r w:rsidRPr="004146DB">
        <w:t>(139,216 ha) ir neapbūvēts un</w:t>
      </w:r>
      <w:r w:rsidRPr="004146DB">
        <w:rPr>
          <w:vertAlign w:val="superscript"/>
        </w:rPr>
        <w:t xml:space="preserve"> </w:t>
      </w:r>
      <w:r w:rsidRPr="004146DB">
        <w:t xml:space="preserve">sastāv no zemes vienības ar kadastra apzīmējumu  </w:t>
      </w:r>
      <w:r w:rsidRPr="004146DB">
        <w:rPr>
          <w:bCs/>
        </w:rPr>
        <w:t>09000230024.</w:t>
      </w:r>
    </w:p>
    <w:p w14:paraId="62277025" w14:textId="77777777" w:rsidR="00390727" w:rsidRPr="004146DB" w:rsidRDefault="00390727" w:rsidP="00390727">
      <w:pPr>
        <w:pStyle w:val="BodyText"/>
        <w:ind w:firstLine="720"/>
        <w:jc w:val="both"/>
      </w:pPr>
      <w:r w:rsidRPr="004146DB">
        <w:t>Nekustamais īpašums ir ierakstīts Zemgales rajona tiesas Jelgavas pilsētas zemesgrāmatas nodalījumā Nr. </w:t>
      </w:r>
      <w:r w:rsidRPr="004146DB">
        <w:rPr>
          <w:bCs/>
        </w:rPr>
        <w:t>100000129549</w:t>
      </w:r>
      <w:r w:rsidRPr="004146DB">
        <w:t>.</w:t>
      </w:r>
    </w:p>
    <w:p w14:paraId="1E062192" w14:textId="77777777" w:rsidR="00390727" w:rsidRDefault="00390727" w:rsidP="00390727">
      <w:pPr>
        <w:pStyle w:val="BodyText"/>
        <w:ind w:firstLine="720"/>
        <w:jc w:val="both"/>
        <w:rPr>
          <w:bCs/>
        </w:rPr>
      </w:pPr>
      <w:r w:rsidRPr="004146DB">
        <w:rPr>
          <w:bCs/>
        </w:rPr>
        <w:t xml:space="preserve">Saskaņā ar Jelgavas pilsētas teritorijas plānojumu 2009.-2021. gadam (apstiprināts ar Jelgavas pilsētas domes 2017. gada 23. novembra lēmumu Nr. 13/2), </w:t>
      </w:r>
      <w:r w:rsidRPr="004146DB">
        <w:t>Nekustamā īpašuma</w:t>
      </w:r>
      <w:r w:rsidRPr="004146DB">
        <w:rPr>
          <w:bCs/>
        </w:rPr>
        <w:t xml:space="preserve"> atļautā izmantošana ir rūpnieciskā ražošanas objekt</w:t>
      </w:r>
      <w:bookmarkStart w:id="2" w:name="_GoBack"/>
      <w:bookmarkEnd w:id="2"/>
      <w:r w:rsidRPr="004146DB">
        <w:rPr>
          <w:bCs/>
        </w:rPr>
        <w:t xml:space="preserve">u apbūve. </w:t>
      </w:r>
    </w:p>
    <w:p w14:paraId="6C42A79E" w14:textId="77777777" w:rsidR="00390727" w:rsidRDefault="00390727" w:rsidP="00390727">
      <w:pPr>
        <w:pStyle w:val="BodyText"/>
        <w:ind w:firstLine="720"/>
        <w:jc w:val="both"/>
        <w:rPr>
          <w:i/>
          <w:szCs w:val="24"/>
        </w:rPr>
      </w:pPr>
      <w:r>
        <w:t xml:space="preserve">Nekustamā īpašuma vērtētājs Ģirts Kļaviņš </w:t>
      </w:r>
      <w:r w:rsidRPr="00720222">
        <w:t>(</w:t>
      </w:r>
      <w:r w:rsidRPr="00720222">
        <w:rPr>
          <w:szCs w:val="24"/>
        </w:rPr>
        <w:t xml:space="preserve">Latvijas īpašumu vērtētāju asociācijas </w:t>
      </w:r>
      <w:r>
        <w:rPr>
          <w:szCs w:val="24"/>
        </w:rPr>
        <w:t>īpašumu vērtētāja profesionālās kvalifikācijas</w:t>
      </w:r>
      <w:r w:rsidRPr="00720222">
        <w:rPr>
          <w:szCs w:val="24"/>
        </w:rPr>
        <w:t xml:space="preserve"> sertifikāts nekustamā īpašuma vērtēšanai</w:t>
      </w:r>
      <w:r w:rsidRPr="00720222">
        <w:t xml:space="preserve"> Nr</w:t>
      </w:r>
      <w:r>
        <w:t>. 88</w:t>
      </w:r>
      <w:r w:rsidRPr="00720222">
        <w:t xml:space="preserve">, </w:t>
      </w:r>
      <w:r>
        <w:t>derīgs</w:t>
      </w:r>
      <w:r w:rsidRPr="00720222">
        <w:t xml:space="preserve"> </w:t>
      </w:r>
      <w:r>
        <w:t>līdz 2025</w:t>
      </w:r>
      <w:r w:rsidRPr="00720222">
        <w:t>.</w:t>
      </w:r>
      <w:r>
        <w:t xml:space="preserve"> </w:t>
      </w:r>
      <w:r w:rsidRPr="00720222">
        <w:t xml:space="preserve">gada </w:t>
      </w:r>
      <w:r>
        <w:t>21. jūnijam</w:t>
      </w:r>
      <w:r w:rsidRPr="00720222">
        <w:t>)</w:t>
      </w:r>
      <w:r w:rsidRPr="00720222">
        <w:rPr>
          <w:szCs w:val="24"/>
        </w:rPr>
        <w:t xml:space="preserve"> novērtēja </w:t>
      </w:r>
      <w:r>
        <w:rPr>
          <w:szCs w:val="24"/>
        </w:rPr>
        <w:t xml:space="preserve">un noteica </w:t>
      </w:r>
      <w:r w:rsidRPr="004146DB">
        <w:t>Nekustam</w:t>
      </w:r>
      <w:r>
        <w:t xml:space="preserve">ā īpašuma </w:t>
      </w:r>
      <w:r w:rsidRPr="004146DB">
        <w:t>daļ</w:t>
      </w:r>
      <w:r>
        <w:t>as</w:t>
      </w:r>
      <w:r w:rsidRPr="004146DB">
        <w:t xml:space="preserve"> 71700 m</w:t>
      </w:r>
      <w:r w:rsidRPr="004146DB">
        <w:rPr>
          <w:vertAlign w:val="superscript"/>
        </w:rPr>
        <w:t>2</w:t>
      </w:r>
      <w:r w:rsidRPr="004146DB">
        <w:t xml:space="preserve"> </w:t>
      </w:r>
      <w:r>
        <w:t xml:space="preserve">platībā </w:t>
      </w:r>
      <w:r>
        <w:rPr>
          <w:szCs w:val="24"/>
        </w:rPr>
        <w:t xml:space="preserve">apbūves tiesības maksu 13260,00 </w:t>
      </w:r>
      <w:proofErr w:type="spellStart"/>
      <w:r w:rsidRPr="00E31B11">
        <w:rPr>
          <w:i/>
          <w:szCs w:val="24"/>
        </w:rPr>
        <w:t>euro</w:t>
      </w:r>
      <w:proofErr w:type="spellEnd"/>
      <w:r w:rsidRPr="00E31B11">
        <w:t xml:space="preserve"> (</w:t>
      </w:r>
      <w:r>
        <w:t xml:space="preserve">trīspadsmit </w:t>
      </w:r>
      <w:r w:rsidRPr="00E31B11">
        <w:t>tūkstoši</w:t>
      </w:r>
      <w:r>
        <w:t xml:space="preserve"> divi simti sešdesmit</w:t>
      </w:r>
      <w:r w:rsidRPr="00E31B11">
        <w:t xml:space="preserve">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r>
        <w:t xml:space="preserve"> gadā bez pievienotās vērtības nodokļa.</w:t>
      </w:r>
    </w:p>
    <w:p w14:paraId="54254079" w14:textId="77777777" w:rsidR="00390727" w:rsidRPr="004146DB" w:rsidRDefault="00390727" w:rsidP="00390727">
      <w:pPr>
        <w:pStyle w:val="Header"/>
        <w:tabs>
          <w:tab w:val="clear" w:pos="4320"/>
          <w:tab w:val="clear" w:pos="8640"/>
        </w:tabs>
        <w:ind w:firstLine="720"/>
        <w:jc w:val="both"/>
        <w:rPr>
          <w:szCs w:val="24"/>
          <w:lang w:val="lv-LV"/>
        </w:rPr>
      </w:pPr>
      <w:r w:rsidRPr="004146DB">
        <w:rPr>
          <w:szCs w:val="24"/>
          <w:lang w:val="lv-LV"/>
        </w:rPr>
        <w:t xml:space="preserve">Saskaņā ar </w:t>
      </w:r>
      <w:r>
        <w:rPr>
          <w:szCs w:val="24"/>
          <w:lang w:val="lv-LV"/>
        </w:rPr>
        <w:t xml:space="preserve">Pašvaldības </w:t>
      </w:r>
      <w:r w:rsidRPr="004146DB">
        <w:rPr>
          <w:szCs w:val="24"/>
          <w:lang w:val="lv-LV"/>
        </w:rPr>
        <w:t xml:space="preserve">likuma </w:t>
      </w:r>
      <w:r w:rsidRPr="00E56326">
        <w:rPr>
          <w:szCs w:val="24"/>
          <w:lang w:val="lv-LV"/>
        </w:rPr>
        <w:t>4.</w:t>
      </w:r>
      <w:r>
        <w:rPr>
          <w:szCs w:val="24"/>
          <w:lang w:val="lv-LV"/>
        </w:rPr>
        <w:t xml:space="preserve"> </w:t>
      </w:r>
      <w:r w:rsidRPr="00E56326">
        <w:rPr>
          <w:szCs w:val="24"/>
          <w:lang w:val="lv-LV"/>
        </w:rPr>
        <w:t>panta pirmās daļas 12.</w:t>
      </w:r>
      <w:r>
        <w:rPr>
          <w:szCs w:val="24"/>
          <w:lang w:val="lv-LV"/>
        </w:rPr>
        <w:t xml:space="preserve"> </w:t>
      </w:r>
      <w:r w:rsidRPr="00E56326">
        <w:rPr>
          <w:szCs w:val="24"/>
          <w:lang w:val="lv-LV"/>
        </w:rPr>
        <w:t>punkt</w:t>
      </w:r>
      <w:r>
        <w:rPr>
          <w:szCs w:val="24"/>
          <w:lang w:val="lv-LV"/>
        </w:rPr>
        <w:t>u</w:t>
      </w:r>
      <w:r w:rsidRPr="004146DB">
        <w:rPr>
          <w:szCs w:val="24"/>
          <w:lang w:val="lv-LV"/>
        </w:rPr>
        <w:t>, Civillikuma 1129.</w:t>
      </w:r>
      <w:r w:rsidRPr="004146DB">
        <w:rPr>
          <w:szCs w:val="24"/>
          <w:vertAlign w:val="superscript"/>
          <w:lang w:val="lv-LV"/>
        </w:rPr>
        <w:t>2 </w:t>
      </w:r>
      <w:r w:rsidRPr="004146DB">
        <w:rPr>
          <w:szCs w:val="24"/>
          <w:lang w:val="lv-LV"/>
        </w:rPr>
        <w:t xml:space="preserve">pantu, </w:t>
      </w:r>
      <w:r w:rsidRPr="004146DB">
        <w:rPr>
          <w:bCs/>
          <w:szCs w:val="24"/>
          <w:lang w:val="lv-LV"/>
        </w:rPr>
        <w:t>Publiskas personas finanšu līdzekļu un mantas izšķērdēšanas novēršanas likuma</w:t>
      </w:r>
      <w:r w:rsidRPr="004146DB">
        <w:rPr>
          <w:szCs w:val="24"/>
          <w:lang w:val="lv-LV"/>
        </w:rPr>
        <w:t xml:space="preserve"> 6.</w:t>
      </w:r>
      <w:r w:rsidRPr="004146DB">
        <w:rPr>
          <w:szCs w:val="24"/>
          <w:vertAlign w:val="superscript"/>
          <w:lang w:val="lv-LV"/>
        </w:rPr>
        <w:t xml:space="preserve">5 </w:t>
      </w:r>
      <w:r w:rsidRPr="004146DB">
        <w:rPr>
          <w:szCs w:val="24"/>
          <w:lang w:val="lv-LV"/>
        </w:rPr>
        <w:t xml:space="preserve">pantu, Ministru kabineta 2018. gada 19. jūnija noteikumu Nr. 350 “Publiskas personas zemes nomas un apbūves tiesības noteikumi” 4. nodaļu, </w:t>
      </w:r>
      <w:r w:rsidRPr="004146DB">
        <w:rPr>
          <w:bCs/>
          <w:lang w:val="lv-LV"/>
        </w:rPr>
        <w:t xml:space="preserve">Jelgavas </w:t>
      </w:r>
      <w:proofErr w:type="spellStart"/>
      <w:r w:rsidRPr="004146DB">
        <w:rPr>
          <w:bCs/>
          <w:lang w:val="lv-LV"/>
        </w:rPr>
        <w:t>valstspilsētas</w:t>
      </w:r>
      <w:proofErr w:type="spellEnd"/>
      <w:r w:rsidRPr="004146DB">
        <w:rPr>
          <w:bCs/>
          <w:lang w:val="lv-LV"/>
        </w:rPr>
        <w:t xml:space="preserve"> pašvaldības īpašuma atsavināšanas komisijas </w:t>
      </w:r>
      <w:r w:rsidRPr="004146DB">
        <w:rPr>
          <w:lang w:val="lv-LV"/>
        </w:rPr>
        <w:t xml:space="preserve">2024. gada </w:t>
      </w:r>
      <w:r>
        <w:rPr>
          <w:lang w:val="lv-LV"/>
        </w:rPr>
        <w:t>2</w:t>
      </w:r>
      <w:r w:rsidRPr="004146DB">
        <w:rPr>
          <w:lang w:val="lv-LV"/>
        </w:rPr>
        <w:t>. </w:t>
      </w:r>
      <w:r>
        <w:rPr>
          <w:lang w:val="lv-LV"/>
        </w:rPr>
        <w:t>augusta</w:t>
      </w:r>
      <w:r w:rsidRPr="004146DB">
        <w:rPr>
          <w:lang w:val="lv-LV"/>
        </w:rPr>
        <w:t xml:space="preserve"> l</w:t>
      </w:r>
      <w:r w:rsidRPr="004146DB">
        <w:rPr>
          <w:bCs/>
          <w:lang w:val="lv-LV"/>
        </w:rPr>
        <w:t xml:space="preserve">ēmumu </w:t>
      </w:r>
      <w:r w:rsidRPr="004146DB">
        <w:rPr>
          <w:lang w:val="lv-LV"/>
        </w:rPr>
        <w:t>Nr.</w:t>
      </w:r>
      <w:r>
        <w:rPr>
          <w:lang w:val="lv-LV"/>
        </w:rPr>
        <w:t>6</w:t>
      </w:r>
      <w:r w:rsidRPr="004146DB">
        <w:rPr>
          <w:lang w:val="lv-LV"/>
        </w:rPr>
        <w:t>/</w:t>
      </w:r>
      <w:r>
        <w:rPr>
          <w:lang w:val="lv-LV"/>
        </w:rPr>
        <w:t>5</w:t>
      </w:r>
      <w:r w:rsidRPr="004146DB">
        <w:rPr>
          <w:lang w:val="lv-LV"/>
        </w:rPr>
        <w:t xml:space="preserve"> “Zemesgabala Slokas ielā 7, Jelgavā daļas apbūves tiesības izsole”</w:t>
      </w:r>
      <w:r w:rsidRPr="004146DB">
        <w:rPr>
          <w:szCs w:val="24"/>
          <w:lang w:val="lv-LV"/>
        </w:rPr>
        <w:t xml:space="preserve"> un </w:t>
      </w:r>
      <w:r w:rsidRPr="00014C3C">
        <w:rPr>
          <w:lang w:val="lv-LV"/>
        </w:rPr>
        <w:t>SIA “</w:t>
      </w:r>
      <w:proofErr w:type="spellStart"/>
      <w:r w:rsidRPr="00014C3C">
        <w:rPr>
          <w:lang w:val="lv-LV"/>
        </w:rPr>
        <w:t>ProMC</w:t>
      </w:r>
      <w:proofErr w:type="spellEnd"/>
      <w:r w:rsidRPr="00014C3C">
        <w:rPr>
          <w:lang w:val="lv-LV"/>
        </w:rPr>
        <w:t xml:space="preserve"> 8”</w:t>
      </w:r>
      <w:r w:rsidRPr="004146DB">
        <w:rPr>
          <w:szCs w:val="24"/>
          <w:lang w:val="lv-LV"/>
        </w:rPr>
        <w:t xml:space="preserve"> </w:t>
      </w:r>
      <w:r w:rsidRPr="00014C3C">
        <w:rPr>
          <w:lang w:val="lv-LV"/>
        </w:rPr>
        <w:t xml:space="preserve">2024. gada 5. jūlija </w:t>
      </w:r>
      <w:r w:rsidRPr="004146DB">
        <w:rPr>
          <w:szCs w:val="24"/>
          <w:lang w:val="lv-LV"/>
        </w:rPr>
        <w:t>iesniegumu,</w:t>
      </w:r>
    </w:p>
    <w:p w14:paraId="34274756" w14:textId="77777777" w:rsidR="00390727" w:rsidRPr="004146DB" w:rsidRDefault="00390727" w:rsidP="00390727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61E87EDD" w14:textId="77777777" w:rsidR="00390727" w:rsidRPr="004146DB" w:rsidRDefault="00390727" w:rsidP="00390727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4146DB">
        <w:rPr>
          <w:b/>
          <w:bCs/>
          <w:lang w:val="lv-LV"/>
        </w:rPr>
        <w:t xml:space="preserve">JELGAVAS VALSTSPILSĒTAS </w:t>
      </w:r>
      <w:r w:rsidRPr="004146DB">
        <w:rPr>
          <w:b/>
          <w:bCs/>
        </w:rPr>
        <w:t xml:space="preserve">PAŠVALDĪBAS </w:t>
      </w:r>
      <w:r w:rsidRPr="004146DB">
        <w:rPr>
          <w:b/>
          <w:bCs/>
          <w:lang w:val="lv-LV"/>
        </w:rPr>
        <w:t>DOME NOLEMJ:</w:t>
      </w:r>
    </w:p>
    <w:p w14:paraId="2F57CF36" w14:textId="77777777" w:rsidR="00390727" w:rsidRDefault="00390727" w:rsidP="00390727">
      <w:pPr>
        <w:pStyle w:val="BodyText"/>
        <w:numPr>
          <w:ilvl w:val="0"/>
          <w:numId w:val="8"/>
        </w:numPr>
        <w:jc w:val="both"/>
      </w:pPr>
      <w:bookmarkStart w:id="3" w:name="_Hlk172889472"/>
      <w:r w:rsidRPr="004146DB">
        <w:t xml:space="preserve">Izsolīt zemes vienības ar kadastra apzīmējumu  </w:t>
      </w:r>
      <w:r w:rsidRPr="004146DB">
        <w:rPr>
          <w:bCs/>
        </w:rPr>
        <w:t xml:space="preserve">09000230024 </w:t>
      </w:r>
      <w:r w:rsidRPr="004146DB">
        <w:t>Slokas ielā 7, Jelgavā daļu aptuveni 71700 m</w:t>
      </w:r>
      <w:r w:rsidRPr="004146DB">
        <w:rPr>
          <w:vertAlign w:val="superscript"/>
        </w:rPr>
        <w:t>2</w:t>
      </w:r>
      <w:r w:rsidRPr="004146DB">
        <w:t xml:space="preserve"> </w:t>
      </w:r>
      <w:r>
        <w:t xml:space="preserve">platībā </w:t>
      </w:r>
      <w:r w:rsidRPr="004146DB">
        <w:rPr>
          <w:bCs/>
        </w:rPr>
        <w:t>(</w:t>
      </w:r>
      <w:r w:rsidRPr="004146DB">
        <w:t>platība tiks precizēta pēc zemes kadastrālās uzmērīšanas darbu veikšanas</w:t>
      </w:r>
      <w:bookmarkEnd w:id="3"/>
      <w:r w:rsidRPr="004146DB">
        <w:t xml:space="preserve">, turpmāk - Zemesgabals) apbūves tiesību </w:t>
      </w:r>
      <w:r>
        <w:t xml:space="preserve">uz 30 (trīsdesmit) gadiem </w:t>
      </w:r>
      <w:r w:rsidRPr="004146DB">
        <w:t>mutiskā izsolē ar augšupejošu soli.</w:t>
      </w:r>
    </w:p>
    <w:p w14:paraId="56B505CF" w14:textId="77777777" w:rsidR="00390727" w:rsidRPr="000C7C27" w:rsidRDefault="00390727" w:rsidP="00390727">
      <w:pPr>
        <w:pStyle w:val="BodyText"/>
        <w:numPr>
          <w:ilvl w:val="0"/>
          <w:numId w:val="8"/>
        </w:numPr>
        <w:jc w:val="both"/>
      </w:pPr>
      <w:r w:rsidRPr="004146DB">
        <w:t xml:space="preserve">Zemesgabala </w:t>
      </w:r>
      <w:r w:rsidRPr="004146DB">
        <w:rPr>
          <w:lang w:eastAsia="lv-LV"/>
        </w:rPr>
        <w:t xml:space="preserve">apbūves tiesība </w:t>
      </w:r>
      <w:r>
        <w:rPr>
          <w:lang w:eastAsia="lv-LV"/>
        </w:rPr>
        <w:t>t</w:t>
      </w:r>
      <w:r w:rsidRPr="004146DB">
        <w:rPr>
          <w:lang w:eastAsia="lv-LV"/>
        </w:rPr>
        <w:t>iek izsolīta</w:t>
      </w:r>
      <w:r w:rsidRPr="004146DB">
        <w:t xml:space="preserve"> atjaunojamās enerģijas investīciju projekta realizācijai – saules elektrostacijas un akumulācijas iekārtas būvniecībai (turpmāk – Objekts)</w:t>
      </w:r>
      <w:r>
        <w:t>.</w:t>
      </w:r>
    </w:p>
    <w:p w14:paraId="79ACC311" w14:textId="77777777" w:rsidR="00390727" w:rsidRPr="004146DB" w:rsidRDefault="00390727" w:rsidP="00390727">
      <w:pPr>
        <w:pStyle w:val="BodyText"/>
        <w:numPr>
          <w:ilvl w:val="0"/>
          <w:numId w:val="8"/>
        </w:numPr>
        <w:jc w:val="both"/>
      </w:pPr>
      <w:r w:rsidRPr="004146DB">
        <w:lastRenderedPageBreak/>
        <w:t>Noteikt Zemesgabala apbūves tiesības izsoles sākuma cenu - apbūves tiesības maksu gadā bez pievienotās vērtības nodokļa</w:t>
      </w:r>
      <w:r w:rsidRPr="004146DB">
        <w:rPr>
          <w:bCs/>
        </w:rPr>
        <w:t xml:space="preserve"> 1</w:t>
      </w:r>
      <w:r>
        <w:rPr>
          <w:bCs/>
        </w:rPr>
        <w:t>400</w:t>
      </w:r>
      <w:r w:rsidRPr="004146DB">
        <w:rPr>
          <w:bCs/>
        </w:rPr>
        <w:t>0,00</w:t>
      </w:r>
      <w:r w:rsidRPr="004146DB">
        <w:rPr>
          <w:i/>
        </w:rPr>
        <w:t xml:space="preserve"> </w:t>
      </w:r>
      <w:proofErr w:type="spellStart"/>
      <w:r w:rsidRPr="004146DB">
        <w:rPr>
          <w:i/>
        </w:rPr>
        <w:t>euro</w:t>
      </w:r>
      <w:proofErr w:type="spellEnd"/>
      <w:r w:rsidRPr="004146DB">
        <w:rPr>
          <w:i/>
        </w:rPr>
        <w:t xml:space="preserve"> </w:t>
      </w:r>
      <w:r w:rsidRPr="004146DB">
        <w:t>(</w:t>
      </w:r>
      <w:r>
        <w:t>četr</w:t>
      </w:r>
      <w:r w:rsidRPr="004146DB">
        <w:t xml:space="preserve">padsmit tūkstoši </w:t>
      </w:r>
      <w:proofErr w:type="spellStart"/>
      <w:r w:rsidRPr="004146DB">
        <w:rPr>
          <w:i/>
        </w:rPr>
        <w:t>euro</w:t>
      </w:r>
      <w:proofErr w:type="spellEnd"/>
      <w:r w:rsidRPr="004146DB">
        <w:t>, 00 centi),</w:t>
      </w:r>
      <w:r w:rsidRPr="004146DB">
        <w:rPr>
          <w:szCs w:val="24"/>
        </w:rPr>
        <w:t xml:space="preserve"> izsoles </w:t>
      </w:r>
      <w:r w:rsidRPr="004146DB">
        <w:t>soli 1000,00</w:t>
      </w:r>
      <w:r w:rsidRPr="004146DB">
        <w:rPr>
          <w:b/>
        </w:rPr>
        <w:t xml:space="preserve"> </w:t>
      </w:r>
      <w:proofErr w:type="spellStart"/>
      <w:r w:rsidRPr="004146DB">
        <w:rPr>
          <w:i/>
        </w:rPr>
        <w:t>euro</w:t>
      </w:r>
      <w:proofErr w:type="spellEnd"/>
      <w:r w:rsidRPr="004146DB">
        <w:rPr>
          <w:i/>
        </w:rPr>
        <w:t xml:space="preserve"> </w:t>
      </w:r>
      <w:r w:rsidRPr="004146DB">
        <w:t xml:space="preserve">(viens tūkstotis </w:t>
      </w:r>
      <w:proofErr w:type="spellStart"/>
      <w:r w:rsidRPr="004146DB">
        <w:rPr>
          <w:i/>
        </w:rPr>
        <w:t>euro</w:t>
      </w:r>
      <w:proofErr w:type="spellEnd"/>
      <w:r w:rsidRPr="004146DB">
        <w:t>, 00 centi),</w:t>
      </w:r>
      <w:r w:rsidRPr="004146DB">
        <w:rPr>
          <w:szCs w:val="24"/>
        </w:rPr>
        <w:t xml:space="preserve"> </w:t>
      </w:r>
      <w:r w:rsidRPr="004146DB">
        <w:t xml:space="preserve">izsoles reģistrācijas maksu </w:t>
      </w:r>
      <w:r>
        <w:t>1</w:t>
      </w:r>
      <w:r w:rsidRPr="004146DB">
        <w:t>0000,00</w:t>
      </w:r>
      <w:r w:rsidRPr="004146DB">
        <w:rPr>
          <w:b/>
        </w:rPr>
        <w:t xml:space="preserve"> </w:t>
      </w:r>
      <w:proofErr w:type="spellStart"/>
      <w:r w:rsidRPr="004146DB">
        <w:rPr>
          <w:i/>
        </w:rPr>
        <w:t>euro</w:t>
      </w:r>
      <w:proofErr w:type="spellEnd"/>
      <w:r w:rsidRPr="004146DB">
        <w:rPr>
          <w:i/>
        </w:rPr>
        <w:t xml:space="preserve"> </w:t>
      </w:r>
      <w:r w:rsidRPr="004146DB">
        <w:t xml:space="preserve">(desmit </w:t>
      </w:r>
      <w:proofErr w:type="spellStart"/>
      <w:r w:rsidRPr="004146DB">
        <w:t>tūstoši</w:t>
      </w:r>
      <w:proofErr w:type="spellEnd"/>
      <w:r w:rsidRPr="004146DB">
        <w:t xml:space="preserve"> </w:t>
      </w:r>
      <w:proofErr w:type="spellStart"/>
      <w:r w:rsidRPr="004146DB">
        <w:rPr>
          <w:i/>
        </w:rPr>
        <w:t>euro</w:t>
      </w:r>
      <w:proofErr w:type="spellEnd"/>
      <w:r w:rsidRPr="004146DB">
        <w:t>, 00 centi).</w:t>
      </w:r>
    </w:p>
    <w:p w14:paraId="73C46074" w14:textId="77777777" w:rsidR="00390727" w:rsidRPr="004146DB" w:rsidRDefault="00390727" w:rsidP="00390727">
      <w:pPr>
        <w:pStyle w:val="BodyText"/>
        <w:numPr>
          <w:ilvl w:val="0"/>
          <w:numId w:val="8"/>
        </w:numPr>
        <w:ind w:left="426" w:hanging="426"/>
        <w:jc w:val="both"/>
      </w:pPr>
      <w:r w:rsidRPr="004146DB">
        <w:t>Apstiprināt Zemesgabala apbūves tiesības izsoles noteikumus (pielikumā).</w:t>
      </w:r>
    </w:p>
    <w:p w14:paraId="4FB536F4" w14:textId="77777777" w:rsidR="00390727" w:rsidRPr="004146DB" w:rsidRDefault="00390727" w:rsidP="00390727">
      <w:pPr>
        <w:pStyle w:val="BodyText"/>
        <w:numPr>
          <w:ilvl w:val="0"/>
          <w:numId w:val="8"/>
        </w:numPr>
        <w:ind w:left="426" w:hanging="426"/>
        <w:jc w:val="both"/>
      </w:pPr>
      <w:r w:rsidRPr="004146DB">
        <w:t xml:space="preserve">Jelgavas </w:t>
      </w:r>
      <w:proofErr w:type="spellStart"/>
      <w:r w:rsidRPr="004146DB">
        <w:t>valstspilsētas</w:t>
      </w:r>
      <w:proofErr w:type="spellEnd"/>
      <w:r w:rsidRPr="004146DB">
        <w:t xml:space="preserve"> pašvaldības Izsoles komisijai rīkot Zemesgabala apbūves tiesības mutisku izsoli</w:t>
      </w:r>
      <w:r w:rsidRPr="004146DB">
        <w:rPr>
          <w:bCs/>
        </w:rPr>
        <w:t xml:space="preserve"> </w:t>
      </w:r>
      <w:r w:rsidRPr="004146DB">
        <w:t>ar augšupejošu soli normatīvajos aktos noteiktajā kārtībā</w:t>
      </w:r>
      <w:r w:rsidRPr="004146DB">
        <w:rPr>
          <w:bCs/>
        </w:rPr>
        <w:t>.</w:t>
      </w:r>
    </w:p>
    <w:p w14:paraId="1EFB6863" w14:textId="77777777" w:rsidR="00A26EB9" w:rsidRPr="00DA44C7" w:rsidRDefault="00A26EB9" w:rsidP="00A26EB9">
      <w:pPr>
        <w:pStyle w:val="Header"/>
        <w:tabs>
          <w:tab w:val="clear" w:pos="4320"/>
          <w:tab w:val="clear" w:pos="8640"/>
        </w:tabs>
        <w:jc w:val="both"/>
        <w:rPr>
          <w:shd w:val="clear" w:color="auto" w:fill="FFFFFF"/>
          <w:lang w:val="lv-LV"/>
        </w:rPr>
      </w:pPr>
    </w:p>
    <w:p w14:paraId="045056E6" w14:textId="77777777" w:rsidR="00904940" w:rsidRDefault="0090494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28890AE" w14:textId="77777777" w:rsidR="005D1396" w:rsidRPr="00DE726A" w:rsidRDefault="005D1396" w:rsidP="005D1396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6C233A0D" w14:textId="77777777" w:rsidR="005D1396" w:rsidRPr="00DE726A" w:rsidRDefault="005D1396" w:rsidP="005D1396">
      <w:pPr>
        <w:rPr>
          <w:color w:val="000000"/>
          <w:lang w:eastAsia="lv-LV"/>
        </w:rPr>
      </w:pPr>
    </w:p>
    <w:p w14:paraId="1E76F292" w14:textId="77777777" w:rsidR="005D1396" w:rsidRPr="00DE726A" w:rsidRDefault="005D1396" w:rsidP="005D1396">
      <w:pPr>
        <w:rPr>
          <w:color w:val="000000"/>
          <w:lang w:eastAsia="lv-LV"/>
        </w:rPr>
      </w:pPr>
    </w:p>
    <w:p w14:paraId="5444899A" w14:textId="77777777" w:rsidR="005D1396" w:rsidRPr="00DE726A" w:rsidRDefault="005D1396" w:rsidP="005D1396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645FCC7C" w14:textId="77777777" w:rsidR="005D1396" w:rsidRPr="00DE726A" w:rsidRDefault="005D1396" w:rsidP="005D1396">
      <w:pPr>
        <w:shd w:val="clear" w:color="auto" w:fill="FFFFFF"/>
        <w:jc w:val="both"/>
        <w:rPr>
          <w:bCs/>
        </w:rPr>
      </w:pPr>
      <w:r w:rsidRPr="00DE726A">
        <w:rPr>
          <w:bCs/>
        </w:rPr>
        <w:t>Jelgavas valstspilsētas pašvaldības</w:t>
      </w:r>
    </w:p>
    <w:p w14:paraId="4A348E55" w14:textId="77777777" w:rsidR="005D1396" w:rsidRPr="00DE726A" w:rsidRDefault="005D1396" w:rsidP="005D1396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5D453230" w14:textId="77777777" w:rsidR="005D1396" w:rsidRPr="00DE726A" w:rsidRDefault="005D1396" w:rsidP="005D1396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350DF732" w14:textId="77777777" w:rsidR="00A26EB9" w:rsidRDefault="00F726E2" w:rsidP="00A26EB9">
      <w:pPr>
        <w:shd w:val="clear" w:color="auto" w:fill="FFFFFF"/>
        <w:jc w:val="both"/>
        <w:rPr>
          <w:bCs/>
        </w:rPr>
      </w:pPr>
      <w:r>
        <w:rPr>
          <w:bCs/>
        </w:rPr>
        <w:t xml:space="preserve">Domes priekšsēdētāja sekretāre </w:t>
      </w:r>
      <w:r w:rsidR="005D1396" w:rsidRPr="00DE726A">
        <w:rPr>
          <w:bCs/>
        </w:rPr>
        <w:tab/>
      </w:r>
      <w:r w:rsidR="005D1396" w:rsidRPr="00DE726A">
        <w:rPr>
          <w:bCs/>
        </w:rPr>
        <w:tab/>
      </w:r>
      <w:r w:rsidR="005D1396" w:rsidRPr="00DE726A">
        <w:rPr>
          <w:bCs/>
          <w:i/>
        </w:rPr>
        <w:tab/>
      </w:r>
      <w:r w:rsidR="005D1396" w:rsidRPr="00DE726A">
        <w:rPr>
          <w:bCs/>
        </w:rPr>
        <w:tab/>
      </w:r>
      <w:r w:rsidR="005D1396" w:rsidRPr="00DE726A">
        <w:rPr>
          <w:bCs/>
        </w:rPr>
        <w:tab/>
      </w:r>
      <w:r w:rsidR="005D1396" w:rsidRPr="00DE726A">
        <w:rPr>
          <w:bCs/>
        </w:rPr>
        <w:tab/>
      </w:r>
      <w:proofErr w:type="spellStart"/>
      <w:r w:rsidR="00A26EB9">
        <w:rPr>
          <w:bCs/>
        </w:rPr>
        <w:t>Ž.Memena</w:t>
      </w:r>
      <w:proofErr w:type="spellEnd"/>
    </w:p>
    <w:p w14:paraId="0316FAC1" w14:textId="7FB012A2" w:rsidR="00342504" w:rsidRPr="00A26EB9" w:rsidRDefault="00D74A43" w:rsidP="00A26EB9">
      <w:pPr>
        <w:shd w:val="clear" w:color="auto" w:fill="FFFFFF"/>
        <w:jc w:val="both"/>
        <w:rPr>
          <w:bCs/>
        </w:rPr>
      </w:pPr>
      <w:r>
        <w:t>2024.</w:t>
      </w:r>
      <w:r w:rsidR="005D1396" w:rsidRPr="00DE726A">
        <w:t xml:space="preserve">gada </w:t>
      </w:r>
      <w:r w:rsidR="00F726E2">
        <w:t>22.augustā</w:t>
      </w:r>
    </w:p>
    <w:sectPr w:rsidR="00342504" w:rsidRPr="00A26EB9" w:rsidSect="00306765">
      <w:headerReference w:type="first" r:id="rId8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080FA" w14:textId="77777777" w:rsidR="00FE2A2C" w:rsidRDefault="00FE2A2C">
      <w:r>
        <w:separator/>
      </w:r>
    </w:p>
  </w:endnote>
  <w:endnote w:type="continuationSeparator" w:id="0">
    <w:p w14:paraId="7E0496D6" w14:textId="77777777" w:rsidR="00FE2A2C" w:rsidRDefault="00FE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1E38B" w14:textId="77777777" w:rsidR="00FE2A2C" w:rsidRDefault="00FE2A2C">
      <w:r>
        <w:separator/>
      </w:r>
    </w:p>
  </w:footnote>
  <w:footnote w:type="continuationSeparator" w:id="0">
    <w:p w14:paraId="550B3DB6" w14:textId="77777777" w:rsidR="00FE2A2C" w:rsidRDefault="00FE2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8DB8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EE4AD2F" wp14:editId="25D4DA9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99836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C5318AE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AE6944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69651AF" w14:textId="77777777" w:rsidTr="00F72368">
      <w:trPr>
        <w:jc w:val="center"/>
      </w:trPr>
      <w:tc>
        <w:tcPr>
          <w:tcW w:w="8528" w:type="dxa"/>
        </w:tcPr>
        <w:p w14:paraId="3AD2DDDE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FC87DB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98BB8D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52561"/>
    <w:multiLevelType w:val="hybridMultilevel"/>
    <w:tmpl w:val="8F6A3B48"/>
    <w:lvl w:ilvl="0" w:tplc="5888E97A">
      <w:start w:val="2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CC96F8F"/>
    <w:multiLevelType w:val="hybridMultilevel"/>
    <w:tmpl w:val="1D3AAACE"/>
    <w:lvl w:ilvl="0" w:tplc="8756824C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07436EE"/>
    <w:multiLevelType w:val="hybridMultilevel"/>
    <w:tmpl w:val="AEE2A8B4"/>
    <w:lvl w:ilvl="0" w:tplc="7E9489B6">
      <w:start w:val="1"/>
      <w:numFmt w:val="decimal"/>
      <w:lvlText w:val="%1."/>
      <w:lvlJc w:val="left"/>
      <w:pPr>
        <w:ind w:left="1440" w:hanging="360"/>
      </w:pPr>
      <w:rPr>
        <w:b w:val="0"/>
        <w:color w:val="auto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DD4ABA"/>
    <w:multiLevelType w:val="hybridMultilevel"/>
    <w:tmpl w:val="549A1F2C"/>
    <w:lvl w:ilvl="0" w:tplc="68AE539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836854"/>
    <w:multiLevelType w:val="hybridMultilevel"/>
    <w:tmpl w:val="43C2E90E"/>
    <w:lvl w:ilvl="0" w:tplc="690EC0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602AA"/>
    <w:multiLevelType w:val="multilevel"/>
    <w:tmpl w:val="48AC82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477681F"/>
    <w:multiLevelType w:val="hybridMultilevel"/>
    <w:tmpl w:val="838AD3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A6"/>
    <w:rsid w:val="00061C8B"/>
    <w:rsid w:val="00076D9D"/>
    <w:rsid w:val="0009789F"/>
    <w:rsid w:val="000A41C4"/>
    <w:rsid w:val="000C4CB0"/>
    <w:rsid w:val="000C74F9"/>
    <w:rsid w:val="000E4EB6"/>
    <w:rsid w:val="001134A3"/>
    <w:rsid w:val="00113784"/>
    <w:rsid w:val="00126D62"/>
    <w:rsid w:val="00140D7C"/>
    <w:rsid w:val="00157FB5"/>
    <w:rsid w:val="00197F0A"/>
    <w:rsid w:val="001A03F5"/>
    <w:rsid w:val="001B2E18"/>
    <w:rsid w:val="001C0CBF"/>
    <w:rsid w:val="001C104F"/>
    <w:rsid w:val="001C629A"/>
    <w:rsid w:val="001C6392"/>
    <w:rsid w:val="002051D3"/>
    <w:rsid w:val="00221A03"/>
    <w:rsid w:val="00222099"/>
    <w:rsid w:val="00233F7E"/>
    <w:rsid w:val="002438AA"/>
    <w:rsid w:val="00245C19"/>
    <w:rsid w:val="002848A6"/>
    <w:rsid w:val="002914DE"/>
    <w:rsid w:val="0029227E"/>
    <w:rsid w:val="002A71EA"/>
    <w:rsid w:val="002A759F"/>
    <w:rsid w:val="002D32A2"/>
    <w:rsid w:val="002D745A"/>
    <w:rsid w:val="002E4AFD"/>
    <w:rsid w:val="00306765"/>
    <w:rsid w:val="0031251F"/>
    <w:rsid w:val="00342504"/>
    <w:rsid w:val="00390727"/>
    <w:rsid w:val="00393F63"/>
    <w:rsid w:val="003959A1"/>
    <w:rsid w:val="003B6E7A"/>
    <w:rsid w:val="003C169A"/>
    <w:rsid w:val="003C6F78"/>
    <w:rsid w:val="003D12D3"/>
    <w:rsid w:val="003D5C89"/>
    <w:rsid w:val="00424116"/>
    <w:rsid w:val="004407DF"/>
    <w:rsid w:val="0044759D"/>
    <w:rsid w:val="0049090D"/>
    <w:rsid w:val="004A07D3"/>
    <w:rsid w:val="004D47D9"/>
    <w:rsid w:val="004E2209"/>
    <w:rsid w:val="004F693A"/>
    <w:rsid w:val="00503BF4"/>
    <w:rsid w:val="00515DEF"/>
    <w:rsid w:val="00540422"/>
    <w:rsid w:val="00560FB3"/>
    <w:rsid w:val="00577970"/>
    <w:rsid w:val="005931AB"/>
    <w:rsid w:val="005A7EB3"/>
    <w:rsid w:val="005D07C7"/>
    <w:rsid w:val="005D1396"/>
    <w:rsid w:val="005F07BD"/>
    <w:rsid w:val="0060175D"/>
    <w:rsid w:val="00602B51"/>
    <w:rsid w:val="00611409"/>
    <w:rsid w:val="00617105"/>
    <w:rsid w:val="0063151B"/>
    <w:rsid w:val="00631B8B"/>
    <w:rsid w:val="0063637A"/>
    <w:rsid w:val="006457D0"/>
    <w:rsid w:val="0066057F"/>
    <w:rsid w:val="0066324F"/>
    <w:rsid w:val="00683A60"/>
    <w:rsid w:val="006B6B74"/>
    <w:rsid w:val="006C2B5C"/>
    <w:rsid w:val="006C554A"/>
    <w:rsid w:val="006D62C3"/>
    <w:rsid w:val="006F39E4"/>
    <w:rsid w:val="006F3F41"/>
    <w:rsid w:val="00710C1F"/>
    <w:rsid w:val="00720161"/>
    <w:rsid w:val="007346CE"/>
    <w:rsid w:val="00736CA5"/>
    <w:rsid w:val="007419F0"/>
    <w:rsid w:val="0075592E"/>
    <w:rsid w:val="0076543C"/>
    <w:rsid w:val="0078185E"/>
    <w:rsid w:val="007F54F5"/>
    <w:rsid w:val="00802131"/>
    <w:rsid w:val="00807AB7"/>
    <w:rsid w:val="00814062"/>
    <w:rsid w:val="00827057"/>
    <w:rsid w:val="00835F60"/>
    <w:rsid w:val="0084174C"/>
    <w:rsid w:val="00845303"/>
    <w:rsid w:val="008562DC"/>
    <w:rsid w:val="00880030"/>
    <w:rsid w:val="00892EB6"/>
    <w:rsid w:val="008D0052"/>
    <w:rsid w:val="008F7DCE"/>
    <w:rsid w:val="00904940"/>
    <w:rsid w:val="00906A34"/>
    <w:rsid w:val="00931E26"/>
    <w:rsid w:val="00946181"/>
    <w:rsid w:val="0097415D"/>
    <w:rsid w:val="009C00E0"/>
    <w:rsid w:val="009E1D1E"/>
    <w:rsid w:val="00A11FFC"/>
    <w:rsid w:val="00A26EB9"/>
    <w:rsid w:val="00A37CDF"/>
    <w:rsid w:val="00A55634"/>
    <w:rsid w:val="00A61C73"/>
    <w:rsid w:val="00A86047"/>
    <w:rsid w:val="00A867C4"/>
    <w:rsid w:val="00AA6D58"/>
    <w:rsid w:val="00AE7C7A"/>
    <w:rsid w:val="00B03FD3"/>
    <w:rsid w:val="00B35B4C"/>
    <w:rsid w:val="00B51C9C"/>
    <w:rsid w:val="00B64D4D"/>
    <w:rsid w:val="00B746FE"/>
    <w:rsid w:val="00BB3322"/>
    <w:rsid w:val="00BB795F"/>
    <w:rsid w:val="00BC0063"/>
    <w:rsid w:val="00BC0BAC"/>
    <w:rsid w:val="00BF3F61"/>
    <w:rsid w:val="00C205BD"/>
    <w:rsid w:val="00C22CC4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026CD"/>
    <w:rsid w:val="00D1121C"/>
    <w:rsid w:val="00D74A43"/>
    <w:rsid w:val="00DC5428"/>
    <w:rsid w:val="00DC7553"/>
    <w:rsid w:val="00E10422"/>
    <w:rsid w:val="00E3404B"/>
    <w:rsid w:val="00E423EB"/>
    <w:rsid w:val="00E52BA3"/>
    <w:rsid w:val="00E61AB9"/>
    <w:rsid w:val="00E656E6"/>
    <w:rsid w:val="00EA770A"/>
    <w:rsid w:val="00EB10AE"/>
    <w:rsid w:val="00EC3FC4"/>
    <w:rsid w:val="00EC4C76"/>
    <w:rsid w:val="00EC518D"/>
    <w:rsid w:val="00ED3F64"/>
    <w:rsid w:val="00EF7AF7"/>
    <w:rsid w:val="00F052F7"/>
    <w:rsid w:val="00F45FC8"/>
    <w:rsid w:val="00F47615"/>
    <w:rsid w:val="00F72368"/>
    <w:rsid w:val="00F726E2"/>
    <w:rsid w:val="00F848CF"/>
    <w:rsid w:val="00FB6B06"/>
    <w:rsid w:val="00FB7367"/>
    <w:rsid w:val="00FD76F7"/>
    <w:rsid w:val="00FE2A2C"/>
    <w:rsid w:val="00FF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58A03A53"/>
  <w15:docId w15:val="{6AC05576-D2CB-4C0C-8619-6AA343CC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10422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BB33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33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332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B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3322"/>
    <w:rPr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rsid w:val="00A26EB9"/>
    <w:rPr>
      <w:b/>
      <w:bCs/>
      <w:sz w:val="24"/>
      <w:u w:val="single"/>
      <w:lang w:eastAsia="en-US"/>
    </w:rPr>
  </w:style>
  <w:style w:type="character" w:customStyle="1" w:styleId="BodyTextChar">
    <w:name w:val="Body Text Char"/>
    <w:basedOn w:val="DefaultParagraphFont"/>
    <w:link w:val="BodyText"/>
    <w:rsid w:val="00A26EB9"/>
    <w:rPr>
      <w:sz w:val="24"/>
      <w:lang w:eastAsia="en-US"/>
    </w:rPr>
  </w:style>
  <w:style w:type="paragraph" w:styleId="ListParagraph">
    <w:name w:val="List Paragraph"/>
    <w:aliases w:val="2,Bullet list,Colorful List - Accent 12,H&amp;P List Paragraph,List Paragraph1,Normal bullet 2,Saraksta rindkopa1,Strip,virsraksts3,Numbered Para 1,Dot pt,No Spacing1,List Paragraph Char Char Char,Indicator Text,Bullet 1,Bullet Points"/>
    <w:basedOn w:val="Normal"/>
    <w:link w:val="ListParagraphChar"/>
    <w:uiPriority w:val="34"/>
    <w:qFormat/>
    <w:rsid w:val="00A26EB9"/>
    <w:pPr>
      <w:ind w:left="720"/>
      <w:contextualSpacing/>
    </w:pPr>
  </w:style>
  <w:style w:type="character" w:customStyle="1" w:styleId="ListParagraphChar">
    <w:name w:val="List Paragraph Char"/>
    <w:aliases w:val="2 Char,Bullet list Char,Colorful List - Accent 12 Char,H&amp;P List Paragraph Char,List Paragraph1 Char,Normal bullet 2 Char,Saraksta rindkopa1 Char,Strip Char,virsraksts3 Char,Numbered Para 1 Char,Dot pt Char,No Spacing1 Char"/>
    <w:link w:val="ListParagraph"/>
    <w:uiPriority w:val="34"/>
    <w:qFormat/>
    <w:locked/>
    <w:rsid w:val="00A26EB9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3907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9072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0F4D7-A7F8-488D-979D-0FC88DF2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2268</Words>
  <Characters>1293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cp:lastPrinted>2024-07-25T09:15:00Z</cp:lastPrinted>
  <dcterms:created xsi:type="dcterms:W3CDTF">2024-07-24T13:21:00Z</dcterms:created>
  <dcterms:modified xsi:type="dcterms:W3CDTF">2024-08-23T07:56:00Z</dcterms:modified>
</cp:coreProperties>
</file>