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F9B2A" w14:textId="322A27E2" w:rsidR="00FC7821" w:rsidRPr="006538EE" w:rsidRDefault="00FC7821" w:rsidP="00B53826">
      <w:pPr>
        <w:spacing w:after="0" w:line="240" w:lineRule="auto"/>
        <w:jc w:val="center"/>
        <w:rPr>
          <w:rFonts w:ascii="Times New Roman" w:hAnsi="Times New Roman" w:cs="Times New Roman"/>
          <w:b/>
          <w:bCs/>
          <w:sz w:val="24"/>
          <w:szCs w:val="24"/>
        </w:rPr>
      </w:pPr>
      <w:bookmarkStart w:id="0" w:name="632898"/>
      <w:bookmarkEnd w:id="0"/>
      <w:r w:rsidRPr="006538EE">
        <w:rPr>
          <w:rFonts w:ascii="Times New Roman" w:hAnsi="Times New Roman" w:cs="Times New Roman"/>
          <w:b/>
          <w:bCs/>
          <w:sz w:val="24"/>
          <w:szCs w:val="24"/>
        </w:rPr>
        <w:t xml:space="preserve">JELGAVAS </w:t>
      </w:r>
      <w:r w:rsidR="00BB73F1" w:rsidRPr="006538EE">
        <w:rPr>
          <w:rFonts w:ascii="Times New Roman" w:hAnsi="Times New Roman" w:cs="Times New Roman"/>
          <w:b/>
          <w:bCs/>
          <w:sz w:val="24"/>
          <w:szCs w:val="24"/>
        </w:rPr>
        <w:t>VALSTS</w:t>
      </w:r>
      <w:r w:rsidRPr="006538EE">
        <w:rPr>
          <w:rFonts w:ascii="Times New Roman" w:hAnsi="Times New Roman" w:cs="Times New Roman"/>
          <w:b/>
          <w:bCs/>
          <w:sz w:val="24"/>
          <w:szCs w:val="24"/>
        </w:rPr>
        <w:t xml:space="preserve">PILSĒTAS PAŠVALDĪBAS </w:t>
      </w:r>
      <w:r w:rsidR="000B294A" w:rsidRPr="006538EE">
        <w:rPr>
          <w:rFonts w:ascii="Times New Roman" w:hAnsi="Times New Roman" w:cs="Times New Roman"/>
          <w:b/>
          <w:bCs/>
          <w:sz w:val="24"/>
          <w:szCs w:val="24"/>
        </w:rPr>
        <w:t>202</w:t>
      </w:r>
      <w:r w:rsidR="00FD10E9" w:rsidRPr="006538EE">
        <w:rPr>
          <w:rFonts w:ascii="Times New Roman" w:hAnsi="Times New Roman" w:cs="Times New Roman"/>
          <w:b/>
          <w:bCs/>
          <w:sz w:val="24"/>
          <w:szCs w:val="24"/>
        </w:rPr>
        <w:t>4</w:t>
      </w:r>
      <w:r w:rsidR="005128A3" w:rsidRPr="006538EE">
        <w:rPr>
          <w:rFonts w:ascii="Times New Roman" w:hAnsi="Times New Roman" w:cs="Times New Roman"/>
          <w:b/>
          <w:bCs/>
          <w:sz w:val="24"/>
          <w:szCs w:val="24"/>
        </w:rPr>
        <w:t> </w:t>
      </w:r>
      <w:r w:rsidRPr="006538EE">
        <w:rPr>
          <w:rFonts w:ascii="Times New Roman" w:hAnsi="Times New Roman" w:cs="Times New Roman"/>
          <w:b/>
          <w:bCs/>
          <w:sz w:val="24"/>
          <w:szCs w:val="24"/>
        </w:rPr>
        <w:t xml:space="preserve">GADA </w:t>
      </w:r>
      <w:r w:rsidR="00C62F3E" w:rsidRPr="006538EE">
        <w:rPr>
          <w:rFonts w:ascii="Times New Roman" w:hAnsi="Times New Roman" w:cs="Times New Roman"/>
          <w:b/>
          <w:bCs/>
          <w:sz w:val="24"/>
          <w:szCs w:val="24"/>
        </w:rPr>
        <w:t>2</w:t>
      </w:r>
      <w:r w:rsidR="00E117FA" w:rsidRPr="006538EE">
        <w:rPr>
          <w:rFonts w:ascii="Times New Roman" w:hAnsi="Times New Roman" w:cs="Times New Roman"/>
          <w:b/>
          <w:bCs/>
          <w:sz w:val="24"/>
          <w:szCs w:val="24"/>
          <w:lang w:val="en-GB"/>
        </w:rPr>
        <w:t>6</w:t>
      </w:r>
      <w:r w:rsidRPr="006538EE">
        <w:rPr>
          <w:rFonts w:ascii="Times New Roman" w:hAnsi="Times New Roman" w:cs="Times New Roman"/>
          <w:b/>
          <w:bCs/>
          <w:sz w:val="24"/>
          <w:szCs w:val="24"/>
        </w:rPr>
        <w:t>.</w:t>
      </w:r>
      <w:r w:rsidR="005128A3" w:rsidRPr="006538EE">
        <w:rPr>
          <w:rFonts w:ascii="Times New Roman" w:hAnsi="Times New Roman" w:cs="Times New Roman"/>
          <w:b/>
          <w:bCs/>
          <w:sz w:val="24"/>
          <w:szCs w:val="24"/>
        </w:rPr>
        <w:t> </w:t>
      </w:r>
      <w:r w:rsidR="00E117FA" w:rsidRPr="006538EE">
        <w:rPr>
          <w:rFonts w:ascii="Times New Roman" w:hAnsi="Times New Roman" w:cs="Times New Roman"/>
          <w:b/>
          <w:bCs/>
          <w:sz w:val="24"/>
          <w:szCs w:val="24"/>
        </w:rPr>
        <w:t>SEPTEMBR</w:t>
      </w:r>
      <w:r w:rsidR="00583400" w:rsidRPr="006538EE">
        <w:rPr>
          <w:rFonts w:ascii="Times New Roman" w:hAnsi="Times New Roman" w:cs="Times New Roman"/>
          <w:b/>
          <w:bCs/>
          <w:sz w:val="24"/>
          <w:szCs w:val="24"/>
        </w:rPr>
        <w:t>A</w:t>
      </w:r>
    </w:p>
    <w:p w14:paraId="1167D1F6" w14:textId="7070E7F5" w:rsidR="009F7066" w:rsidRPr="006A48F0" w:rsidRDefault="009F7066" w:rsidP="00E117FA">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bCs/>
          <w:sz w:val="24"/>
          <w:szCs w:val="24"/>
          <w:lang w:eastAsia="en-GB"/>
        </w:rPr>
        <w:t>SAISTOŠIE NOTEIKUMI NR.</w:t>
      </w:r>
      <w:r w:rsidR="006A48F0" w:rsidRPr="006A48F0">
        <w:rPr>
          <w:rFonts w:ascii="Times New Roman" w:eastAsia="Times New Roman" w:hAnsi="Times New Roman" w:cs="Times New Roman"/>
          <w:b/>
          <w:bCs/>
          <w:sz w:val="24"/>
          <w:szCs w:val="24"/>
          <w:lang w:eastAsia="en-GB"/>
        </w:rPr>
        <w:t>24-31</w:t>
      </w:r>
      <w:r w:rsidR="00E117FA" w:rsidRPr="006A48F0">
        <w:rPr>
          <w:rFonts w:ascii="Times New Roman" w:eastAsia="Times New Roman" w:hAnsi="Times New Roman" w:cs="Times New Roman"/>
          <w:b/>
          <w:sz w:val="24"/>
          <w:szCs w:val="24"/>
          <w:lang w:eastAsia="lv-LV"/>
        </w:rPr>
        <w:t xml:space="preserve"> </w:t>
      </w:r>
    </w:p>
    <w:p w14:paraId="01DCD385" w14:textId="56EE8A6E" w:rsidR="00FC7821" w:rsidRPr="006538EE" w:rsidRDefault="00E117FA" w:rsidP="00E117FA">
      <w:pPr>
        <w:spacing w:after="0" w:line="240" w:lineRule="auto"/>
        <w:jc w:val="center"/>
        <w:rPr>
          <w:rFonts w:ascii="Times New Roman" w:eastAsia="Times New Roman" w:hAnsi="Times New Roman" w:cs="Times New Roman"/>
          <w:sz w:val="24"/>
          <w:szCs w:val="24"/>
          <w:lang w:eastAsia="lv-LV"/>
        </w:rPr>
      </w:pPr>
      <w:r w:rsidRPr="006538EE">
        <w:rPr>
          <w:rFonts w:ascii="Times New Roman" w:eastAsia="Times New Roman" w:hAnsi="Times New Roman" w:cs="Times New Roman"/>
          <w:b/>
          <w:bCs/>
          <w:sz w:val="24"/>
          <w:szCs w:val="24"/>
          <w:shd w:val="clear" w:color="auto" w:fill="FFFFFF"/>
          <w:lang w:eastAsia="lv-LV"/>
        </w:rPr>
        <w:t>“GROZĪJUMI JELGAVAS VALSTSPILSĒTAS PAŠVALDĪBAS 2024. GADA 25. APRĪĻA SAISTOŠAJOS NOTEIKUMOS Nr.</w:t>
      </w:r>
      <w:r w:rsidR="00EA329F">
        <w:rPr>
          <w:rFonts w:ascii="Times New Roman" w:eastAsia="Times New Roman" w:hAnsi="Times New Roman" w:cs="Times New Roman"/>
          <w:b/>
          <w:bCs/>
          <w:sz w:val="24"/>
          <w:szCs w:val="24"/>
          <w:shd w:val="clear" w:color="auto" w:fill="FFFFFF"/>
          <w:lang w:eastAsia="lv-LV"/>
        </w:rPr>
        <w:t xml:space="preserve"> </w:t>
      </w:r>
      <w:r w:rsidRPr="006538EE">
        <w:rPr>
          <w:rFonts w:ascii="Times New Roman" w:eastAsia="Times New Roman" w:hAnsi="Times New Roman" w:cs="Times New Roman"/>
          <w:b/>
          <w:bCs/>
          <w:sz w:val="24"/>
          <w:szCs w:val="24"/>
          <w:shd w:val="clear" w:color="auto" w:fill="FFFFFF"/>
          <w:lang w:eastAsia="lv-LV"/>
        </w:rPr>
        <w:t>24-11 “SOCIĀLĀS GARANTIJAS PILNGADĪBU SASNIEGUŠAJAM BĒRNAM BĀRENIM UN BEZ VECĀKU GĀDĪBAS PALIKUŠAM BĒRNAM JELGAVAS VALSTSPILSĒTAS PAŠVALDĪBĀ””</w:t>
      </w:r>
      <w:r w:rsidRPr="006538EE">
        <w:rPr>
          <w:rFonts w:ascii="Times New Roman" w:eastAsia="Times New Roman" w:hAnsi="Times New Roman" w:cs="Times New Roman"/>
          <w:b/>
          <w:sz w:val="24"/>
          <w:szCs w:val="24"/>
          <w:lang w:eastAsia="lv-LV"/>
        </w:rPr>
        <w:t xml:space="preserve"> </w:t>
      </w:r>
      <w:r w:rsidR="00FC7821" w:rsidRPr="006538EE">
        <w:rPr>
          <w:rFonts w:ascii="Times New Roman" w:hAnsi="Times New Roman" w:cs="Times New Roman"/>
          <w:b/>
          <w:sz w:val="24"/>
          <w:szCs w:val="24"/>
        </w:rPr>
        <w:t>P</w:t>
      </w:r>
      <w:r w:rsidR="00FC7821" w:rsidRPr="006538EE">
        <w:rPr>
          <w:rFonts w:ascii="Times New Roman" w:eastAsia="Times New Roman" w:hAnsi="Times New Roman" w:cs="Times New Roman"/>
          <w:b/>
          <w:bCs/>
          <w:sz w:val="24"/>
          <w:szCs w:val="24"/>
          <w:lang w:eastAsia="lv-LV"/>
        </w:rPr>
        <w:t>ASKAIDROJUMA RAKSTS</w:t>
      </w:r>
    </w:p>
    <w:p w14:paraId="0FAB43ED" w14:textId="77777777" w:rsidR="00FC7821" w:rsidRPr="006538EE"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6538EE" w:rsidRPr="006538EE" w14:paraId="59E1A62C"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59A4D3" w14:textId="77777777" w:rsidR="00EB0D70" w:rsidRPr="006538EE"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6538EE">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214FAAD" w14:textId="77777777" w:rsidR="00EB0D70" w:rsidRPr="006538EE"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6538EE">
              <w:rPr>
                <w:rFonts w:ascii="Times New Roman" w:eastAsia="Times New Roman" w:hAnsi="Times New Roman" w:cs="Times New Roman"/>
                <w:b/>
                <w:bCs/>
                <w:sz w:val="24"/>
                <w:szCs w:val="24"/>
                <w:lang w:eastAsia="lv-LV"/>
              </w:rPr>
              <w:t>Norādāmā informācija </w:t>
            </w:r>
          </w:p>
        </w:tc>
      </w:tr>
      <w:tr w:rsidR="00EA329F" w:rsidRPr="00EA329F" w14:paraId="7E0A282F" w14:textId="77777777" w:rsidTr="00B24FE4">
        <w:trPr>
          <w:trHeight w:val="635"/>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EA5F9F" w14:textId="77777777" w:rsidR="00EB0D70" w:rsidRPr="009F7066" w:rsidRDefault="00EB0D70" w:rsidP="00B24FE4">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9F7066">
              <w:rPr>
                <w:rFonts w:ascii="Times New Roman" w:eastAsia="Times New Roman" w:hAnsi="Times New Roman" w:cs="Times New Roman"/>
                <w:b/>
                <w:sz w:val="24"/>
                <w:szCs w:val="24"/>
                <w:lang w:eastAsia="lv-LV"/>
              </w:rPr>
              <w:t>Mērķis un nepieciešamības pamatojums </w:t>
            </w:r>
          </w:p>
          <w:p w14:paraId="35D00D24" w14:textId="77777777" w:rsidR="00E117FA" w:rsidRPr="009F7066" w:rsidRDefault="00E117FA" w:rsidP="00E117FA">
            <w:pPr>
              <w:rPr>
                <w:rFonts w:ascii="Times New Roman" w:eastAsia="Times New Roman" w:hAnsi="Times New Roman" w:cs="Times New Roman"/>
                <w:b/>
                <w:sz w:val="24"/>
                <w:szCs w:val="24"/>
                <w:lang w:eastAsia="lv-LV"/>
              </w:rPr>
            </w:pPr>
          </w:p>
          <w:p w14:paraId="2F51A514" w14:textId="77777777" w:rsidR="00E117FA" w:rsidRPr="009F7066" w:rsidRDefault="00E117FA" w:rsidP="00E117FA">
            <w:pPr>
              <w:rPr>
                <w:rFonts w:ascii="Times New Roman" w:eastAsia="Times New Roman" w:hAnsi="Times New Roman" w:cs="Times New Roman"/>
                <w:b/>
                <w:sz w:val="24"/>
                <w:szCs w:val="24"/>
                <w:lang w:eastAsia="lv-LV"/>
              </w:rPr>
            </w:pPr>
          </w:p>
          <w:p w14:paraId="5105D5B9" w14:textId="77777777" w:rsidR="00E117FA" w:rsidRPr="009F7066" w:rsidRDefault="00E117FA" w:rsidP="00E117FA">
            <w:pPr>
              <w:rPr>
                <w:rFonts w:ascii="Times New Roman" w:eastAsia="Times New Roman" w:hAnsi="Times New Roman" w:cs="Times New Roman"/>
                <w:b/>
                <w:sz w:val="24"/>
                <w:szCs w:val="24"/>
                <w:lang w:eastAsia="lv-LV"/>
              </w:rPr>
            </w:pPr>
          </w:p>
          <w:p w14:paraId="581F6340" w14:textId="77777777" w:rsidR="00E117FA" w:rsidRPr="009F7066" w:rsidRDefault="00E117FA" w:rsidP="00E117FA">
            <w:pPr>
              <w:rPr>
                <w:rFonts w:ascii="Times New Roman" w:eastAsia="Times New Roman" w:hAnsi="Times New Roman" w:cs="Times New Roman"/>
                <w:b/>
                <w:sz w:val="24"/>
                <w:szCs w:val="24"/>
                <w:lang w:eastAsia="lv-LV"/>
              </w:rPr>
            </w:pPr>
          </w:p>
          <w:p w14:paraId="0325F019" w14:textId="77777777" w:rsidR="00E117FA" w:rsidRPr="009F7066" w:rsidRDefault="00E117FA" w:rsidP="00E117FA">
            <w:pPr>
              <w:rPr>
                <w:rFonts w:ascii="Times New Roman" w:eastAsia="Times New Roman" w:hAnsi="Times New Roman" w:cs="Times New Roman"/>
                <w:b/>
                <w:sz w:val="24"/>
                <w:szCs w:val="24"/>
                <w:lang w:eastAsia="lv-LV"/>
              </w:rPr>
            </w:pPr>
          </w:p>
          <w:p w14:paraId="6AC4E7D9" w14:textId="77777777" w:rsidR="00E117FA" w:rsidRPr="009F7066" w:rsidRDefault="00E117FA" w:rsidP="00E117FA">
            <w:pPr>
              <w:rPr>
                <w:rFonts w:ascii="Times New Roman" w:eastAsia="Times New Roman" w:hAnsi="Times New Roman" w:cs="Times New Roman"/>
                <w:b/>
                <w:sz w:val="24"/>
                <w:szCs w:val="24"/>
                <w:lang w:eastAsia="lv-LV"/>
              </w:rPr>
            </w:pPr>
          </w:p>
          <w:p w14:paraId="450D2289" w14:textId="77777777" w:rsidR="00E117FA" w:rsidRPr="009F7066" w:rsidRDefault="00E117FA" w:rsidP="00E117FA">
            <w:pPr>
              <w:rPr>
                <w:rFonts w:ascii="Times New Roman" w:eastAsia="Times New Roman" w:hAnsi="Times New Roman" w:cs="Times New Roman"/>
                <w:b/>
                <w:sz w:val="24"/>
                <w:szCs w:val="24"/>
                <w:lang w:eastAsia="lv-LV"/>
              </w:rPr>
            </w:pPr>
          </w:p>
          <w:p w14:paraId="32BDB9B7" w14:textId="77777777" w:rsidR="00E117FA" w:rsidRPr="009F7066" w:rsidRDefault="00E117FA" w:rsidP="00E117FA">
            <w:pPr>
              <w:rPr>
                <w:rFonts w:ascii="Times New Roman" w:eastAsia="Times New Roman" w:hAnsi="Times New Roman" w:cs="Times New Roman"/>
                <w:b/>
                <w:sz w:val="24"/>
                <w:szCs w:val="24"/>
                <w:lang w:eastAsia="lv-LV"/>
              </w:rPr>
            </w:pPr>
          </w:p>
          <w:p w14:paraId="60A7419C" w14:textId="77777777" w:rsidR="00E117FA" w:rsidRPr="009F7066" w:rsidRDefault="00E117FA" w:rsidP="00E117FA">
            <w:pPr>
              <w:rPr>
                <w:rFonts w:ascii="Times New Roman" w:eastAsia="Times New Roman" w:hAnsi="Times New Roman" w:cs="Times New Roman"/>
                <w:b/>
                <w:sz w:val="24"/>
                <w:szCs w:val="24"/>
                <w:lang w:eastAsia="lv-LV"/>
              </w:rPr>
            </w:pPr>
          </w:p>
          <w:p w14:paraId="36739FE8" w14:textId="77777777" w:rsidR="00E117FA" w:rsidRPr="009F7066" w:rsidRDefault="00E117FA" w:rsidP="00E117FA">
            <w:pPr>
              <w:rPr>
                <w:rFonts w:ascii="Times New Roman" w:eastAsia="Times New Roman" w:hAnsi="Times New Roman" w:cs="Times New Roman"/>
                <w:b/>
                <w:sz w:val="24"/>
                <w:szCs w:val="24"/>
                <w:lang w:eastAsia="lv-LV"/>
              </w:rPr>
            </w:pPr>
          </w:p>
          <w:p w14:paraId="4B5B8FAA" w14:textId="77777777" w:rsidR="00E117FA" w:rsidRPr="009F7066" w:rsidRDefault="00E117FA" w:rsidP="00E117FA">
            <w:pPr>
              <w:rPr>
                <w:rFonts w:ascii="Times New Roman" w:eastAsia="Times New Roman" w:hAnsi="Times New Roman" w:cs="Times New Roman"/>
                <w:b/>
                <w:sz w:val="24"/>
                <w:szCs w:val="24"/>
                <w:lang w:eastAsia="lv-LV"/>
              </w:rPr>
            </w:pPr>
          </w:p>
          <w:p w14:paraId="1F64AFE6" w14:textId="77777777" w:rsidR="00E117FA" w:rsidRPr="009F7066" w:rsidRDefault="00E117FA" w:rsidP="00E117FA">
            <w:pPr>
              <w:rPr>
                <w:rFonts w:ascii="Times New Roman" w:eastAsia="Times New Roman" w:hAnsi="Times New Roman" w:cs="Times New Roman"/>
                <w:b/>
                <w:sz w:val="24"/>
                <w:szCs w:val="24"/>
                <w:lang w:eastAsia="lv-LV"/>
              </w:rPr>
            </w:pPr>
          </w:p>
          <w:p w14:paraId="0B4B429F" w14:textId="77777777" w:rsidR="00E117FA" w:rsidRPr="009F7066" w:rsidRDefault="00E117FA" w:rsidP="00E117FA">
            <w:pPr>
              <w:rPr>
                <w:rFonts w:ascii="Times New Roman" w:eastAsia="Times New Roman" w:hAnsi="Times New Roman" w:cs="Times New Roman"/>
                <w:b/>
                <w:sz w:val="24"/>
                <w:szCs w:val="24"/>
                <w:lang w:eastAsia="lv-LV"/>
              </w:rPr>
            </w:pPr>
          </w:p>
          <w:p w14:paraId="0E0AE049" w14:textId="77777777" w:rsidR="00E117FA" w:rsidRPr="009F7066" w:rsidRDefault="00E117FA" w:rsidP="00E117FA">
            <w:pPr>
              <w:rPr>
                <w:rFonts w:ascii="Times New Roman" w:eastAsia="Times New Roman" w:hAnsi="Times New Roman" w:cs="Times New Roman"/>
                <w:b/>
                <w:sz w:val="24"/>
                <w:szCs w:val="24"/>
                <w:lang w:eastAsia="lv-LV"/>
              </w:rPr>
            </w:pPr>
          </w:p>
          <w:p w14:paraId="23D0D4B5" w14:textId="77777777" w:rsidR="00E117FA" w:rsidRPr="009F7066" w:rsidRDefault="00E117FA" w:rsidP="00E117FA">
            <w:pPr>
              <w:rPr>
                <w:rFonts w:ascii="Times New Roman" w:eastAsia="Times New Roman" w:hAnsi="Times New Roman" w:cs="Times New Roman"/>
                <w:b/>
                <w:sz w:val="24"/>
                <w:szCs w:val="24"/>
                <w:lang w:eastAsia="lv-LV"/>
              </w:rPr>
            </w:pPr>
          </w:p>
          <w:p w14:paraId="5A623835" w14:textId="77777777" w:rsidR="00E117FA" w:rsidRPr="009F7066" w:rsidRDefault="00E117FA" w:rsidP="00E117FA">
            <w:pPr>
              <w:rPr>
                <w:rFonts w:ascii="Times New Roman" w:eastAsia="Times New Roman" w:hAnsi="Times New Roman" w:cs="Times New Roman"/>
                <w:b/>
                <w:sz w:val="24"/>
                <w:szCs w:val="24"/>
                <w:lang w:eastAsia="lv-LV"/>
              </w:rPr>
            </w:pPr>
          </w:p>
          <w:p w14:paraId="4AD15A68" w14:textId="77777777" w:rsidR="00E117FA" w:rsidRPr="009F7066" w:rsidRDefault="00E117FA" w:rsidP="00E117FA">
            <w:pPr>
              <w:rPr>
                <w:rFonts w:ascii="Times New Roman" w:eastAsia="Times New Roman" w:hAnsi="Times New Roman" w:cs="Times New Roman"/>
                <w:b/>
                <w:sz w:val="24"/>
                <w:szCs w:val="24"/>
                <w:lang w:eastAsia="lv-LV"/>
              </w:rPr>
            </w:pPr>
          </w:p>
          <w:p w14:paraId="21D89605" w14:textId="77777777" w:rsidR="00E117FA" w:rsidRPr="009F7066" w:rsidRDefault="00E117FA" w:rsidP="00E117FA">
            <w:pPr>
              <w:rPr>
                <w:rFonts w:ascii="Times New Roman" w:eastAsia="Times New Roman" w:hAnsi="Times New Roman" w:cs="Times New Roman"/>
                <w:b/>
                <w:sz w:val="24"/>
                <w:szCs w:val="24"/>
                <w:lang w:eastAsia="lv-LV"/>
              </w:rPr>
            </w:pPr>
          </w:p>
          <w:p w14:paraId="55BB2F2C" w14:textId="77777777" w:rsidR="00E117FA" w:rsidRPr="009F7066" w:rsidRDefault="00E117FA" w:rsidP="00E117FA">
            <w:pPr>
              <w:rPr>
                <w:rFonts w:ascii="Times New Roman" w:eastAsia="Times New Roman" w:hAnsi="Times New Roman" w:cs="Times New Roman"/>
                <w:b/>
                <w:sz w:val="24"/>
                <w:szCs w:val="24"/>
                <w:lang w:eastAsia="lv-LV"/>
              </w:rPr>
            </w:pPr>
          </w:p>
          <w:p w14:paraId="65A4F038" w14:textId="77777777" w:rsidR="00E117FA" w:rsidRPr="009F7066" w:rsidRDefault="00E117FA" w:rsidP="00E117FA">
            <w:pPr>
              <w:rPr>
                <w:rFonts w:ascii="Times New Roman" w:eastAsia="Times New Roman" w:hAnsi="Times New Roman" w:cs="Times New Roman"/>
                <w:b/>
                <w:sz w:val="24"/>
                <w:szCs w:val="24"/>
                <w:lang w:eastAsia="lv-LV"/>
              </w:rPr>
            </w:pPr>
          </w:p>
          <w:p w14:paraId="41B1D911" w14:textId="77777777" w:rsidR="00E117FA" w:rsidRPr="009F7066" w:rsidRDefault="00E117FA" w:rsidP="00E117FA">
            <w:pPr>
              <w:rPr>
                <w:rFonts w:ascii="Times New Roman" w:eastAsia="Times New Roman" w:hAnsi="Times New Roman" w:cs="Times New Roman"/>
                <w:b/>
                <w:sz w:val="24"/>
                <w:szCs w:val="24"/>
                <w:lang w:eastAsia="lv-LV"/>
              </w:rPr>
            </w:pPr>
          </w:p>
          <w:p w14:paraId="0214D4F5" w14:textId="77777777" w:rsidR="00E117FA" w:rsidRPr="009F7066" w:rsidRDefault="00E117FA" w:rsidP="00E117FA">
            <w:pPr>
              <w:rPr>
                <w:rFonts w:ascii="Times New Roman" w:eastAsia="Times New Roman" w:hAnsi="Times New Roman" w:cs="Times New Roman"/>
                <w:b/>
                <w:sz w:val="24"/>
                <w:szCs w:val="24"/>
                <w:lang w:eastAsia="lv-LV"/>
              </w:rPr>
            </w:pPr>
          </w:p>
          <w:p w14:paraId="7EE70ACA" w14:textId="77777777" w:rsidR="00E117FA" w:rsidRPr="009F7066" w:rsidRDefault="00E117FA" w:rsidP="00E117FA">
            <w:pPr>
              <w:rPr>
                <w:rFonts w:ascii="Times New Roman" w:eastAsia="Times New Roman" w:hAnsi="Times New Roman" w:cs="Times New Roman"/>
                <w:b/>
                <w:sz w:val="24"/>
                <w:szCs w:val="24"/>
                <w:lang w:eastAsia="lv-LV"/>
              </w:rPr>
            </w:pPr>
          </w:p>
          <w:p w14:paraId="0F5E5436" w14:textId="6A2A3980" w:rsidR="00E117FA" w:rsidRPr="009F7066" w:rsidRDefault="00E117FA" w:rsidP="00E117FA">
            <w:pPr>
              <w:tabs>
                <w:tab w:val="left" w:pos="1659"/>
              </w:tabs>
              <w:rPr>
                <w:rFonts w:ascii="Times New Roman" w:eastAsia="Times New Roman" w:hAnsi="Times New Roman" w:cs="Times New Roman"/>
                <w:b/>
                <w:sz w:val="24"/>
                <w:szCs w:val="24"/>
                <w:lang w:eastAsia="lv-LV"/>
              </w:rPr>
            </w:pPr>
            <w:r w:rsidRPr="009F7066">
              <w:rPr>
                <w:rFonts w:ascii="Times New Roman" w:eastAsia="Times New Roman" w:hAnsi="Times New Roman" w:cs="Times New Roman"/>
                <w:b/>
                <w:sz w:val="24"/>
                <w:szCs w:val="24"/>
                <w:lang w:eastAsia="lv-LV"/>
              </w:rPr>
              <w:lastRenderedPageBreak/>
              <w:tab/>
            </w:r>
          </w:p>
          <w:p w14:paraId="40B0D255" w14:textId="30D15803" w:rsidR="00E117FA" w:rsidRPr="009F7066" w:rsidRDefault="00E117FA" w:rsidP="00E117FA">
            <w:pPr>
              <w:tabs>
                <w:tab w:val="left" w:pos="1659"/>
              </w:tabs>
              <w:rPr>
                <w:rFonts w:ascii="Times New Roman" w:eastAsia="Times New Roman" w:hAnsi="Times New Roman" w:cs="Times New Roman"/>
                <w:b/>
                <w:sz w:val="24"/>
                <w:szCs w:val="24"/>
                <w:lang w:eastAsia="lv-LV"/>
              </w:rPr>
            </w:pPr>
            <w:r w:rsidRPr="009F7066">
              <w:rPr>
                <w:rFonts w:ascii="Times New Roman" w:eastAsia="Times New Roman" w:hAnsi="Times New Roman" w:cs="Times New Roman"/>
                <w:b/>
                <w:sz w:val="24"/>
                <w:szCs w:val="24"/>
                <w:lang w:eastAsia="lv-LV"/>
              </w:rPr>
              <w:tab/>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AB7850" w14:textId="4D895845" w:rsidR="0036101B" w:rsidRPr="00EA329F" w:rsidRDefault="00FC1180" w:rsidP="00A50BE9">
            <w:pPr>
              <w:numPr>
                <w:ilvl w:val="1"/>
                <w:numId w:val="42"/>
              </w:numPr>
              <w:shd w:val="clear" w:color="auto" w:fill="FFFFFF"/>
              <w:spacing w:after="0" w:line="293" w:lineRule="atLeast"/>
              <w:ind w:right="145"/>
              <w:contextualSpacing/>
              <w:jc w:val="both"/>
              <w:rPr>
                <w:rFonts w:ascii="Times New Roman" w:eastAsia="Times New Roman" w:hAnsi="Times New Roman" w:cs="Times New Roman"/>
                <w:sz w:val="24"/>
                <w:szCs w:val="24"/>
                <w:lang w:eastAsia="en-GB"/>
              </w:rPr>
            </w:pPr>
            <w:r w:rsidRPr="00EA329F">
              <w:rPr>
                <w:rFonts w:ascii="Times New Roman" w:hAnsi="Times New Roman" w:cs="Times New Roman"/>
                <w:sz w:val="24"/>
                <w:szCs w:val="24"/>
              </w:rPr>
              <w:lastRenderedPageBreak/>
              <w:t>Saistošo noteikumu</w:t>
            </w:r>
            <w:r w:rsidR="00B23282" w:rsidRPr="00EA329F">
              <w:rPr>
                <w:rFonts w:ascii="Times New Roman" w:hAnsi="Times New Roman" w:cs="Times New Roman"/>
                <w:sz w:val="24"/>
                <w:szCs w:val="24"/>
              </w:rPr>
              <w:t xml:space="preserve"> </w:t>
            </w:r>
            <w:r w:rsidRPr="00EA329F">
              <w:rPr>
                <w:rFonts w:ascii="Times New Roman" w:hAnsi="Times New Roman" w:cs="Times New Roman"/>
                <w:bCs/>
                <w:sz w:val="24"/>
                <w:szCs w:val="24"/>
              </w:rPr>
              <w:t>“</w:t>
            </w:r>
            <w:r w:rsidR="00F12636" w:rsidRPr="00EA329F">
              <w:rPr>
                <w:rFonts w:ascii="Times New Roman" w:hAnsi="Times New Roman" w:cs="Times New Roman"/>
                <w:bCs/>
                <w:sz w:val="24"/>
                <w:szCs w:val="24"/>
              </w:rPr>
              <w:t xml:space="preserve">Grozījumi Jelgavas </w:t>
            </w:r>
            <w:proofErr w:type="spellStart"/>
            <w:r w:rsidR="00F12636" w:rsidRPr="00EA329F">
              <w:rPr>
                <w:rFonts w:ascii="Times New Roman" w:hAnsi="Times New Roman" w:cs="Times New Roman"/>
                <w:bCs/>
                <w:sz w:val="24"/>
                <w:szCs w:val="24"/>
              </w:rPr>
              <w:t>valstspilsētas</w:t>
            </w:r>
            <w:proofErr w:type="spellEnd"/>
            <w:r w:rsidR="00F12636" w:rsidRPr="00EA329F">
              <w:rPr>
                <w:rFonts w:ascii="Times New Roman" w:hAnsi="Times New Roman" w:cs="Times New Roman"/>
                <w:bCs/>
                <w:sz w:val="24"/>
                <w:szCs w:val="24"/>
              </w:rPr>
              <w:t xml:space="preserve"> pašvaldības saistošajos noteikumos Nr.</w:t>
            </w:r>
            <w:r w:rsidR="0010437A" w:rsidRPr="00EA329F">
              <w:rPr>
                <w:rFonts w:ascii="Times New Roman" w:hAnsi="Times New Roman" w:cs="Times New Roman"/>
                <w:bCs/>
                <w:sz w:val="24"/>
                <w:szCs w:val="24"/>
              </w:rPr>
              <w:t xml:space="preserve"> </w:t>
            </w:r>
            <w:r w:rsidR="00F12636" w:rsidRPr="00EA329F">
              <w:rPr>
                <w:rFonts w:ascii="Times New Roman" w:hAnsi="Times New Roman" w:cs="Times New Roman"/>
                <w:bCs/>
                <w:sz w:val="24"/>
                <w:szCs w:val="24"/>
              </w:rPr>
              <w:t>24-11 “</w:t>
            </w:r>
            <w:r w:rsidR="00FD10E9" w:rsidRPr="00EA329F">
              <w:rPr>
                <w:rFonts w:ascii="Times New Roman" w:hAnsi="Times New Roman" w:cs="Times New Roman"/>
                <w:bCs/>
                <w:sz w:val="24"/>
                <w:szCs w:val="24"/>
              </w:rPr>
              <w:t>Sociālās garantijas</w:t>
            </w:r>
            <w:r w:rsidR="00E96FA8" w:rsidRPr="00EA329F">
              <w:rPr>
                <w:rFonts w:ascii="Times New Roman" w:hAnsi="Times New Roman" w:cs="Times New Roman"/>
                <w:bCs/>
                <w:sz w:val="24"/>
                <w:szCs w:val="24"/>
              </w:rPr>
              <w:t xml:space="preserve"> pilngadību sasniegušajam</w:t>
            </w:r>
            <w:r w:rsidR="00FD10E9" w:rsidRPr="00EA329F">
              <w:rPr>
                <w:rFonts w:ascii="Times New Roman" w:hAnsi="Times New Roman" w:cs="Times New Roman"/>
                <w:bCs/>
                <w:sz w:val="24"/>
                <w:szCs w:val="24"/>
              </w:rPr>
              <w:t xml:space="preserve"> </w:t>
            </w:r>
            <w:r w:rsidR="00CD236E" w:rsidRPr="00EA329F">
              <w:rPr>
                <w:rFonts w:ascii="Times New Roman" w:hAnsi="Times New Roman" w:cs="Times New Roman"/>
                <w:bCs/>
                <w:sz w:val="24"/>
                <w:szCs w:val="24"/>
              </w:rPr>
              <w:t xml:space="preserve">bērnam </w:t>
            </w:r>
            <w:r w:rsidR="00FD10E9" w:rsidRPr="00EA329F">
              <w:rPr>
                <w:rFonts w:ascii="Times New Roman" w:hAnsi="Times New Roman" w:cs="Times New Roman"/>
                <w:bCs/>
                <w:sz w:val="24"/>
                <w:szCs w:val="24"/>
              </w:rPr>
              <w:t xml:space="preserve">bārenim un bez vecāku gādības palikušam bērnam </w:t>
            </w:r>
            <w:r w:rsidRPr="00EA329F">
              <w:rPr>
                <w:rFonts w:ascii="Times New Roman" w:hAnsi="Times New Roman" w:cs="Times New Roman"/>
                <w:bCs/>
                <w:sz w:val="24"/>
                <w:szCs w:val="24"/>
              </w:rPr>
              <w:t xml:space="preserve">Jelgavas </w:t>
            </w:r>
            <w:proofErr w:type="spellStart"/>
            <w:r w:rsidRPr="00EA329F">
              <w:rPr>
                <w:rFonts w:ascii="Times New Roman" w:hAnsi="Times New Roman" w:cs="Times New Roman"/>
                <w:bCs/>
                <w:sz w:val="24"/>
                <w:szCs w:val="24"/>
              </w:rPr>
              <w:t>valstspilsētas</w:t>
            </w:r>
            <w:proofErr w:type="spellEnd"/>
            <w:r w:rsidRPr="00EA329F">
              <w:rPr>
                <w:rFonts w:ascii="Times New Roman" w:hAnsi="Times New Roman" w:cs="Times New Roman"/>
                <w:bCs/>
                <w:sz w:val="24"/>
                <w:szCs w:val="24"/>
              </w:rPr>
              <w:t xml:space="preserve"> pašvaldībā”</w:t>
            </w:r>
            <w:r w:rsidR="00F12636" w:rsidRPr="00EA329F">
              <w:rPr>
                <w:rFonts w:ascii="Times New Roman" w:hAnsi="Times New Roman" w:cs="Times New Roman"/>
                <w:bCs/>
                <w:sz w:val="24"/>
                <w:szCs w:val="24"/>
              </w:rPr>
              <w:t>”</w:t>
            </w:r>
            <w:r w:rsidRPr="00EA329F">
              <w:rPr>
                <w:bCs/>
              </w:rPr>
              <w:t xml:space="preserve"> </w:t>
            </w:r>
            <w:r w:rsidRPr="00EA329F">
              <w:rPr>
                <w:rFonts w:ascii="Times New Roman" w:hAnsi="Times New Roman" w:cs="Times New Roman"/>
                <w:sz w:val="24"/>
                <w:szCs w:val="24"/>
              </w:rPr>
              <w:t xml:space="preserve"> projekts </w:t>
            </w:r>
            <w:r w:rsidR="00D044F1" w:rsidRPr="00EA329F">
              <w:rPr>
                <w:rFonts w:ascii="Times New Roman" w:eastAsia="Times New Roman" w:hAnsi="Times New Roman" w:cs="Times New Roman"/>
                <w:sz w:val="24"/>
                <w:szCs w:val="24"/>
                <w:lang w:eastAsia="lv-LV"/>
              </w:rPr>
              <w:t xml:space="preserve">(turpmāk – </w:t>
            </w:r>
            <w:r w:rsidR="0086251D" w:rsidRPr="00EA329F">
              <w:rPr>
                <w:rFonts w:ascii="Times New Roman" w:eastAsia="Times New Roman" w:hAnsi="Times New Roman" w:cs="Times New Roman"/>
                <w:sz w:val="24"/>
                <w:szCs w:val="24"/>
                <w:lang w:eastAsia="lv-LV"/>
              </w:rPr>
              <w:t xml:space="preserve">saistošo noteikumu projekts izstrādāts ar mērķī  </w:t>
            </w:r>
            <w:r w:rsidR="0036101B" w:rsidRPr="00EA329F">
              <w:rPr>
                <w:rFonts w:ascii="Times New Roman" w:hAnsi="Times New Roman" w:cs="Times New Roman"/>
                <w:sz w:val="24"/>
                <w:szCs w:val="24"/>
              </w:rPr>
              <w:t>noteikt iesniegumu iesniegšanas atbalsta pasākumu saņemšanai un pabalsta izmaksas kārtību</w:t>
            </w:r>
            <w:r w:rsidR="005C26F3" w:rsidRPr="00EA329F">
              <w:rPr>
                <w:rFonts w:ascii="Times New Roman" w:hAnsi="Times New Roman" w:cs="Times New Roman"/>
                <w:sz w:val="24"/>
                <w:szCs w:val="24"/>
              </w:rPr>
              <w:t xml:space="preserve"> šād</w:t>
            </w:r>
            <w:r w:rsidR="005E09BA" w:rsidRPr="00EA329F">
              <w:rPr>
                <w:rFonts w:ascii="Times New Roman" w:hAnsi="Times New Roman" w:cs="Times New Roman"/>
                <w:sz w:val="24"/>
                <w:szCs w:val="24"/>
              </w:rPr>
              <w:t>ām</w:t>
            </w:r>
            <w:r w:rsidR="005C26F3" w:rsidRPr="00EA329F">
              <w:rPr>
                <w:rFonts w:ascii="Times New Roman" w:hAnsi="Times New Roman" w:cs="Times New Roman"/>
                <w:sz w:val="24"/>
                <w:szCs w:val="24"/>
              </w:rPr>
              <w:t xml:space="preserve"> mērķ</w:t>
            </w:r>
            <w:r w:rsidR="005E09BA" w:rsidRPr="00EA329F">
              <w:rPr>
                <w:rFonts w:ascii="Times New Roman" w:hAnsi="Times New Roman" w:cs="Times New Roman"/>
                <w:sz w:val="24"/>
                <w:szCs w:val="24"/>
              </w:rPr>
              <w:t>u</w:t>
            </w:r>
            <w:r w:rsidR="005C26F3" w:rsidRPr="00EA329F">
              <w:rPr>
                <w:rFonts w:ascii="Times New Roman" w:hAnsi="Times New Roman" w:cs="Times New Roman"/>
                <w:sz w:val="24"/>
                <w:szCs w:val="24"/>
              </w:rPr>
              <w:t xml:space="preserve"> grup</w:t>
            </w:r>
            <w:r w:rsidR="005E09BA" w:rsidRPr="00EA329F">
              <w:rPr>
                <w:rFonts w:ascii="Times New Roman" w:hAnsi="Times New Roman" w:cs="Times New Roman"/>
                <w:sz w:val="24"/>
                <w:szCs w:val="24"/>
              </w:rPr>
              <w:t>ām</w:t>
            </w:r>
            <w:r w:rsidR="0036101B" w:rsidRPr="00EA329F">
              <w:rPr>
                <w:rFonts w:ascii="Times New Roman" w:hAnsi="Times New Roman" w:cs="Times New Roman"/>
                <w:sz w:val="24"/>
                <w:szCs w:val="24"/>
              </w:rPr>
              <w:t>:</w:t>
            </w:r>
          </w:p>
          <w:p w14:paraId="396956AC" w14:textId="1F52BEC1" w:rsidR="0036101B" w:rsidRPr="00EA329F" w:rsidRDefault="005C26F3" w:rsidP="00A50BE9">
            <w:pPr>
              <w:pStyle w:val="ListParagraph"/>
              <w:numPr>
                <w:ilvl w:val="0"/>
                <w:numId w:val="43"/>
              </w:numPr>
              <w:spacing w:after="0" w:line="240" w:lineRule="auto"/>
              <w:ind w:right="145"/>
              <w:jc w:val="both"/>
              <w:rPr>
                <w:rFonts w:ascii="Times New Roman" w:eastAsia="Times New Roman" w:hAnsi="Times New Roman" w:cs="Times New Roman"/>
                <w:sz w:val="24"/>
                <w:szCs w:val="24"/>
                <w:lang w:eastAsia="en-GB"/>
              </w:rPr>
            </w:pPr>
            <w:r w:rsidRPr="00EA329F">
              <w:rPr>
                <w:rFonts w:ascii="Times New Roman" w:eastAsia="Times New Roman" w:hAnsi="Times New Roman" w:cs="Times New Roman"/>
                <w:sz w:val="24"/>
                <w:szCs w:val="24"/>
                <w:lang w:eastAsia="en-GB"/>
              </w:rPr>
              <w:t>p</w:t>
            </w:r>
            <w:r w:rsidR="0036101B" w:rsidRPr="00EA329F">
              <w:rPr>
                <w:rFonts w:ascii="Times New Roman" w:eastAsia="Times New Roman" w:hAnsi="Times New Roman" w:cs="Times New Roman"/>
                <w:sz w:val="24"/>
                <w:szCs w:val="24"/>
                <w:lang w:eastAsia="en-GB"/>
              </w:rPr>
              <w:t>ilngadību sasniegušajam bērnam bārenim  un bez vacāku gādības paslīkušam bērnam</w:t>
            </w:r>
            <w:r w:rsidR="00D21C3E" w:rsidRPr="00EA329F">
              <w:rPr>
                <w:rFonts w:ascii="Times New Roman" w:eastAsia="Times New Roman" w:hAnsi="Times New Roman" w:cs="Times New Roman"/>
                <w:sz w:val="24"/>
                <w:szCs w:val="24"/>
                <w:lang w:eastAsia="en-GB"/>
              </w:rPr>
              <w:t>,</w:t>
            </w:r>
            <w:r w:rsidR="0036101B" w:rsidRPr="00EA329F">
              <w:rPr>
                <w:rFonts w:ascii="Times New Roman" w:eastAsia="Times New Roman" w:hAnsi="Times New Roman" w:cs="Times New Roman"/>
                <w:sz w:val="24"/>
                <w:szCs w:val="24"/>
                <w:lang w:eastAsia="en-GB"/>
              </w:rPr>
              <w:t xml:space="preserve"> </w:t>
            </w:r>
            <w:r w:rsidRPr="00EA329F">
              <w:rPr>
                <w:rFonts w:ascii="Times New Roman" w:hAnsi="Times New Roman" w:cs="Times New Roman"/>
                <w:sz w:val="24"/>
                <w:szCs w:val="24"/>
                <w:lang w:eastAsia="en-GB"/>
              </w:rPr>
              <w:t xml:space="preserve">par kura </w:t>
            </w:r>
            <w:proofErr w:type="spellStart"/>
            <w:r w:rsidRPr="00EA329F">
              <w:rPr>
                <w:rFonts w:ascii="Times New Roman" w:hAnsi="Times New Roman" w:cs="Times New Roman"/>
                <w:sz w:val="24"/>
                <w:szCs w:val="24"/>
                <w:lang w:eastAsia="en-GB"/>
              </w:rPr>
              <w:t>ārpusģimenes</w:t>
            </w:r>
            <w:proofErr w:type="spellEnd"/>
            <w:r w:rsidRPr="00EA329F">
              <w:rPr>
                <w:rFonts w:ascii="Times New Roman" w:hAnsi="Times New Roman" w:cs="Times New Roman"/>
                <w:sz w:val="24"/>
                <w:szCs w:val="24"/>
                <w:lang w:eastAsia="en-GB"/>
              </w:rPr>
              <w:t xml:space="preserve"> aprūpi lēmumu pieņēmusi Jelgavas </w:t>
            </w:r>
            <w:proofErr w:type="spellStart"/>
            <w:r w:rsidRPr="00EA329F">
              <w:rPr>
                <w:rFonts w:ascii="Times New Roman" w:hAnsi="Times New Roman" w:cs="Times New Roman"/>
                <w:sz w:val="24"/>
                <w:szCs w:val="24"/>
                <w:lang w:eastAsia="en-GB"/>
              </w:rPr>
              <w:t>valstspilsētas</w:t>
            </w:r>
            <w:proofErr w:type="spellEnd"/>
            <w:r w:rsidRPr="00EA329F">
              <w:rPr>
                <w:rFonts w:ascii="Times New Roman" w:hAnsi="Times New Roman" w:cs="Times New Roman"/>
                <w:sz w:val="24"/>
                <w:szCs w:val="24"/>
                <w:lang w:eastAsia="en-GB"/>
              </w:rPr>
              <w:t xml:space="preserve"> pašvaldības iestāde "Jelgavas </w:t>
            </w:r>
            <w:proofErr w:type="spellStart"/>
            <w:r w:rsidRPr="00EA329F">
              <w:rPr>
                <w:rFonts w:ascii="Times New Roman" w:hAnsi="Times New Roman" w:cs="Times New Roman"/>
                <w:sz w:val="24"/>
                <w:szCs w:val="24"/>
                <w:lang w:eastAsia="en-GB"/>
              </w:rPr>
              <w:t>valstspilsētas</w:t>
            </w:r>
            <w:proofErr w:type="spellEnd"/>
            <w:r w:rsidRPr="00EA329F">
              <w:rPr>
                <w:rFonts w:ascii="Times New Roman" w:hAnsi="Times New Roman" w:cs="Times New Roman"/>
                <w:sz w:val="24"/>
                <w:szCs w:val="24"/>
                <w:lang w:eastAsia="en-GB"/>
              </w:rPr>
              <w:t xml:space="preserve"> bāriņtiesa",</w:t>
            </w:r>
            <w:r w:rsidRPr="00EA329F">
              <w:rPr>
                <w:lang w:eastAsia="en-GB"/>
              </w:rPr>
              <w:t xml:space="preserve"> </w:t>
            </w:r>
            <w:r w:rsidR="0036101B" w:rsidRPr="00EA329F">
              <w:rPr>
                <w:rFonts w:ascii="Times New Roman" w:eastAsia="Times New Roman" w:hAnsi="Times New Roman" w:cs="Times New Roman"/>
                <w:sz w:val="24"/>
                <w:szCs w:val="24"/>
                <w:lang w:eastAsia="en-GB"/>
              </w:rPr>
              <w:t xml:space="preserve"> </w:t>
            </w:r>
            <w:r w:rsidR="00D21C3E" w:rsidRPr="00EA329F">
              <w:rPr>
                <w:rFonts w:ascii="Times New Roman" w:eastAsia="Times New Roman" w:hAnsi="Times New Roman" w:cs="Times New Roman"/>
                <w:sz w:val="24"/>
                <w:szCs w:val="24"/>
                <w:lang w:eastAsia="en-GB"/>
              </w:rPr>
              <w:t xml:space="preserve">un </w:t>
            </w:r>
            <w:r w:rsidR="0036101B" w:rsidRPr="00EA329F">
              <w:rPr>
                <w:rFonts w:ascii="Times New Roman" w:eastAsia="Times New Roman" w:hAnsi="Times New Roman" w:cs="Times New Roman"/>
                <w:sz w:val="24"/>
                <w:szCs w:val="24"/>
                <w:lang w:eastAsia="lv-LV"/>
              </w:rPr>
              <w:t xml:space="preserve">kurš ir </w:t>
            </w:r>
            <w:r w:rsidR="00D21C3E" w:rsidRPr="00EA329F">
              <w:rPr>
                <w:rFonts w:ascii="Times New Roman" w:eastAsia="Times New Roman" w:hAnsi="Times New Roman" w:cs="Times New Roman"/>
                <w:sz w:val="24"/>
                <w:szCs w:val="24"/>
                <w:lang w:eastAsia="lv-LV"/>
              </w:rPr>
              <w:t xml:space="preserve">paudis </w:t>
            </w:r>
            <w:r w:rsidR="0036101B" w:rsidRPr="00EA329F">
              <w:rPr>
                <w:rFonts w:ascii="Times New Roman" w:eastAsia="Times New Roman" w:hAnsi="Times New Roman" w:cs="Times New Roman"/>
                <w:sz w:val="24"/>
                <w:szCs w:val="24"/>
                <w:lang w:eastAsia="lv-LV"/>
              </w:rPr>
              <w:t xml:space="preserve">vēlmi saņemt attiecīgo atbalstu un pēc pilngadības sasniegšanas uzturēties pie tā paša vai cita </w:t>
            </w:r>
            <w:proofErr w:type="spellStart"/>
            <w:r w:rsidR="0036101B" w:rsidRPr="00EA329F">
              <w:rPr>
                <w:rFonts w:ascii="Times New Roman" w:eastAsia="Times New Roman" w:hAnsi="Times New Roman" w:cs="Times New Roman"/>
                <w:sz w:val="24"/>
                <w:szCs w:val="24"/>
                <w:lang w:eastAsia="lv-LV"/>
              </w:rPr>
              <w:t>ārpusģimenes</w:t>
            </w:r>
            <w:proofErr w:type="spellEnd"/>
            <w:r w:rsidR="0036101B" w:rsidRPr="00EA329F">
              <w:rPr>
                <w:rFonts w:ascii="Times New Roman" w:eastAsia="Times New Roman" w:hAnsi="Times New Roman" w:cs="Times New Roman"/>
                <w:sz w:val="24"/>
                <w:szCs w:val="24"/>
                <w:lang w:eastAsia="lv-LV"/>
              </w:rPr>
              <w:t xml:space="preserve"> aprūpes pakalpojumu sniedzēja, ja aizbildnis, audžuģimene vai specializētā audžuģimene tam ir piekritusi un persona uzturas pie attiecīgā pakalpojuma sniedzēja, pamatojoties uz JSLP </w:t>
            </w:r>
            <w:proofErr w:type="spellStart"/>
            <w:r w:rsidR="0036101B" w:rsidRPr="00EA329F">
              <w:rPr>
                <w:rFonts w:ascii="Times New Roman" w:eastAsia="Times New Roman" w:hAnsi="Times New Roman" w:cs="Times New Roman"/>
                <w:sz w:val="24"/>
                <w:szCs w:val="24"/>
                <w:lang w:eastAsia="lv-LV"/>
              </w:rPr>
              <w:t>izvērtējumu</w:t>
            </w:r>
            <w:bookmarkStart w:id="1" w:name="_Hlk175690374"/>
            <w:proofErr w:type="spellEnd"/>
            <w:r w:rsidR="00D21C3E" w:rsidRPr="00EA329F">
              <w:rPr>
                <w:rFonts w:ascii="Times New Roman" w:eastAsia="Times New Roman" w:hAnsi="Times New Roman" w:cs="Times New Roman"/>
                <w:sz w:val="24"/>
                <w:szCs w:val="24"/>
                <w:lang w:eastAsia="lv-LV"/>
              </w:rPr>
              <w:t>,</w:t>
            </w:r>
            <w:r w:rsidR="0036101B" w:rsidRPr="00EA329F">
              <w:rPr>
                <w:rFonts w:ascii="Times New Roman" w:eastAsia="Times New Roman" w:hAnsi="Times New Roman" w:cs="Times New Roman"/>
                <w:sz w:val="24"/>
                <w:szCs w:val="24"/>
                <w:lang w:eastAsia="en-GB"/>
              </w:rPr>
              <w:t xml:space="preserve"> </w:t>
            </w:r>
            <w:bookmarkEnd w:id="1"/>
            <w:r w:rsidR="0036101B" w:rsidRPr="00EA329F">
              <w:rPr>
                <w:rFonts w:ascii="Times New Roman" w:eastAsia="Times New Roman" w:hAnsi="Times New Roman" w:cs="Times New Roman"/>
                <w:sz w:val="24"/>
                <w:szCs w:val="24"/>
                <w:lang w:eastAsia="en-GB"/>
              </w:rPr>
              <w:t>līdz 21 gada vecuma sasniegšanai vai</w:t>
            </w:r>
            <w:r w:rsidR="00D21C3E" w:rsidRPr="00EA329F">
              <w:rPr>
                <w:rFonts w:ascii="Times New Roman" w:eastAsia="Times New Roman" w:hAnsi="Times New Roman" w:cs="Times New Roman"/>
                <w:sz w:val="24"/>
                <w:szCs w:val="24"/>
                <w:lang w:eastAsia="en-GB"/>
              </w:rPr>
              <w:t xml:space="preserve">, </w:t>
            </w:r>
            <w:r w:rsidR="0036101B" w:rsidRPr="00EA329F">
              <w:rPr>
                <w:rFonts w:ascii="Times New Roman" w:eastAsia="Times New Roman" w:hAnsi="Times New Roman" w:cs="Times New Roman"/>
                <w:sz w:val="24"/>
                <w:szCs w:val="24"/>
                <w:lang w:eastAsia="en-GB"/>
              </w:rPr>
              <w:t xml:space="preserve"> </w:t>
            </w:r>
            <w:r w:rsidR="00D21C3E" w:rsidRPr="00EA329F">
              <w:rPr>
                <w:rFonts w:ascii="Times New Roman" w:eastAsia="Times New Roman" w:hAnsi="Times New Roman" w:cs="Times New Roman"/>
                <w:sz w:val="24"/>
                <w:szCs w:val="24"/>
                <w:lang w:eastAsia="en-GB"/>
              </w:rPr>
              <w:t xml:space="preserve">ja persona mācās vispārējās izglītības vai profesionālās izglītības iestādē vai studē augstākajā izglītības iestādē, tostarp koledžā, - </w:t>
            </w:r>
            <w:r w:rsidR="0036101B" w:rsidRPr="00EA329F">
              <w:rPr>
                <w:rFonts w:ascii="Times New Roman" w:eastAsia="Times New Roman" w:hAnsi="Times New Roman" w:cs="Times New Roman"/>
                <w:sz w:val="24"/>
                <w:szCs w:val="24"/>
                <w:lang w:eastAsia="en-GB"/>
              </w:rPr>
              <w:t>līdz 24 gadu vecuma sasniegšanai; </w:t>
            </w:r>
          </w:p>
          <w:p w14:paraId="351EB965" w14:textId="55492D1D" w:rsidR="0036101B" w:rsidRPr="00EA329F" w:rsidRDefault="0036101B" w:rsidP="00A50BE9">
            <w:pPr>
              <w:pStyle w:val="ListParagraph"/>
              <w:numPr>
                <w:ilvl w:val="0"/>
                <w:numId w:val="43"/>
              </w:numPr>
              <w:shd w:val="clear" w:color="auto" w:fill="FFFFFF"/>
              <w:spacing w:after="0" w:line="293" w:lineRule="atLeast"/>
              <w:ind w:right="145"/>
              <w:jc w:val="both"/>
              <w:rPr>
                <w:rFonts w:ascii="Times New Roman" w:eastAsia="Times New Roman" w:hAnsi="Times New Roman" w:cs="Times New Roman"/>
                <w:sz w:val="24"/>
                <w:szCs w:val="24"/>
                <w:lang w:eastAsia="en-GB"/>
              </w:rPr>
            </w:pPr>
            <w:r w:rsidRPr="00EA329F">
              <w:rPr>
                <w:rFonts w:ascii="Times New Roman" w:eastAsia="Times New Roman" w:hAnsi="Times New Roman" w:cs="Times New Roman"/>
                <w:sz w:val="24"/>
                <w:szCs w:val="24"/>
                <w:lang w:eastAsia="en-GB"/>
              </w:rPr>
              <w:t>pilngadīga</w:t>
            </w:r>
            <w:r w:rsidR="005C26F3" w:rsidRPr="00EA329F">
              <w:rPr>
                <w:rFonts w:ascii="Times New Roman" w:eastAsia="Times New Roman" w:hAnsi="Times New Roman" w:cs="Times New Roman"/>
                <w:sz w:val="24"/>
                <w:szCs w:val="24"/>
                <w:lang w:eastAsia="en-GB"/>
              </w:rPr>
              <w:t>i</w:t>
            </w:r>
            <w:r w:rsidRPr="00EA329F">
              <w:rPr>
                <w:rFonts w:ascii="Times New Roman" w:eastAsia="Times New Roman" w:hAnsi="Times New Roman" w:cs="Times New Roman"/>
                <w:sz w:val="24"/>
                <w:szCs w:val="24"/>
                <w:lang w:eastAsia="en-GB"/>
              </w:rPr>
              <w:t xml:space="preserve"> persona</w:t>
            </w:r>
            <w:r w:rsidR="005C26F3" w:rsidRPr="00EA329F">
              <w:rPr>
                <w:rFonts w:ascii="Times New Roman" w:eastAsia="Times New Roman" w:hAnsi="Times New Roman" w:cs="Times New Roman"/>
                <w:sz w:val="24"/>
                <w:szCs w:val="24"/>
                <w:lang w:eastAsia="en-GB"/>
              </w:rPr>
              <w:t>i</w:t>
            </w:r>
            <w:r w:rsidRPr="00EA329F">
              <w:rPr>
                <w:rFonts w:ascii="Times New Roman" w:eastAsia="Times New Roman" w:hAnsi="Times New Roman" w:cs="Times New Roman"/>
                <w:sz w:val="24"/>
                <w:szCs w:val="24"/>
                <w:lang w:eastAsia="en-GB"/>
              </w:rPr>
              <w:t xml:space="preserve">, kura līdz adopcijas nodibināšanai ir atradusies </w:t>
            </w:r>
            <w:proofErr w:type="spellStart"/>
            <w:r w:rsidRPr="00EA329F">
              <w:rPr>
                <w:rFonts w:ascii="Times New Roman" w:eastAsia="Times New Roman" w:hAnsi="Times New Roman" w:cs="Times New Roman"/>
                <w:sz w:val="24"/>
                <w:szCs w:val="24"/>
                <w:lang w:eastAsia="en-GB"/>
              </w:rPr>
              <w:t>ārpusģimenes</w:t>
            </w:r>
            <w:proofErr w:type="spellEnd"/>
            <w:r w:rsidRPr="00EA329F">
              <w:rPr>
                <w:rFonts w:ascii="Times New Roman" w:eastAsia="Times New Roman" w:hAnsi="Times New Roman" w:cs="Times New Roman"/>
                <w:sz w:val="24"/>
                <w:szCs w:val="24"/>
                <w:lang w:eastAsia="en-GB"/>
              </w:rPr>
              <w:t xml:space="preserve"> aprūpē un attiecībā uz kuru tiesa ir atcēlusi adopciju</w:t>
            </w:r>
            <w:r w:rsidR="005C26F3" w:rsidRPr="00EA329F">
              <w:rPr>
                <w:rFonts w:ascii="Times New Roman" w:eastAsia="Times New Roman" w:hAnsi="Times New Roman" w:cs="Times New Roman"/>
                <w:sz w:val="24"/>
                <w:szCs w:val="24"/>
                <w:lang w:eastAsia="en-GB"/>
              </w:rPr>
              <w:t xml:space="preserve"> </w:t>
            </w:r>
            <w:r w:rsidRPr="00EA329F">
              <w:rPr>
                <w:rFonts w:ascii="Times New Roman" w:eastAsia="Times New Roman" w:hAnsi="Times New Roman" w:cs="Times New Roman"/>
                <w:sz w:val="24"/>
                <w:szCs w:val="24"/>
                <w:lang w:eastAsia="en-GB"/>
              </w:rPr>
              <w:t>līdz 21 gada vecuma sasniegšanai</w:t>
            </w:r>
            <w:r w:rsidR="00D21C3E" w:rsidRPr="00EA329F">
              <w:rPr>
                <w:rFonts w:ascii="Times New Roman" w:eastAsia="Times New Roman" w:hAnsi="Times New Roman" w:cs="Times New Roman"/>
                <w:sz w:val="24"/>
                <w:szCs w:val="24"/>
                <w:lang w:eastAsia="en-GB"/>
              </w:rPr>
              <w:t xml:space="preserve"> vai, ja persona mācās vispārējās izglītības vai profesionālās izglītības iestādē vai studē augstākajā izglītības iestādē, tostarp koledžā, - līdz 24 gadu vecuma sasniegšanai</w:t>
            </w:r>
            <w:r w:rsidR="005C26F3" w:rsidRPr="00EA329F">
              <w:rPr>
                <w:rFonts w:ascii="Times New Roman" w:eastAsia="Times New Roman" w:hAnsi="Times New Roman" w:cs="Times New Roman"/>
                <w:sz w:val="24"/>
                <w:szCs w:val="24"/>
                <w:lang w:eastAsia="lv-LV"/>
              </w:rPr>
              <w:t>.</w:t>
            </w:r>
          </w:p>
          <w:p w14:paraId="61CD83F7" w14:textId="77777777" w:rsidR="00EE5630" w:rsidRPr="00EE5630" w:rsidRDefault="0024710D" w:rsidP="00A50BE9">
            <w:pPr>
              <w:pStyle w:val="ListParagraph"/>
              <w:numPr>
                <w:ilvl w:val="1"/>
                <w:numId w:val="42"/>
              </w:numPr>
              <w:tabs>
                <w:tab w:val="left" w:pos="284"/>
              </w:tabs>
              <w:spacing w:after="0" w:line="240" w:lineRule="auto"/>
              <w:ind w:right="145"/>
              <w:jc w:val="both"/>
              <w:rPr>
                <w:rFonts w:ascii="Times New Roman" w:hAnsi="Times New Roman" w:cs="Times New Roman"/>
                <w:bCs/>
                <w:sz w:val="24"/>
                <w:szCs w:val="24"/>
              </w:rPr>
            </w:pPr>
            <w:r w:rsidRPr="00EA329F">
              <w:rPr>
                <w:rFonts w:ascii="Times New Roman" w:hAnsi="Times New Roman" w:cs="Times New Roman"/>
                <w:sz w:val="24"/>
                <w:szCs w:val="24"/>
              </w:rPr>
              <w:t>S</w:t>
            </w:r>
            <w:r w:rsidR="00B23282" w:rsidRPr="00EA329F">
              <w:rPr>
                <w:rFonts w:ascii="Times New Roman" w:hAnsi="Times New Roman" w:cs="Times New Roman"/>
                <w:sz w:val="24"/>
                <w:szCs w:val="24"/>
              </w:rPr>
              <w:t xml:space="preserve">askaņā ar </w:t>
            </w:r>
            <w:r w:rsidR="005E09BA" w:rsidRPr="00EA329F">
              <w:rPr>
                <w:rFonts w:ascii="Times New Roman" w:hAnsi="Times New Roman" w:cs="Times New Roman"/>
                <w:sz w:val="24"/>
                <w:szCs w:val="24"/>
              </w:rPr>
              <w:t>Ministru kab</w:t>
            </w:r>
            <w:r w:rsidR="00820140" w:rsidRPr="00EA329F">
              <w:rPr>
                <w:rFonts w:ascii="Times New Roman" w:hAnsi="Times New Roman" w:cs="Times New Roman"/>
                <w:sz w:val="24"/>
                <w:szCs w:val="24"/>
              </w:rPr>
              <w:t>ineta</w:t>
            </w:r>
            <w:r w:rsidR="005E09BA" w:rsidRPr="00EA329F">
              <w:rPr>
                <w:rFonts w:ascii="Times New Roman" w:hAnsi="Times New Roman" w:cs="Times New Roman"/>
                <w:sz w:val="24"/>
                <w:szCs w:val="24"/>
              </w:rPr>
              <w:t xml:space="preserve"> </w:t>
            </w:r>
            <w:r w:rsidR="00B23282" w:rsidRPr="00EA329F">
              <w:rPr>
                <w:rFonts w:ascii="Times New Roman" w:hAnsi="Times New Roman" w:cs="Times New Roman"/>
                <w:sz w:val="24"/>
                <w:szCs w:val="24"/>
              </w:rPr>
              <w:t xml:space="preserve">2024. gada 30. aprīļa </w:t>
            </w:r>
            <w:r w:rsidR="00820140" w:rsidRPr="00EA329F">
              <w:rPr>
                <w:rFonts w:ascii="Times New Roman" w:hAnsi="Times New Roman" w:cs="Times New Roman"/>
                <w:sz w:val="24"/>
                <w:szCs w:val="24"/>
              </w:rPr>
              <w:t>noteikumiem Nr.275 “</w:t>
            </w:r>
            <w:r w:rsidR="00820140" w:rsidRPr="00EA329F">
              <w:rPr>
                <w:rFonts w:ascii="Times New Roman" w:hAnsi="Times New Roman" w:cs="Times New Roman"/>
                <w:bCs/>
                <w:sz w:val="24"/>
                <w:szCs w:val="24"/>
              </w:rPr>
              <w:t xml:space="preserve">Grozījumi Ministru kabineta 2005. gada 15. novembra noteikumos Nr. 857 "Noteikumi par sociālajām garantijām bārenim un bez vecāku gādības palikušajam bērnam, kurš ir </w:t>
            </w:r>
            <w:proofErr w:type="spellStart"/>
            <w:r w:rsidR="00820140" w:rsidRPr="00EA329F">
              <w:rPr>
                <w:rFonts w:ascii="Times New Roman" w:hAnsi="Times New Roman" w:cs="Times New Roman"/>
                <w:bCs/>
                <w:sz w:val="24"/>
                <w:szCs w:val="24"/>
              </w:rPr>
              <w:t>ārpusģimenes</w:t>
            </w:r>
            <w:proofErr w:type="spellEnd"/>
            <w:r w:rsidR="00820140" w:rsidRPr="00EA329F">
              <w:rPr>
                <w:rFonts w:ascii="Times New Roman" w:hAnsi="Times New Roman" w:cs="Times New Roman"/>
                <w:bCs/>
                <w:sz w:val="24"/>
                <w:szCs w:val="24"/>
              </w:rPr>
              <w:t xml:space="preserve"> aprūpē, kā arī pēc </w:t>
            </w:r>
            <w:proofErr w:type="spellStart"/>
            <w:r w:rsidR="00820140" w:rsidRPr="00EA329F">
              <w:rPr>
                <w:rFonts w:ascii="Times New Roman" w:hAnsi="Times New Roman" w:cs="Times New Roman"/>
                <w:bCs/>
                <w:sz w:val="24"/>
                <w:szCs w:val="24"/>
              </w:rPr>
              <w:t>ārpusģimenes</w:t>
            </w:r>
            <w:proofErr w:type="spellEnd"/>
            <w:r w:rsidR="00820140" w:rsidRPr="00EA329F">
              <w:rPr>
                <w:rFonts w:ascii="Times New Roman" w:hAnsi="Times New Roman" w:cs="Times New Roman"/>
                <w:bCs/>
                <w:sz w:val="24"/>
                <w:szCs w:val="24"/>
              </w:rPr>
              <w:t xml:space="preserve"> aprūpes beigšanās" </w:t>
            </w:r>
            <w:r w:rsidRPr="00EA329F">
              <w:rPr>
                <w:rFonts w:ascii="Times New Roman" w:hAnsi="Times New Roman" w:cs="Times New Roman"/>
                <w:sz w:val="24"/>
                <w:szCs w:val="24"/>
              </w:rPr>
              <w:t>tiek precizēts</w:t>
            </w:r>
            <w:r w:rsidR="00EE5630">
              <w:rPr>
                <w:rFonts w:ascii="Times New Roman" w:hAnsi="Times New Roman" w:cs="Times New Roman"/>
                <w:sz w:val="24"/>
                <w:szCs w:val="24"/>
              </w:rPr>
              <w:t xml:space="preserve"> </w:t>
            </w:r>
            <w:r w:rsidRPr="00EE5630">
              <w:rPr>
                <w:rFonts w:ascii="Times New Roman" w:hAnsi="Times New Roman" w:cs="Times New Roman"/>
                <w:sz w:val="24"/>
                <w:szCs w:val="24"/>
              </w:rPr>
              <w:t xml:space="preserve">saistošo noteikumu projekta izdošanas </w:t>
            </w:r>
            <w:r w:rsidR="00FF64F2" w:rsidRPr="00EE5630">
              <w:rPr>
                <w:rFonts w:ascii="Times New Roman" w:hAnsi="Times New Roman" w:cs="Times New Roman"/>
                <w:sz w:val="24"/>
                <w:szCs w:val="24"/>
              </w:rPr>
              <w:t xml:space="preserve">tiesiskais </w:t>
            </w:r>
            <w:r w:rsidRPr="00EE5630">
              <w:rPr>
                <w:rFonts w:ascii="Times New Roman" w:hAnsi="Times New Roman" w:cs="Times New Roman"/>
                <w:sz w:val="24"/>
                <w:szCs w:val="24"/>
              </w:rPr>
              <w:t>pamat</w:t>
            </w:r>
            <w:r w:rsidR="00FF64F2" w:rsidRPr="00EE5630">
              <w:rPr>
                <w:rFonts w:ascii="Times New Roman" w:hAnsi="Times New Roman" w:cs="Times New Roman"/>
                <w:sz w:val="24"/>
                <w:szCs w:val="24"/>
              </w:rPr>
              <w:t>ojum</w:t>
            </w:r>
            <w:r w:rsidRPr="00EE5630">
              <w:rPr>
                <w:rFonts w:ascii="Times New Roman" w:hAnsi="Times New Roman" w:cs="Times New Roman"/>
                <w:sz w:val="24"/>
                <w:szCs w:val="24"/>
              </w:rPr>
              <w:t>s</w:t>
            </w:r>
            <w:r w:rsidR="00B23282" w:rsidRPr="00EE5630">
              <w:rPr>
                <w:rFonts w:ascii="Times New Roman" w:hAnsi="Times New Roman" w:cs="Times New Roman"/>
                <w:sz w:val="24"/>
                <w:szCs w:val="24"/>
              </w:rPr>
              <w:t xml:space="preserve">. </w:t>
            </w:r>
            <w:r w:rsidR="0086251D" w:rsidRPr="00EE5630">
              <w:rPr>
                <w:rFonts w:ascii="Times New Roman" w:hAnsi="Times New Roman" w:cs="Times New Roman"/>
                <w:sz w:val="24"/>
                <w:szCs w:val="24"/>
              </w:rPr>
              <w:t xml:space="preserve"> </w:t>
            </w:r>
            <w:r w:rsidRPr="00EE5630">
              <w:rPr>
                <w:rFonts w:ascii="Times New Roman" w:hAnsi="Times New Roman" w:cs="Times New Roman"/>
                <w:sz w:val="24"/>
                <w:szCs w:val="24"/>
              </w:rPr>
              <w:t>S</w:t>
            </w:r>
            <w:r w:rsidR="0086251D" w:rsidRPr="00EE5630">
              <w:rPr>
                <w:rFonts w:ascii="Times New Roman" w:hAnsi="Times New Roman" w:cs="Times New Roman"/>
                <w:sz w:val="24"/>
                <w:szCs w:val="24"/>
              </w:rPr>
              <w:t>aistošo noteikumu projekts i</w:t>
            </w:r>
            <w:r w:rsidR="00B23282" w:rsidRPr="00EE5630">
              <w:rPr>
                <w:rFonts w:ascii="Times New Roman" w:hAnsi="Times New Roman" w:cs="Times New Roman"/>
                <w:sz w:val="24"/>
                <w:szCs w:val="24"/>
              </w:rPr>
              <w:t>zdot</w:t>
            </w:r>
            <w:r w:rsidR="0086251D" w:rsidRPr="00EE5630">
              <w:rPr>
                <w:rFonts w:ascii="Times New Roman" w:hAnsi="Times New Roman" w:cs="Times New Roman"/>
                <w:sz w:val="24"/>
                <w:szCs w:val="24"/>
              </w:rPr>
              <w:t>s</w:t>
            </w:r>
            <w:r w:rsidR="00B23282" w:rsidRPr="00EE5630">
              <w:rPr>
                <w:rFonts w:ascii="Times New Roman" w:hAnsi="Times New Roman" w:cs="Times New Roman"/>
                <w:sz w:val="24"/>
                <w:szCs w:val="24"/>
              </w:rPr>
              <w:t xml:space="preserve"> saskaņā ar likuma  “Par palīdzību dzīvokļa jautājumu risināšanā” </w:t>
            </w:r>
            <w:hyperlink r:id="rId8" w:anchor="p14" w:tgtFrame="_blank" w:history="1">
              <w:r w:rsidR="00B23282" w:rsidRPr="00EE5630">
                <w:rPr>
                  <w:rStyle w:val="Hyperlink"/>
                  <w:rFonts w:ascii="Times New Roman" w:hAnsi="Times New Roman" w:cs="Times New Roman"/>
                  <w:color w:val="auto"/>
                  <w:sz w:val="24"/>
                  <w:szCs w:val="24"/>
                  <w:u w:val="none"/>
                </w:rPr>
                <w:t>25.</w:t>
              </w:r>
              <w:r w:rsidR="00B23282" w:rsidRPr="00EE5630">
                <w:rPr>
                  <w:rStyle w:val="Hyperlink"/>
                  <w:rFonts w:ascii="Times New Roman" w:hAnsi="Times New Roman" w:cs="Times New Roman"/>
                  <w:color w:val="auto"/>
                  <w:sz w:val="24"/>
                  <w:szCs w:val="24"/>
                  <w:u w:val="none"/>
                  <w:vertAlign w:val="superscript"/>
                </w:rPr>
                <w:t>2</w:t>
              </w:r>
              <w:r w:rsidR="00B23282" w:rsidRPr="00EE5630">
                <w:rPr>
                  <w:rStyle w:val="Hyperlink"/>
                  <w:rFonts w:ascii="Times New Roman" w:hAnsi="Times New Roman" w:cs="Times New Roman"/>
                  <w:color w:val="auto"/>
                  <w:sz w:val="24"/>
                  <w:szCs w:val="24"/>
                  <w:u w:val="none"/>
                </w:rPr>
                <w:t xml:space="preserve"> panta</w:t>
              </w:r>
            </w:hyperlink>
            <w:r w:rsidR="00B23282" w:rsidRPr="00EE5630">
              <w:rPr>
                <w:rFonts w:ascii="Times New Roman" w:hAnsi="Times New Roman" w:cs="Times New Roman"/>
                <w:sz w:val="24"/>
                <w:szCs w:val="24"/>
              </w:rPr>
              <w:t xml:space="preserve"> pirmo un piekto daļu, un Ministru kabineta 2005. gada 15. novembra noteikumu Nr. 857 “</w:t>
            </w:r>
            <w:r w:rsidR="00B23282" w:rsidRPr="00EE5630">
              <w:rPr>
                <w:rFonts w:ascii="Times New Roman" w:hAnsi="Times New Roman" w:cs="Times New Roman"/>
                <w:sz w:val="24"/>
                <w:szCs w:val="24"/>
                <w:shd w:val="clear" w:color="auto" w:fill="FFFFFF"/>
              </w:rPr>
              <w:t xml:space="preserve">Noteikumi par sociālajām garantijām un atbalstu bārenim un bez vecāku gādības palikušajam bērnam, kurš ir </w:t>
            </w:r>
            <w:proofErr w:type="spellStart"/>
            <w:r w:rsidR="00B23282" w:rsidRPr="00EE5630">
              <w:rPr>
                <w:rFonts w:ascii="Times New Roman" w:hAnsi="Times New Roman" w:cs="Times New Roman"/>
                <w:sz w:val="24"/>
                <w:szCs w:val="24"/>
                <w:shd w:val="clear" w:color="auto" w:fill="FFFFFF"/>
              </w:rPr>
              <w:t>ārpusģimenes</w:t>
            </w:r>
            <w:proofErr w:type="spellEnd"/>
            <w:r w:rsidR="00B23282" w:rsidRPr="00EE5630">
              <w:rPr>
                <w:rFonts w:ascii="Times New Roman" w:hAnsi="Times New Roman" w:cs="Times New Roman"/>
                <w:sz w:val="24"/>
                <w:szCs w:val="24"/>
                <w:shd w:val="clear" w:color="auto" w:fill="FFFFFF"/>
              </w:rPr>
              <w:t xml:space="preserve"> </w:t>
            </w:r>
            <w:r w:rsidR="00B23282" w:rsidRPr="00EE5630">
              <w:rPr>
                <w:rFonts w:ascii="Times New Roman" w:hAnsi="Times New Roman" w:cs="Times New Roman"/>
                <w:sz w:val="24"/>
                <w:szCs w:val="24"/>
                <w:shd w:val="clear" w:color="auto" w:fill="FFFFFF"/>
              </w:rPr>
              <w:lastRenderedPageBreak/>
              <w:t xml:space="preserve">aprūpē, kā arī pēc </w:t>
            </w:r>
            <w:proofErr w:type="spellStart"/>
            <w:r w:rsidR="00B23282" w:rsidRPr="00EE5630">
              <w:rPr>
                <w:rFonts w:ascii="Times New Roman" w:hAnsi="Times New Roman" w:cs="Times New Roman"/>
                <w:sz w:val="24"/>
                <w:szCs w:val="24"/>
                <w:shd w:val="clear" w:color="auto" w:fill="FFFFFF"/>
              </w:rPr>
              <w:t>ārpusģimenes</w:t>
            </w:r>
            <w:proofErr w:type="spellEnd"/>
            <w:r w:rsidR="00B23282" w:rsidRPr="00EE5630">
              <w:rPr>
                <w:rFonts w:ascii="Times New Roman" w:hAnsi="Times New Roman" w:cs="Times New Roman"/>
                <w:sz w:val="24"/>
                <w:szCs w:val="24"/>
                <w:shd w:val="clear" w:color="auto" w:fill="FFFFFF"/>
              </w:rPr>
              <w:t xml:space="preserve"> aprūpes beigšanās</w:t>
            </w:r>
            <w:r w:rsidR="00B23282" w:rsidRPr="00EE5630">
              <w:rPr>
                <w:rFonts w:ascii="Times New Roman" w:hAnsi="Times New Roman" w:cs="Times New Roman"/>
                <w:sz w:val="24"/>
                <w:szCs w:val="24"/>
              </w:rPr>
              <w:t xml:space="preserve">” </w:t>
            </w:r>
            <w:r w:rsidR="0036101B" w:rsidRPr="00EE5630">
              <w:rPr>
                <w:rFonts w:ascii="Times New Roman" w:hAnsi="Times New Roman" w:cs="Times New Roman"/>
                <w:sz w:val="24"/>
                <w:szCs w:val="24"/>
              </w:rPr>
              <w:t xml:space="preserve">(turpmāk – MK </w:t>
            </w:r>
            <w:r w:rsidR="00C77B10" w:rsidRPr="00EE5630">
              <w:rPr>
                <w:rFonts w:ascii="Times New Roman" w:hAnsi="Times New Roman" w:cs="Times New Roman"/>
                <w:sz w:val="24"/>
                <w:szCs w:val="24"/>
              </w:rPr>
              <w:t xml:space="preserve">Nr. </w:t>
            </w:r>
            <w:r w:rsidR="0036101B" w:rsidRPr="00EE5630">
              <w:rPr>
                <w:rFonts w:ascii="Times New Roman" w:hAnsi="Times New Roman" w:cs="Times New Roman"/>
                <w:sz w:val="24"/>
                <w:szCs w:val="24"/>
              </w:rPr>
              <w:t xml:space="preserve">857) </w:t>
            </w:r>
            <w:r w:rsidR="00B23282" w:rsidRPr="00EE5630">
              <w:rPr>
                <w:rFonts w:ascii="Times New Roman" w:hAnsi="Times New Roman" w:cs="Times New Roman"/>
                <w:sz w:val="24"/>
                <w:szCs w:val="24"/>
              </w:rPr>
              <w:t>24.</w:t>
            </w:r>
            <w:r w:rsidR="00B23282" w:rsidRPr="00EE5630">
              <w:rPr>
                <w:rFonts w:ascii="Times New Roman" w:hAnsi="Times New Roman" w:cs="Times New Roman"/>
                <w:sz w:val="24"/>
                <w:szCs w:val="24"/>
                <w:vertAlign w:val="superscript"/>
              </w:rPr>
              <w:t>1</w:t>
            </w:r>
            <w:r w:rsidR="00B23282" w:rsidRPr="00EE5630">
              <w:rPr>
                <w:rFonts w:ascii="Times New Roman" w:hAnsi="Times New Roman" w:cs="Times New Roman"/>
                <w:sz w:val="24"/>
                <w:szCs w:val="24"/>
              </w:rPr>
              <w:t>, 24.</w:t>
            </w:r>
            <w:r w:rsidR="00B23282" w:rsidRPr="00EE5630">
              <w:rPr>
                <w:rFonts w:ascii="Times New Roman" w:hAnsi="Times New Roman" w:cs="Times New Roman"/>
                <w:sz w:val="24"/>
                <w:szCs w:val="24"/>
                <w:vertAlign w:val="superscript"/>
              </w:rPr>
              <w:t>9</w:t>
            </w:r>
            <w:r w:rsidR="00B23282" w:rsidRPr="00EE5630">
              <w:rPr>
                <w:rFonts w:ascii="Times New Roman" w:hAnsi="Times New Roman" w:cs="Times New Roman"/>
                <w:sz w:val="24"/>
                <w:szCs w:val="24"/>
              </w:rPr>
              <w:t>, 24.</w:t>
            </w:r>
            <w:r w:rsidR="00B23282" w:rsidRPr="00EE5630">
              <w:rPr>
                <w:rFonts w:ascii="Times New Roman" w:hAnsi="Times New Roman" w:cs="Times New Roman"/>
                <w:sz w:val="24"/>
                <w:szCs w:val="24"/>
                <w:vertAlign w:val="superscript"/>
              </w:rPr>
              <w:t>11</w:t>
            </w:r>
            <w:r w:rsidR="00B23282" w:rsidRPr="00EE5630">
              <w:rPr>
                <w:rFonts w:ascii="Times New Roman" w:hAnsi="Times New Roman" w:cs="Times New Roman"/>
                <w:sz w:val="24"/>
                <w:szCs w:val="24"/>
              </w:rPr>
              <w:t>, 24.</w:t>
            </w:r>
            <w:r w:rsidR="00B23282" w:rsidRPr="00EE5630">
              <w:rPr>
                <w:rFonts w:ascii="Times New Roman" w:hAnsi="Times New Roman" w:cs="Times New Roman"/>
                <w:sz w:val="24"/>
                <w:szCs w:val="24"/>
                <w:vertAlign w:val="superscript"/>
              </w:rPr>
              <w:t>13</w:t>
            </w:r>
            <w:r w:rsidR="00B23282" w:rsidRPr="00EE5630">
              <w:rPr>
                <w:rFonts w:ascii="Times New Roman" w:hAnsi="Times New Roman" w:cs="Times New Roman"/>
                <w:sz w:val="24"/>
                <w:szCs w:val="24"/>
              </w:rPr>
              <w:t xml:space="preserve"> un 24.</w:t>
            </w:r>
            <w:r w:rsidR="00B23282" w:rsidRPr="00EE5630">
              <w:rPr>
                <w:rFonts w:ascii="Times New Roman" w:hAnsi="Times New Roman" w:cs="Times New Roman"/>
                <w:sz w:val="24"/>
                <w:szCs w:val="24"/>
                <w:vertAlign w:val="superscript"/>
              </w:rPr>
              <w:t>14</w:t>
            </w:r>
            <w:r w:rsidR="00B23282" w:rsidRPr="00EE5630">
              <w:rPr>
                <w:rFonts w:ascii="Times New Roman" w:hAnsi="Times New Roman" w:cs="Times New Roman"/>
                <w:sz w:val="24"/>
                <w:szCs w:val="24"/>
              </w:rPr>
              <w:t xml:space="preserve"> punktu</w:t>
            </w:r>
            <w:r w:rsidR="00925902" w:rsidRPr="00EE5630">
              <w:rPr>
                <w:rFonts w:ascii="Times New Roman" w:hAnsi="Times New Roman" w:cs="Times New Roman"/>
                <w:sz w:val="24"/>
                <w:szCs w:val="24"/>
              </w:rPr>
              <w:t>;</w:t>
            </w:r>
          </w:p>
          <w:p w14:paraId="5EAFFDA5" w14:textId="21F3E758" w:rsidR="00EE5630" w:rsidRPr="00A50BE9" w:rsidRDefault="00EE5630" w:rsidP="00A50BE9">
            <w:pPr>
              <w:pStyle w:val="ListParagraph"/>
              <w:numPr>
                <w:ilvl w:val="1"/>
                <w:numId w:val="42"/>
              </w:numPr>
              <w:tabs>
                <w:tab w:val="left" w:pos="284"/>
              </w:tabs>
              <w:spacing w:after="0" w:line="240" w:lineRule="auto"/>
              <w:ind w:right="145"/>
              <w:jc w:val="both"/>
              <w:rPr>
                <w:rFonts w:ascii="Times New Roman" w:hAnsi="Times New Roman" w:cs="Times New Roman"/>
                <w:bCs/>
                <w:sz w:val="24"/>
                <w:szCs w:val="24"/>
              </w:rPr>
            </w:pPr>
            <w:r w:rsidRPr="00A50BE9">
              <w:rPr>
                <w:rFonts w:ascii="Times New Roman" w:eastAsia="Times New Roman" w:hAnsi="Times New Roman" w:cs="Times New Roman"/>
                <w:sz w:val="24"/>
                <w:szCs w:val="24"/>
                <w:lang w:eastAsia="en-GB"/>
              </w:rPr>
              <w:t xml:space="preserve">Precizēta </w:t>
            </w:r>
            <w:r w:rsidRPr="00A50BE9">
              <w:rPr>
                <w:rFonts w:ascii="Times New Roman" w:hAnsi="Times New Roman" w:cs="Times New Roman"/>
                <w:bCs/>
                <w:sz w:val="24"/>
                <w:szCs w:val="24"/>
              </w:rPr>
              <w:t>izmaksas kārtība pabalstam ikmēneša izdevumiem.</w:t>
            </w:r>
          </w:p>
          <w:p w14:paraId="69A1A00D" w14:textId="135C803A" w:rsidR="007940ED" w:rsidRPr="00EA329F" w:rsidRDefault="0024710D" w:rsidP="00A50BE9">
            <w:pPr>
              <w:pStyle w:val="ListParagraph"/>
              <w:numPr>
                <w:ilvl w:val="1"/>
                <w:numId w:val="42"/>
              </w:numPr>
              <w:shd w:val="clear" w:color="auto" w:fill="FFFFFF"/>
              <w:spacing w:after="0" w:line="293" w:lineRule="atLeast"/>
              <w:ind w:right="145"/>
              <w:jc w:val="both"/>
              <w:rPr>
                <w:rFonts w:ascii="Times New Roman" w:eastAsia="Times New Roman" w:hAnsi="Times New Roman" w:cs="Times New Roman"/>
                <w:sz w:val="24"/>
                <w:szCs w:val="24"/>
                <w:lang w:eastAsia="en-GB"/>
              </w:rPr>
            </w:pPr>
            <w:r w:rsidRPr="00EA329F">
              <w:rPr>
                <w:rFonts w:ascii="Times New Roman" w:eastAsia="Times New Roman" w:hAnsi="Times New Roman" w:cs="Times New Roman"/>
                <w:sz w:val="24"/>
                <w:szCs w:val="24"/>
                <w:lang w:eastAsia="en-GB"/>
              </w:rPr>
              <w:t xml:space="preserve">Atbalsta pasākumu par valsts budžeta līdzekļiem saņemšanas </w:t>
            </w:r>
            <w:r w:rsidR="00D21C3E" w:rsidRPr="00EA329F">
              <w:rPr>
                <w:rFonts w:ascii="Times New Roman" w:eastAsia="Times New Roman" w:hAnsi="Times New Roman" w:cs="Times New Roman"/>
                <w:sz w:val="24"/>
                <w:szCs w:val="24"/>
                <w:lang w:eastAsia="en-GB"/>
              </w:rPr>
              <w:t xml:space="preserve">kārtība </w:t>
            </w:r>
            <w:r w:rsidRPr="00EA329F">
              <w:rPr>
                <w:rFonts w:ascii="Times New Roman" w:eastAsia="Times New Roman" w:hAnsi="Times New Roman" w:cs="Times New Roman"/>
                <w:sz w:val="24"/>
                <w:szCs w:val="24"/>
                <w:lang w:eastAsia="en-GB"/>
              </w:rPr>
              <w:t>ir noteikta</w:t>
            </w:r>
            <w:r w:rsidRPr="00EA329F">
              <w:rPr>
                <w:rFonts w:ascii="Times New Roman" w:hAnsi="Times New Roman" w:cs="Times New Roman"/>
                <w:sz w:val="24"/>
                <w:szCs w:val="24"/>
              </w:rPr>
              <w:t xml:space="preserve"> M</w:t>
            </w:r>
            <w:r w:rsidR="0044146D" w:rsidRPr="00EA329F">
              <w:rPr>
                <w:rFonts w:ascii="Times New Roman" w:hAnsi="Times New Roman" w:cs="Times New Roman"/>
                <w:sz w:val="24"/>
                <w:szCs w:val="24"/>
              </w:rPr>
              <w:t xml:space="preserve">K </w:t>
            </w:r>
            <w:r w:rsidRPr="00EA329F">
              <w:rPr>
                <w:rFonts w:ascii="Times New Roman" w:hAnsi="Times New Roman" w:cs="Times New Roman"/>
                <w:sz w:val="24"/>
                <w:szCs w:val="24"/>
              </w:rPr>
              <w:t xml:space="preserve">Nr. 857 </w:t>
            </w:r>
          </w:p>
          <w:p w14:paraId="147A6DEF" w14:textId="51D1F120" w:rsidR="007940ED" w:rsidRPr="00EA329F" w:rsidRDefault="007940ED" w:rsidP="00A50BE9">
            <w:pPr>
              <w:pStyle w:val="ListParagraph"/>
              <w:numPr>
                <w:ilvl w:val="1"/>
                <w:numId w:val="42"/>
              </w:numPr>
              <w:shd w:val="clear" w:color="auto" w:fill="FFFFFF"/>
              <w:spacing w:after="0" w:line="293" w:lineRule="atLeast"/>
              <w:ind w:right="145"/>
              <w:jc w:val="both"/>
              <w:rPr>
                <w:rFonts w:ascii="Times New Roman" w:eastAsia="Times New Roman" w:hAnsi="Times New Roman" w:cs="Times New Roman"/>
                <w:sz w:val="24"/>
                <w:szCs w:val="24"/>
                <w:lang w:eastAsia="en-GB"/>
              </w:rPr>
            </w:pPr>
            <w:r w:rsidRPr="00EA329F">
              <w:rPr>
                <w:rFonts w:ascii="Times New Roman" w:hAnsi="Times New Roman" w:cs="Times New Roman"/>
                <w:sz w:val="24"/>
                <w:szCs w:val="24"/>
              </w:rPr>
              <w:t xml:space="preserve">Saistošo noteikumu projektā </w:t>
            </w:r>
            <w:r w:rsidR="0044146D" w:rsidRPr="00EA329F">
              <w:rPr>
                <w:rFonts w:ascii="Times New Roman" w:hAnsi="Times New Roman" w:cs="Times New Roman"/>
                <w:sz w:val="24"/>
                <w:szCs w:val="24"/>
              </w:rPr>
              <w:t>saskaņā ar MK Nr. 857 ir</w:t>
            </w:r>
            <w:r w:rsidRPr="00EA329F">
              <w:rPr>
                <w:rFonts w:ascii="Times New Roman" w:hAnsi="Times New Roman" w:cs="Times New Roman"/>
                <w:sz w:val="24"/>
                <w:szCs w:val="24"/>
              </w:rPr>
              <w:t xml:space="preserve"> noteikt</w:t>
            </w:r>
            <w:r w:rsidR="0044146D" w:rsidRPr="00EA329F">
              <w:rPr>
                <w:rFonts w:ascii="Times New Roman" w:hAnsi="Times New Roman" w:cs="Times New Roman"/>
                <w:sz w:val="24"/>
                <w:szCs w:val="24"/>
              </w:rPr>
              <w:t>i šādi</w:t>
            </w:r>
            <w:r w:rsidRPr="00EA329F">
              <w:rPr>
                <w:rFonts w:ascii="Times New Roman" w:hAnsi="Times New Roman" w:cs="Times New Roman"/>
                <w:sz w:val="24"/>
                <w:szCs w:val="24"/>
              </w:rPr>
              <w:t xml:space="preserve"> atbalsta pasākumu veid</w:t>
            </w:r>
            <w:r w:rsidR="0044146D" w:rsidRPr="00EA329F">
              <w:rPr>
                <w:rFonts w:ascii="Times New Roman" w:hAnsi="Times New Roman" w:cs="Times New Roman"/>
                <w:sz w:val="24"/>
                <w:szCs w:val="24"/>
              </w:rPr>
              <w:t>i:</w:t>
            </w:r>
          </w:p>
          <w:p w14:paraId="69366D44" w14:textId="22A3D6B8" w:rsidR="007940ED" w:rsidRPr="00EA329F" w:rsidRDefault="007940ED" w:rsidP="00A50BE9">
            <w:pPr>
              <w:pStyle w:val="ListParagraph"/>
              <w:numPr>
                <w:ilvl w:val="0"/>
                <w:numId w:val="44"/>
              </w:numPr>
              <w:shd w:val="clear" w:color="auto" w:fill="FFFFFF"/>
              <w:spacing w:after="0" w:line="293" w:lineRule="atLeast"/>
              <w:ind w:right="145"/>
              <w:jc w:val="both"/>
              <w:rPr>
                <w:rFonts w:ascii="Times New Roman" w:hAnsi="Times New Roman" w:cs="Times New Roman"/>
                <w:sz w:val="24"/>
                <w:szCs w:val="24"/>
              </w:rPr>
            </w:pPr>
            <w:r w:rsidRPr="00EA329F">
              <w:rPr>
                <w:rFonts w:ascii="Times New Roman" w:hAnsi="Times New Roman" w:cs="Times New Roman"/>
                <w:sz w:val="24"/>
                <w:szCs w:val="24"/>
              </w:rPr>
              <w:t xml:space="preserve">sociālā </w:t>
            </w:r>
            <w:proofErr w:type="spellStart"/>
            <w:r w:rsidRPr="00EA329F">
              <w:rPr>
                <w:rFonts w:ascii="Times New Roman" w:hAnsi="Times New Roman" w:cs="Times New Roman"/>
                <w:sz w:val="24"/>
                <w:szCs w:val="24"/>
              </w:rPr>
              <w:t>mentora</w:t>
            </w:r>
            <w:proofErr w:type="spellEnd"/>
            <w:r w:rsidRPr="00EA329F">
              <w:rPr>
                <w:rFonts w:ascii="Times New Roman" w:hAnsi="Times New Roman" w:cs="Times New Roman"/>
                <w:sz w:val="24"/>
                <w:szCs w:val="24"/>
              </w:rPr>
              <w:t xml:space="preserve"> pakalpojum</w:t>
            </w:r>
            <w:r w:rsidR="0044146D" w:rsidRPr="00EA329F">
              <w:rPr>
                <w:rFonts w:ascii="Times New Roman" w:hAnsi="Times New Roman" w:cs="Times New Roman"/>
                <w:sz w:val="24"/>
                <w:szCs w:val="24"/>
              </w:rPr>
              <w:t>s</w:t>
            </w:r>
            <w:r w:rsidRPr="00EA329F">
              <w:rPr>
                <w:rFonts w:ascii="Times New Roman" w:hAnsi="Times New Roman" w:cs="Times New Roman"/>
                <w:sz w:val="24"/>
                <w:szCs w:val="24"/>
              </w:rPr>
              <w:t xml:space="preserve"> socializēšanās un patstāvības prasmju apguvei. Sociālais</w:t>
            </w:r>
            <w:r w:rsidR="0044146D" w:rsidRPr="00EA329F">
              <w:rPr>
                <w:rFonts w:ascii="Times New Roman" w:hAnsi="Times New Roman" w:cs="Times New Roman"/>
                <w:sz w:val="24"/>
                <w:szCs w:val="24"/>
              </w:rPr>
              <w:t xml:space="preserve"> </w:t>
            </w:r>
            <w:proofErr w:type="spellStart"/>
            <w:r w:rsidRPr="00EA329F">
              <w:rPr>
                <w:rFonts w:ascii="Times New Roman" w:hAnsi="Times New Roman" w:cs="Times New Roman"/>
                <w:sz w:val="24"/>
                <w:szCs w:val="24"/>
              </w:rPr>
              <w:t>mentors</w:t>
            </w:r>
            <w:proofErr w:type="spellEnd"/>
            <w:r w:rsidRPr="00EA329F">
              <w:rPr>
                <w:rFonts w:ascii="Times New Roman" w:hAnsi="Times New Roman" w:cs="Times New Roman"/>
                <w:sz w:val="24"/>
                <w:szCs w:val="24"/>
              </w:rPr>
              <w:t xml:space="preserve"> var nodrošināt personas interesēm un vajadzībām atbilstošus </w:t>
            </w:r>
            <w:proofErr w:type="spellStart"/>
            <w:r w:rsidRPr="00EA329F">
              <w:rPr>
                <w:rFonts w:ascii="Times New Roman" w:hAnsi="Times New Roman" w:cs="Times New Roman"/>
                <w:sz w:val="24"/>
                <w:szCs w:val="24"/>
              </w:rPr>
              <w:t>biheiviorālās</w:t>
            </w:r>
            <w:proofErr w:type="spellEnd"/>
            <w:r w:rsidRPr="00EA329F">
              <w:rPr>
                <w:rFonts w:ascii="Times New Roman" w:hAnsi="Times New Roman" w:cs="Times New Roman"/>
                <w:sz w:val="24"/>
                <w:szCs w:val="24"/>
              </w:rPr>
              <w:t xml:space="preserve"> pārmaiņas motivējošus pasākumus, apmaksājot ēdināšanu, kultūras pasākumus, sporta nodarbības un cita veida motivācijas pasākumus līdz 30</w:t>
            </w:r>
            <w:r w:rsidR="001700BE" w:rsidRPr="00EA329F">
              <w:rPr>
                <w:rFonts w:ascii="Times New Roman" w:hAnsi="Times New Roman" w:cs="Times New Roman"/>
                <w:sz w:val="24"/>
                <w:szCs w:val="24"/>
              </w:rPr>
              <w:t>,</w:t>
            </w:r>
            <w:r w:rsidR="00711D48" w:rsidRPr="00EA329F">
              <w:rPr>
                <w:rFonts w:ascii="Times New Roman" w:hAnsi="Times New Roman" w:cs="Times New Roman"/>
                <w:sz w:val="24"/>
                <w:szCs w:val="24"/>
              </w:rPr>
              <w:t xml:space="preserve">00 </w:t>
            </w:r>
            <w:proofErr w:type="spellStart"/>
            <w:r w:rsidRPr="00EA329F">
              <w:rPr>
                <w:rFonts w:ascii="Times New Roman" w:hAnsi="Times New Roman" w:cs="Times New Roman"/>
                <w:i/>
                <w:iCs/>
                <w:sz w:val="24"/>
                <w:szCs w:val="24"/>
              </w:rPr>
              <w:t>euro</w:t>
            </w:r>
            <w:proofErr w:type="spellEnd"/>
            <w:r w:rsidRPr="00EA329F">
              <w:rPr>
                <w:rFonts w:ascii="Times New Roman" w:hAnsi="Times New Roman" w:cs="Times New Roman"/>
                <w:sz w:val="24"/>
                <w:szCs w:val="24"/>
              </w:rPr>
              <w:t xml:space="preserve"> mēnesī;</w:t>
            </w:r>
          </w:p>
          <w:p w14:paraId="66C129C7" w14:textId="2637E279" w:rsidR="007940ED" w:rsidRPr="00EA329F" w:rsidRDefault="007940ED" w:rsidP="00A50BE9">
            <w:pPr>
              <w:pStyle w:val="ListParagraph"/>
              <w:numPr>
                <w:ilvl w:val="0"/>
                <w:numId w:val="44"/>
              </w:numPr>
              <w:shd w:val="clear" w:color="auto" w:fill="FFFFFF"/>
              <w:spacing w:after="0" w:line="293" w:lineRule="atLeast"/>
              <w:ind w:right="145"/>
              <w:jc w:val="both"/>
              <w:rPr>
                <w:rFonts w:ascii="Times New Roman" w:hAnsi="Times New Roman" w:cs="Times New Roman"/>
                <w:sz w:val="24"/>
                <w:szCs w:val="24"/>
              </w:rPr>
            </w:pPr>
            <w:r w:rsidRPr="00EA329F">
              <w:rPr>
                <w:rFonts w:ascii="Times New Roman" w:hAnsi="Times New Roman" w:cs="Times New Roman"/>
                <w:sz w:val="24"/>
                <w:szCs w:val="24"/>
              </w:rPr>
              <w:t>pabalst</w:t>
            </w:r>
            <w:r w:rsidR="0044146D" w:rsidRPr="00EA329F">
              <w:rPr>
                <w:rFonts w:ascii="Times New Roman" w:hAnsi="Times New Roman" w:cs="Times New Roman"/>
                <w:sz w:val="24"/>
                <w:szCs w:val="24"/>
              </w:rPr>
              <w:t>s</w:t>
            </w:r>
            <w:r w:rsidRPr="00EA329F">
              <w:rPr>
                <w:rFonts w:ascii="Times New Roman" w:hAnsi="Times New Roman" w:cs="Times New Roman"/>
                <w:sz w:val="24"/>
                <w:szCs w:val="24"/>
              </w:rPr>
              <w:t xml:space="preserve"> 3,29 </w:t>
            </w:r>
            <w:proofErr w:type="spellStart"/>
            <w:r w:rsidRPr="00EA329F">
              <w:rPr>
                <w:rStyle w:val="Emphasis"/>
                <w:rFonts w:ascii="Times New Roman" w:hAnsi="Times New Roman" w:cs="Times New Roman"/>
                <w:sz w:val="24"/>
                <w:szCs w:val="24"/>
              </w:rPr>
              <w:t>euro</w:t>
            </w:r>
            <w:proofErr w:type="spellEnd"/>
            <w:r w:rsidRPr="00EA329F">
              <w:rPr>
                <w:rFonts w:ascii="Times New Roman" w:hAnsi="Times New Roman" w:cs="Times New Roman"/>
                <w:sz w:val="24"/>
                <w:szCs w:val="24"/>
              </w:rPr>
              <w:t xml:space="preserve"> dienā finanšu </w:t>
            </w:r>
            <w:proofErr w:type="spellStart"/>
            <w:r w:rsidRPr="00EA329F">
              <w:rPr>
                <w:rFonts w:ascii="Times New Roman" w:hAnsi="Times New Roman" w:cs="Times New Roman"/>
                <w:sz w:val="24"/>
                <w:szCs w:val="24"/>
              </w:rPr>
              <w:t>pratības</w:t>
            </w:r>
            <w:proofErr w:type="spellEnd"/>
            <w:r w:rsidRPr="00EA329F">
              <w:rPr>
                <w:rFonts w:ascii="Times New Roman" w:hAnsi="Times New Roman" w:cs="Times New Roman"/>
                <w:sz w:val="24"/>
                <w:szCs w:val="24"/>
              </w:rPr>
              <w:t xml:space="preserve"> apguvei</w:t>
            </w:r>
            <w:r w:rsidR="001700BE" w:rsidRPr="00EA329F">
              <w:rPr>
                <w:rFonts w:ascii="Times New Roman" w:hAnsi="Times New Roman" w:cs="Times New Roman"/>
                <w:sz w:val="24"/>
                <w:szCs w:val="24"/>
              </w:rPr>
              <w:t xml:space="preserve">, nepārsniedzot 100,00 </w:t>
            </w:r>
            <w:proofErr w:type="spellStart"/>
            <w:r w:rsidR="001700BE" w:rsidRPr="00EA329F">
              <w:rPr>
                <w:rFonts w:ascii="Times New Roman" w:hAnsi="Times New Roman" w:cs="Times New Roman"/>
                <w:i/>
                <w:iCs/>
                <w:sz w:val="24"/>
                <w:szCs w:val="24"/>
              </w:rPr>
              <w:t>euro</w:t>
            </w:r>
            <w:proofErr w:type="spellEnd"/>
            <w:r w:rsidR="001700BE" w:rsidRPr="00EA329F">
              <w:rPr>
                <w:rFonts w:ascii="Times New Roman" w:hAnsi="Times New Roman" w:cs="Times New Roman"/>
                <w:sz w:val="24"/>
                <w:szCs w:val="24"/>
              </w:rPr>
              <w:t xml:space="preserve"> mēnesī</w:t>
            </w:r>
            <w:r w:rsidRPr="00EA329F">
              <w:rPr>
                <w:rFonts w:ascii="Times New Roman" w:hAnsi="Times New Roman" w:cs="Times New Roman"/>
                <w:sz w:val="24"/>
                <w:szCs w:val="24"/>
              </w:rPr>
              <w:t xml:space="preserve">. Piešķirot šo atbalsta veidu, Jelgavas </w:t>
            </w:r>
            <w:proofErr w:type="spellStart"/>
            <w:r w:rsidRPr="00EA329F">
              <w:rPr>
                <w:rFonts w:ascii="Times New Roman" w:hAnsi="Times New Roman" w:cs="Times New Roman"/>
                <w:sz w:val="24"/>
                <w:szCs w:val="24"/>
              </w:rPr>
              <w:t>valstspilsētas</w:t>
            </w:r>
            <w:proofErr w:type="spellEnd"/>
            <w:r w:rsidRPr="00EA329F">
              <w:rPr>
                <w:rFonts w:ascii="Times New Roman" w:hAnsi="Times New Roman" w:cs="Times New Roman"/>
                <w:sz w:val="24"/>
                <w:szCs w:val="24"/>
              </w:rPr>
              <w:t xml:space="preserve"> pašvaldības iestāde “</w:t>
            </w:r>
            <w:r w:rsidR="001700BE" w:rsidRPr="00EA329F">
              <w:rPr>
                <w:rFonts w:ascii="Times New Roman" w:hAnsi="Times New Roman" w:cs="Times New Roman"/>
                <w:sz w:val="24"/>
                <w:szCs w:val="24"/>
              </w:rPr>
              <w:t>Jelgavas</w:t>
            </w:r>
            <w:r w:rsidRPr="00EA329F">
              <w:rPr>
                <w:rFonts w:ascii="Times New Roman" w:hAnsi="Times New Roman" w:cs="Times New Roman"/>
                <w:sz w:val="24"/>
                <w:szCs w:val="24"/>
              </w:rPr>
              <w:t xml:space="preserve"> sociālo lietu pārvalde”</w:t>
            </w:r>
            <w:r w:rsidR="001700BE" w:rsidRPr="00EA329F">
              <w:rPr>
                <w:rFonts w:ascii="Times New Roman" w:hAnsi="Times New Roman" w:cs="Times New Roman"/>
                <w:sz w:val="24"/>
                <w:szCs w:val="24"/>
              </w:rPr>
              <w:t xml:space="preserve"> (turpmāk – JSLP)</w:t>
            </w:r>
            <w:r w:rsidRPr="00EA329F">
              <w:rPr>
                <w:rFonts w:ascii="Times New Roman" w:hAnsi="Times New Roman" w:cs="Times New Roman"/>
                <w:sz w:val="24"/>
                <w:szCs w:val="24"/>
              </w:rPr>
              <w:t xml:space="preserve">  piešķir sociālā </w:t>
            </w:r>
            <w:proofErr w:type="spellStart"/>
            <w:r w:rsidRPr="00EA329F">
              <w:rPr>
                <w:rFonts w:ascii="Times New Roman" w:hAnsi="Times New Roman" w:cs="Times New Roman"/>
                <w:sz w:val="24"/>
                <w:szCs w:val="24"/>
              </w:rPr>
              <w:t>mentora</w:t>
            </w:r>
            <w:proofErr w:type="spellEnd"/>
            <w:r w:rsidRPr="00EA329F">
              <w:rPr>
                <w:rFonts w:ascii="Times New Roman" w:hAnsi="Times New Roman" w:cs="Times New Roman"/>
                <w:sz w:val="24"/>
                <w:szCs w:val="24"/>
              </w:rPr>
              <w:t xml:space="preserve"> pakalpojumu un/vai atbalsta grupas pakalpojumu;</w:t>
            </w:r>
          </w:p>
          <w:p w14:paraId="1CBEB3A4" w14:textId="4906A14C" w:rsidR="007940ED" w:rsidRPr="00EA329F" w:rsidRDefault="007940ED" w:rsidP="00A50BE9">
            <w:pPr>
              <w:pStyle w:val="ListParagraph"/>
              <w:numPr>
                <w:ilvl w:val="0"/>
                <w:numId w:val="44"/>
              </w:numPr>
              <w:shd w:val="clear" w:color="auto" w:fill="FFFFFF"/>
              <w:spacing w:after="0" w:line="293" w:lineRule="atLeast"/>
              <w:ind w:right="145"/>
              <w:jc w:val="both"/>
              <w:rPr>
                <w:rFonts w:ascii="Times New Roman" w:eastAsia="Times New Roman" w:hAnsi="Times New Roman" w:cs="Times New Roman"/>
                <w:sz w:val="24"/>
                <w:szCs w:val="24"/>
                <w:lang w:eastAsia="en-GB"/>
              </w:rPr>
            </w:pPr>
            <w:r w:rsidRPr="00EA329F">
              <w:rPr>
                <w:rFonts w:ascii="Times New Roman" w:hAnsi="Times New Roman" w:cs="Times New Roman"/>
                <w:sz w:val="24"/>
                <w:szCs w:val="24"/>
              </w:rPr>
              <w:t>atbalsta grupas dažādu sociālo prasmju un iemaņu apguvei vienu reizi mēnesī.</w:t>
            </w:r>
          </w:p>
          <w:p w14:paraId="56EE80DA" w14:textId="7AF82F8B" w:rsidR="00B23282" w:rsidRPr="00EA329F" w:rsidRDefault="005C26F3" w:rsidP="00A50BE9">
            <w:pPr>
              <w:pStyle w:val="ListParagraph"/>
              <w:numPr>
                <w:ilvl w:val="1"/>
                <w:numId w:val="42"/>
              </w:numPr>
              <w:tabs>
                <w:tab w:val="left" w:pos="284"/>
              </w:tabs>
              <w:spacing w:after="0"/>
              <w:ind w:right="145"/>
              <w:jc w:val="both"/>
              <w:rPr>
                <w:rFonts w:ascii="Times New Roman" w:hAnsi="Times New Roman" w:cs="Times New Roman"/>
                <w:sz w:val="24"/>
                <w:szCs w:val="24"/>
              </w:rPr>
            </w:pPr>
            <w:r w:rsidRPr="00EA329F">
              <w:rPr>
                <w:rFonts w:ascii="Times New Roman" w:hAnsi="Times New Roman" w:cs="Times New Roman"/>
                <w:sz w:val="24"/>
                <w:szCs w:val="24"/>
              </w:rPr>
              <w:t>Veicot mērķa grupas aptauju</w:t>
            </w:r>
            <w:r w:rsidR="00711D48" w:rsidRPr="00EA329F">
              <w:rPr>
                <w:rFonts w:ascii="Times New Roman" w:hAnsi="Times New Roman" w:cs="Times New Roman"/>
                <w:sz w:val="24"/>
                <w:szCs w:val="24"/>
              </w:rPr>
              <w:t>,</w:t>
            </w:r>
            <w:r w:rsidRPr="00EA329F">
              <w:rPr>
                <w:rFonts w:ascii="Times New Roman" w:hAnsi="Times New Roman" w:cs="Times New Roman"/>
                <w:sz w:val="24"/>
                <w:szCs w:val="24"/>
              </w:rPr>
              <w:t xml:space="preserve"> noskaidrots, ka 5 pilngadīgas</w:t>
            </w:r>
            <w:r w:rsidR="0056503A" w:rsidRPr="00EA329F">
              <w:rPr>
                <w:rFonts w:ascii="Times New Roman" w:hAnsi="Times New Roman" w:cs="Times New Roman"/>
                <w:sz w:val="24"/>
                <w:szCs w:val="24"/>
              </w:rPr>
              <w:t xml:space="preserve"> personas</w:t>
            </w:r>
            <w:r w:rsidRPr="00EA329F">
              <w:rPr>
                <w:rFonts w:ascii="Times New Roman" w:hAnsi="Times New Roman" w:cs="Times New Roman"/>
                <w:sz w:val="24"/>
                <w:szCs w:val="24"/>
              </w:rPr>
              <w:t xml:space="preserve"> </w:t>
            </w:r>
            <w:r w:rsidR="00EF7C71" w:rsidRPr="00EA329F">
              <w:rPr>
                <w:rFonts w:ascii="Times New Roman" w:hAnsi="Times New Roman" w:cs="Times New Roman"/>
                <w:sz w:val="24"/>
                <w:szCs w:val="24"/>
              </w:rPr>
              <w:t xml:space="preserve">ir </w:t>
            </w:r>
            <w:r w:rsidRPr="00EA329F">
              <w:rPr>
                <w:rFonts w:ascii="Times New Roman" w:hAnsi="Times New Roman" w:cs="Times New Roman"/>
                <w:sz w:val="24"/>
                <w:szCs w:val="24"/>
              </w:rPr>
              <w:t xml:space="preserve">motivētas saņemt sociālā </w:t>
            </w:r>
            <w:proofErr w:type="spellStart"/>
            <w:r w:rsidRPr="00EA329F">
              <w:rPr>
                <w:rFonts w:ascii="Times New Roman" w:hAnsi="Times New Roman" w:cs="Times New Roman"/>
                <w:sz w:val="24"/>
                <w:szCs w:val="24"/>
              </w:rPr>
              <w:t>mentora</w:t>
            </w:r>
            <w:proofErr w:type="spellEnd"/>
            <w:r w:rsidRPr="00EA329F">
              <w:rPr>
                <w:rFonts w:ascii="Times New Roman" w:hAnsi="Times New Roman" w:cs="Times New Roman"/>
                <w:sz w:val="24"/>
                <w:szCs w:val="24"/>
              </w:rPr>
              <w:t xml:space="preserve"> pakalpojumu </w:t>
            </w:r>
            <w:r w:rsidR="005631A6" w:rsidRPr="00EA329F">
              <w:rPr>
                <w:rFonts w:ascii="Times New Roman" w:hAnsi="Times New Roman" w:cs="Times New Roman"/>
                <w:sz w:val="24"/>
                <w:szCs w:val="24"/>
                <w:shd w:val="clear" w:color="auto" w:fill="FFFFFF"/>
              </w:rPr>
              <w:t xml:space="preserve">līdz </w:t>
            </w:r>
            <w:r w:rsidR="0024710D" w:rsidRPr="00EA329F">
              <w:rPr>
                <w:rFonts w:ascii="Times New Roman" w:hAnsi="Times New Roman" w:cs="Times New Roman"/>
                <w:sz w:val="24"/>
                <w:szCs w:val="24"/>
                <w:shd w:val="clear" w:color="auto" w:fill="FFFFFF"/>
              </w:rPr>
              <w:t xml:space="preserve">3 </w:t>
            </w:r>
            <w:r w:rsidR="005631A6" w:rsidRPr="00EA329F">
              <w:rPr>
                <w:rFonts w:ascii="Times New Roman" w:hAnsi="Times New Roman" w:cs="Times New Roman"/>
                <w:sz w:val="24"/>
                <w:szCs w:val="24"/>
                <w:shd w:val="clear" w:color="auto" w:fill="FFFFFF"/>
              </w:rPr>
              <w:t>stundām nedēļā socializēšanās un patstāvības prasmju apguvei</w:t>
            </w:r>
            <w:r w:rsidR="00711D48" w:rsidRPr="00EA329F">
              <w:rPr>
                <w:rFonts w:ascii="Times New Roman" w:hAnsi="Times New Roman" w:cs="Times New Roman"/>
                <w:sz w:val="24"/>
                <w:szCs w:val="24"/>
                <w:shd w:val="clear" w:color="auto" w:fill="FFFFFF"/>
              </w:rPr>
              <w:t xml:space="preserve"> </w:t>
            </w:r>
            <w:r w:rsidRPr="00EA329F">
              <w:rPr>
                <w:rFonts w:ascii="Times New Roman" w:hAnsi="Times New Roman" w:cs="Times New Roman"/>
                <w:sz w:val="24"/>
                <w:szCs w:val="24"/>
              </w:rPr>
              <w:t>no 2024.</w:t>
            </w:r>
            <w:r w:rsidR="007A2CA4" w:rsidRPr="00EA329F">
              <w:rPr>
                <w:rFonts w:ascii="Times New Roman" w:hAnsi="Times New Roman" w:cs="Times New Roman"/>
                <w:sz w:val="24"/>
                <w:szCs w:val="24"/>
              </w:rPr>
              <w:t xml:space="preserve"> </w:t>
            </w:r>
            <w:r w:rsidRPr="00EA329F">
              <w:rPr>
                <w:rFonts w:ascii="Times New Roman" w:hAnsi="Times New Roman" w:cs="Times New Roman"/>
                <w:sz w:val="24"/>
                <w:szCs w:val="24"/>
              </w:rPr>
              <w:t>gadā 1. oktobra u</w:t>
            </w:r>
            <w:r w:rsidR="00EF7C71" w:rsidRPr="00EA329F">
              <w:rPr>
                <w:rFonts w:ascii="Times New Roman" w:hAnsi="Times New Roman" w:cs="Times New Roman"/>
                <w:sz w:val="24"/>
                <w:szCs w:val="24"/>
              </w:rPr>
              <w:t>n turpināt tā saņemšanu 12 mēnešu periodā</w:t>
            </w:r>
            <w:r w:rsidR="00711D48" w:rsidRPr="00EA329F">
              <w:rPr>
                <w:rFonts w:ascii="Times New Roman" w:hAnsi="Times New Roman" w:cs="Times New Roman"/>
                <w:sz w:val="24"/>
                <w:szCs w:val="24"/>
              </w:rPr>
              <w:t xml:space="preserve">. </w:t>
            </w:r>
            <w:r w:rsidR="00EF7C71" w:rsidRPr="00EA329F">
              <w:rPr>
                <w:rFonts w:ascii="Times New Roman" w:hAnsi="Times New Roman" w:cs="Times New Roman"/>
                <w:sz w:val="24"/>
                <w:szCs w:val="24"/>
              </w:rPr>
              <w:t>2025.</w:t>
            </w:r>
            <w:r w:rsidR="007A2CA4" w:rsidRPr="00EA329F">
              <w:rPr>
                <w:rFonts w:ascii="Times New Roman" w:hAnsi="Times New Roman" w:cs="Times New Roman"/>
                <w:sz w:val="24"/>
                <w:szCs w:val="24"/>
              </w:rPr>
              <w:t xml:space="preserve"> </w:t>
            </w:r>
            <w:r w:rsidR="00EF7C71" w:rsidRPr="00EA329F">
              <w:rPr>
                <w:rFonts w:ascii="Times New Roman" w:hAnsi="Times New Roman" w:cs="Times New Roman"/>
                <w:sz w:val="24"/>
                <w:szCs w:val="24"/>
              </w:rPr>
              <w:t xml:space="preserve">gadā </w:t>
            </w:r>
            <w:r w:rsidR="00711D48" w:rsidRPr="00EA329F">
              <w:rPr>
                <w:rFonts w:ascii="Times New Roman" w:hAnsi="Times New Roman" w:cs="Times New Roman"/>
                <w:sz w:val="24"/>
                <w:szCs w:val="24"/>
              </w:rPr>
              <w:t xml:space="preserve">vēl 10 pilngadīgas personas </w:t>
            </w:r>
            <w:r w:rsidR="00EF7C71" w:rsidRPr="00EA329F">
              <w:rPr>
                <w:rFonts w:ascii="Times New Roman" w:hAnsi="Times New Roman" w:cs="Times New Roman"/>
                <w:sz w:val="24"/>
                <w:szCs w:val="24"/>
              </w:rPr>
              <w:t xml:space="preserve">plāno </w:t>
            </w:r>
            <w:r w:rsidRPr="00EA329F">
              <w:rPr>
                <w:rFonts w:ascii="Times New Roman" w:hAnsi="Times New Roman" w:cs="Times New Roman"/>
                <w:sz w:val="24"/>
                <w:szCs w:val="24"/>
              </w:rPr>
              <w:t xml:space="preserve">uzsākt sociālā </w:t>
            </w:r>
            <w:proofErr w:type="spellStart"/>
            <w:r w:rsidRPr="00EA329F">
              <w:rPr>
                <w:rFonts w:ascii="Times New Roman" w:hAnsi="Times New Roman" w:cs="Times New Roman"/>
                <w:sz w:val="24"/>
                <w:szCs w:val="24"/>
              </w:rPr>
              <w:t>mentora</w:t>
            </w:r>
            <w:proofErr w:type="spellEnd"/>
            <w:r w:rsidRPr="00EA329F">
              <w:rPr>
                <w:rFonts w:ascii="Times New Roman" w:hAnsi="Times New Roman" w:cs="Times New Roman"/>
                <w:sz w:val="24"/>
                <w:szCs w:val="24"/>
              </w:rPr>
              <w:t xml:space="preserve"> pakalpojumu.</w:t>
            </w:r>
            <w:r w:rsidR="00EF7C71" w:rsidRPr="00EA329F">
              <w:rPr>
                <w:rFonts w:ascii="Times New Roman" w:hAnsi="Times New Roman" w:cs="Times New Roman"/>
                <w:sz w:val="24"/>
                <w:szCs w:val="24"/>
              </w:rPr>
              <w:t xml:space="preserve"> Sociālā </w:t>
            </w:r>
            <w:proofErr w:type="spellStart"/>
            <w:r w:rsidR="00EF7C71" w:rsidRPr="00EA329F">
              <w:rPr>
                <w:rFonts w:ascii="Times New Roman" w:hAnsi="Times New Roman" w:cs="Times New Roman"/>
                <w:sz w:val="24"/>
                <w:szCs w:val="24"/>
              </w:rPr>
              <w:t>mentora</w:t>
            </w:r>
            <w:proofErr w:type="spellEnd"/>
            <w:r w:rsidR="00EF7C71" w:rsidRPr="00EA329F">
              <w:rPr>
                <w:rFonts w:ascii="Times New Roman" w:hAnsi="Times New Roman" w:cs="Times New Roman"/>
                <w:sz w:val="24"/>
                <w:szCs w:val="24"/>
              </w:rPr>
              <w:t xml:space="preserve"> un atbalsta grupas pakalpojums mērķa grupai tiek nodrošināts par valsts budžeta līdzekļiem. Pakalpojuma uzsākšanai ir nepieciešams </w:t>
            </w:r>
            <w:proofErr w:type="spellStart"/>
            <w:r w:rsidR="00EF7C71" w:rsidRPr="00EA329F">
              <w:rPr>
                <w:rFonts w:ascii="Times New Roman" w:hAnsi="Times New Roman" w:cs="Times New Roman"/>
                <w:sz w:val="24"/>
                <w:szCs w:val="24"/>
              </w:rPr>
              <w:t>priekšfinansējums</w:t>
            </w:r>
            <w:proofErr w:type="spellEnd"/>
            <w:r w:rsidR="00EF7C71" w:rsidRPr="00EA329F">
              <w:rPr>
                <w:rFonts w:ascii="Times New Roman" w:hAnsi="Times New Roman" w:cs="Times New Roman"/>
                <w:sz w:val="24"/>
                <w:szCs w:val="24"/>
              </w:rPr>
              <w:t xml:space="preserve">, lai </w:t>
            </w:r>
            <w:r w:rsidR="00711D48" w:rsidRPr="00EA329F">
              <w:rPr>
                <w:rFonts w:ascii="Times New Roman" w:hAnsi="Times New Roman" w:cs="Times New Roman"/>
                <w:sz w:val="24"/>
                <w:szCs w:val="24"/>
              </w:rPr>
              <w:t xml:space="preserve">ik mēnesi </w:t>
            </w:r>
            <w:r w:rsidR="00EF7C71" w:rsidRPr="00EA329F">
              <w:rPr>
                <w:rFonts w:ascii="Times New Roman" w:hAnsi="Times New Roman" w:cs="Times New Roman"/>
                <w:sz w:val="24"/>
                <w:szCs w:val="24"/>
              </w:rPr>
              <w:t xml:space="preserve">veiktu </w:t>
            </w:r>
            <w:r w:rsidR="00732F8C" w:rsidRPr="00EA329F">
              <w:rPr>
                <w:rFonts w:ascii="Times New Roman" w:hAnsi="Times New Roman" w:cs="Times New Roman"/>
                <w:sz w:val="24"/>
                <w:szCs w:val="24"/>
              </w:rPr>
              <w:t xml:space="preserve">sociālā </w:t>
            </w:r>
            <w:proofErr w:type="spellStart"/>
            <w:r w:rsidR="00732F8C" w:rsidRPr="00EA329F">
              <w:rPr>
                <w:rFonts w:ascii="Times New Roman" w:hAnsi="Times New Roman" w:cs="Times New Roman"/>
                <w:sz w:val="24"/>
                <w:szCs w:val="24"/>
              </w:rPr>
              <w:t>mentora</w:t>
            </w:r>
            <w:proofErr w:type="spellEnd"/>
            <w:r w:rsidR="00732F8C" w:rsidRPr="00EA329F">
              <w:rPr>
                <w:rFonts w:ascii="Times New Roman" w:hAnsi="Times New Roman" w:cs="Times New Roman"/>
                <w:sz w:val="24"/>
                <w:szCs w:val="24"/>
              </w:rPr>
              <w:t xml:space="preserve"> </w:t>
            </w:r>
            <w:r w:rsidR="00EF7C71" w:rsidRPr="00EA329F">
              <w:rPr>
                <w:rFonts w:ascii="Times New Roman" w:hAnsi="Times New Roman" w:cs="Times New Roman"/>
                <w:sz w:val="24"/>
                <w:szCs w:val="24"/>
              </w:rPr>
              <w:t>pakalpojum</w:t>
            </w:r>
            <w:r w:rsidR="00732F8C" w:rsidRPr="00EA329F">
              <w:rPr>
                <w:rFonts w:ascii="Times New Roman" w:hAnsi="Times New Roman" w:cs="Times New Roman"/>
                <w:sz w:val="24"/>
                <w:szCs w:val="24"/>
              </w:rPr>
              <w:t>a</w:t>
            </w:r>
            <w:r w:rsidR="00EF7C71" w:rsidRPr="00EA329F">
              <w:rPr>
                <w:rFonts w:ascii="Times New Roman" w:hAnsi="Times New Roman" w:cs="Times New Roman"/>
                <w:sz w:val="24"/>
                <w:szCs w:val="24"/>
              </w:rPr>
              <w:t xml:space="preserve"> apmaksu</w:t>
            </w:r>
            <w:r w:rsidR="00732F8C" w:rsidRPr="00EA329F">
              <w:rPr>
                <w:rFonts w:ascii="Times New Roman" w:hAnsi="Times New Roman" w:cs="Times New Roman"/>
                <w:sz w:val="24"/>
                <w:szCs w:val="24"/>
              </w:rPr>
              <w:t xml:space="preserve">, nepārsniedzot 11,00 </w:t>
            </w:r>
            <w:proofErr w:type="spellStart"/>
            <w:r w:rsidR="00732F8C" w:rsidRPr="00EA329F">
              <w:rPr>
                <w:rFonts w:ascii="Times New Roman" w:hAnsi="Times New Roman" w:cs="Times New Roman"/>
                <w:i/>
                <w:sz w:val="24"/>
                <w:szCs w:val="24"/>
              </w:rPr>
              <w:t>euro</w:t>
            </w:r>
            <w:proofErr w:type="spellEnd"/>
            <w:r w:rsidR="00732F8C" w:rsidRPr="00EA329F">
              <w:rPr>
                <w:rFonts w:ascii="Times New Roman" w:hAnsi="Times New Roman" w:cs="Times New Roman"/>
                <w:i/>
                <w:sz w:val="24"/>
                <w:szCs w:val="24"/>
              </w:rPr>
              <w:t xml:space="preserve"> </w:t>
            </w:r>
            <w:r w:rsidR="00732F8C" w:rsidRPr="00EA329F">
              <w:rPr>
                <w:rFonts w:ascii="Times New Roman" w:hAnsi="Times New Roman" w:cs="Times New Roman"/>
                <w:sz w:val="24"/>
                <w:szCs w:val="24"/>
              </w:rPr>
              <w:t>par vienu stundu</w:t>
            </w:r>
            <w:r w:rsidR="00711D48" w:rsidRPr="00EA329F">
              <w:rPr>
                <w:rFonts w:ascii="Times New Roman" w:hAnsi="Times New Roman" w:cs="Times New Roman"/>
                <w:sz w:val="24"/>
                <w:szCs w:val="24"/>
              </w:rPr>
              <w:t>,</w:t>
            </w:r>
            <w:r w:rsidR="0024710D" w:rsidRPr="00EA329F">
              <w:rPr>
                <w:rFonts w:ascii="Times New Roman" w:hAnsi="Times New Roman" w:cs="Times New Roman"/>
                <w:sz w:val="24"/>
                <w:szCs w:val="24"/>
              </w:rPr>
              <w:t xml:space="preserve"> </w:t>
            </w:r>
            <w:r w:rsidR="00EF7C71" w:rsidRPr="00EA329F">
              <w:rPr>
                <w:rFonts w:ascii="Times New Roman" w:hAnsi="Times New Roman" w:cs="Times New Roman"/>
                <w:sz w:val="24"/>
                <w:szCs w:val="24"/>
              </w:rPr>
              <w:t xml:space="preserve">pabalsta 3,29 </w:t>
            </w:r>
            <w:proofErr w:type="spellStart"/>
            <w:r w:rsidR="00EF7C71" w:rsidRPr="00EA329F">
              <w:rPr>
                <w:rFonts w:ascii="Times New Roman" w:hAnsi="Times New Roman" w:cs="Times New Roman"/>
                <w:i/>
                <w:sz w:val="24"/>
                <w:szCs w:val="24"/>
              </w:rPr>
              <w:t>euro</w:t>
            </w:r>
            <w:proofErr w:type="spellEnd"/>
            <w:r w:rsidR="00EF7C71" w:rsidRPr="00EA329F">
              <w:rPr>
                <w:rFonts w:ascii="Times New Roman" w:hAnsi="Times New Roman" w:cs="Times New Roman"/>
                <w:sz w:val="24"/>
                <w:szCs w:val="24"/>
              </w:rPr>
              <w:t xml:space="preserve"> dienā</w:t>
            </w:r>
            <w:r w:rsidR="00EF7C71" w:rsidRPr="00EA329F">
              <w:rPr>
                <w:rFonts w:ascii="Times New Roman" w:hAnsi="Times New Roman" w:cs="Times New Roman"/>
                <w:i/>
                <w:sz w:val="24"/>
                <w:szCs w:val="24"/>
              </w:rPr>
              <w:t xml:space="preserve"> </w:t>
            </w:r>
            <w:r w:rsidR="00732F8C" w:rsidRPr="00EA329F">
              <w:rPr>
                <w:rFonts w:ascii="Times New Roman" w:hAnsi="Times New Roman" w:cs="Times New Roman"/>
                <w:sz w:val="24"/>
                <w:szCs w:val="24"/>
                <w:shd w:val="clear" w:color="auto" w:fill="FFFFFF"/>
              </w:rPr>
              <w:t xml:space="preserve">finanšu </w:t>
            </w:r>
            <w:proofErr w:type="spellStart"/>
            <w:r w:rsidR="00732F8C" w:rsidRPr="00EA329F">
              <w:rPr>
                <w:rFonts w:ascii="Times New Roman" w:hAnsi="Times New Roman" w:cs="Times New Roman"/>
                <w:sz w:val="24"/>
                <w:szCs w:val="24"/>
                <w:shd w:val="clear" w:color="auto" w:fill="FFFFFF"/>
              </w:rPr>
              <w:t>pratības</w:t>
            </w:r>
            <w:proofErr w:type="spellEnd"/>
            <w:r w:rsidR="00732F8C" w:rsidRPr="00EA329F">
              <w:rPr>
                <w:rFonts w:ascii="Times New Roman" w:hAnsi="Times New Roman" w:cs="Times New Roman"/>
                <w:sz w:val="24"/>
                <w:szCs w:val="24"/>
                <w:shd w:val="clear" w:color="auto" w:fill="FFFFFF"/>
              </w:rPr>
              <w:t xml:space="preserve"> apguvei </w:t>
            </w:r>
            <w:r w:rsidR="00EF7C71" w:rsidRPr="00EA329F">
              <w:rPr>
                <w:rFonts w:ascii="Times New Roman" w:hAnsi="Times New Roman" w:cs="Times New Roman"/>
                <w:sz w:val="24"/>
                <w:szCs w:val="24"/>
              </w:rPr>
              <w:t>izmaksu</w:t>
            </w:r>
            <w:r w:rsidR="006538EE" w:rsidRPr="00EA329F">
              <w:rPr>
                <w:rFonts w:ascii="Times New Roman" w:hAnsi="Times New Roman" w:cs="Times New Roman"/>
                <w:sz w:val="24"/>
                <w:szCs w:val="24"/>
              </w:rPr>
              <w:t xml:space="preserve"> personai</w:t>
            </w:r>
            <w:r w:rsidR="00711D48" w:rsidRPr="00EA329F">
              <w:rPr>
                <w:rFonts w:ascii="Times New Roman" w:hAnsi="Times New Roman" w:cs="Times New Roman"/>
                <w:sz w:val="24"/>
                <w:szCs w:val="24"/>
              </w:rPr>
              <w:t xml:space="preserve">, </w:t>
            </w:r>
            <w:r w:rsidR="006538EE" w:rsidRPr="00EA329F">
              <w:rPr>
                <w:rFonts w:ascii="Times New Roman" w:hAnsi="Times New Roman" w:cs="Times New Roman"/>
                <w:sz w:val="24"/>
                <w:szCs w:val="24"/>
              </w:rPr>
              <w:t xml:space="preserve">nepārsniedzot 100,00 </w:t>
            </w:r>
            <w:proofErr w:type="spellStart"/>
            <w:r w:rsidR="006538EE" w:rsidRPr="00EA329F">
              <w:rPr>
                <w:rFonts w:ascii="Times New Roman" w:hAnsi="Times New Roman" w:cs="Times New Roman"/>
                <w:i/>
                <w:iCs/>
                <w:sz w:val="24"/>
                <w:szCs w:val="24"/>
              </w:rPr>
              <w:t>euro</w:t>
            </w:r>
            <w:proofErr w:type="spellEnd"/>
            <w:r w:rsidR="006538EE" w:rsidRPr="00EA329F">
              <w:rPr>
                <w:rFonts w:ascii="Times New Roman" w:hAnsi="Times New Roman" w:cs="Times New Roman"/>
                <w:sz w:val="24"/>
                <w:szCs w:val="24"/>
              </w:rPr>
              <w:t xml:space="preserve"> mēnesī,</w:t>
            </w:r>
            <w:r w:rsidR="00EF7C71" w:rsidRPr="00EA329F">
              <w:rPr>
                <w:rFonts w:ascii="Times New Roman" w:hAnsi="Times New Roman" w:cs="Times New Roman"/>
                <w:sz w:val="24"/>
                <w:szCs w:val="24"/>
              </w:rPr>
              <w:t xml:space="preserve"> </w:t>
            </w:r>
            <w:r w:rsidR="00732F8C" w:rsidRPr="00EA329F">
              <w:rPr>
                <w:rFonts w:ascii="Times New Roman" w:hAnsi="Times New Roman" w:cs="Times New Roman"/>
                <w:sz w:val="24"/>
                <w:szCs w:val="24"/>
              </w:rPr>
              <w:t xml:space="preserve">un </w:t>
            </w:r>
            <w:proofErr w:type="spellStart"/>
            <w:r w:rsidR="00732F8C" w:rsidRPr="00EA329F">
              <w:rPr>
                <w:rFonts w:ascii="Times New Roman" w:hAnsi="Times New Roman" w:cs="Times New Roman"/>
                <w:sz w:val="24"/>
                <w:szCs w:val="24"/>
              </w:rPr>
              <w:t>biheviorālo</w:t>
            </w:r>
            <w:proofErr w:type="spellEnd"/>
            <w:r w:rsidR="00732F8C" w:rsidRPr="00EA329F">
              <w:rPr>
                <w:rFonts w:ascii="Times New Roman" w:hAnsi="Times New Roman" w:cs="Times New Roman"/>
                <w:sz w:val="24"/>
                <w:szCs w:val="24"/>
              </w:rPr>
              <w:t xml:space="preserve"> pārmaiņu motiv</w:t>
            </w:r>
            <w:r w:rsidR="005631A6" w:rsidRPr="00EA329F">
              <w:rPr>
                <w:rFonts w:ascii="Times New Roman" w:hAnsi="Times New Roman" w:cs="Times New Roman"/>
                <w:sz w:val="24"/>
                <w:szCs w:val="24"/>
              </w:rPr>
              <w:t>ējošo</w:t>
            </w:r>
            <w:r w:rsidR="00732F8C" w:rsidRPr="00EA329F">
              <w:rPr>
                <w:rFonts w:ascii="Times New Roman" w:hAnsi="Times New Roman" w:cs="Times New Roman"/>
                <w:sz w:val="24"/>
                <w:szCs w:val="24"/>
              </w:rPr>
              <w:t xml:space="preserve"> pasākumu </w:t>
            </w:r>
            <w:r w:rsidR="00711D48" w:rsidRPr="00EA329F">
              <w:rPr>
                <w:rFonts w:ascii="Times New Roman" w:hAnsi="Times New Roman" w:cs="Times New Roman"/>
                <w:sz w:val="24"/>
                <w:szCs w:val="24"/>
              </w:rPr>
              <w:t xml:space="preserve">organizēšanas </w:t>
            </w:r>
            <w:r w:rsidR="00732F8C" w:rsidRPr="00EA329F">
              <w:rPr>
                <w:rFonts w:ascii="Times New Roman" w:hAnsi="Times New Roman" w:cs="Times New Roman"/>
                <w:sz w:val="24"/>
                <w:szCs w:val="24"/>
              </w:rPr>
              <w:t xml:space="preserve">apmaksu, nepārsniedzot 30,00 </w:t>
            </w:r>
            <w:proofErr w:type="spellStart"/>
            <w:r w:rsidR="00732F8C" w:rsidRPr="00EA329F">
              <w:rPr>
                <w:rFonts w:ascii="Times New Roman" w:hAnsi="Times New Roman" w:cs="Times New Roman"/>
                <w:i/>
                <w:sz w:val="24"/>
                <w:szCs w:val="24"/>
              </w:rPr>
              <w:t>euro</w:t>
            </w:r>
            <w:proofErr w:type="spellEnd"/>
            <w:r w:rsidR="00732F8C" w:rsidRPr="00EA329F">
              <w:rPr>
                <w:rFonts w:ascii="Times New Roman" w:hAnsi="Times New Roman" w:cs="Times New Roman"/>
                <w:sz w:val="24"/>
                <w:szCs w:val="24"/>
              </w:rPr>
              <w:t xml:space="preserve"> mēnesī, pamatojoties uz sociālā </w:t>
            </w:r>
            <w:proofErr w:type="spellStart"/>
            <w:r w:rsidR="00732F8C" w:rsidRPr="00EA329F">
              <w:rPr>
                <w:rFonts w:ascii="Times New Roman" w:hAnsi="Times New Roman" w:cs="Times New Roman"/>
                <w:sz w:val="24"/>
                <w:szCs w:val="24"/>
              </w:rPr>
              <w:t>mentora</w:t>
            </w:r>
            <w:proofErr w:type="spellEnd"/>
            <w:r w:rsidR="00732F8C" w:rsidRPr="00EA329F">
              <w:rPr>
                <w:rFonts w:ascii="Times New Roman" w:hAnsi="Times New Roman" w:cs="Times New Roman"/>
                <w:sz w:val="24"/>
                <w:szCs w:val="24"/>
              </w:rPr>
              <w:t xml:space="preserve"> iesniegtajiem apliecinošiem dokumentiem. </w:t>
            </w:r>
            <w:r w:rsidR="005631A6" w:rsidRPr="00EA329F">
              <w:rPr>
                <w:rFonts w:ascii="Times New Roman" w:hAnsi="Times New Roman" w:cs="Times New Roman"/>
                <w:sz w:val="24"/>
                <w:szCs w:val="24"/>
                <w:shd w:val="clear" w:color="auto" w:fill="FFFFFF"/>
              </w:rPr>
              <w:t xml:space="preserve"> Sociālais </w:t>
            </w:r>
            <w:proofErr w:type="spellStart"/>
            <w:r w:rsidR="005631A6" w:rsidRPr="00EA329F">
              <w:rPr>
                <w:rFonts w:ascii="Times New Roman" w:hAnsi="Times New Roman" w:cs="Times New Roman"/>
                <w:sz w:val="24"/>
                <w:szCs w:val="24"/>
                <w:shd w:val="clear" w:color="auto" w:fill="FFFFFF"/>
              </w:rPr>
              <w:t>mentors</w:t>
            </w:r>
            <w:proofErr w:type="spellEnd"/>
            <w:r w:rsidR="005631A6" w:rsidRPr="00EA329F">
              <w:rPr>
                <w:rFonts w:ascii="Times New Roman" w:hAnsi="Times New Roman" w:cs="Times New Roman"/>
                <w:sz w:val="24"/>
                <w:szCs w:val="24"/>
                <w:shd w:val="clear" w:color="auto" w:fill="FFFFFF"/>
              </w:rPr>
              <w:t xml:space="preserve"> nodrošin</w:t>
            </w:r>
            <w:r w:rsidR="0024710D" w:rsidRPr="00EA329F">
              <w:rPr>
                <w:rFonts w:ascii="Times New Roman" w:hAnsi="Times New Roman" w:cs="Times New Roman"/>
                <w:sz w:val="24"/>
                <w:szCs w:val="24"/>
                <w:shd w:val="clear" w:color="auto" w:fill="FFFFFF"/>
              </w:rPr>
              <w:t>a</w:t>
            </w:r>
            <w:r w:rsidR="005631A6" w:rsidRPr="00EA329F">
              <w:rPr>
                <w:rFonts w:ascii="Times New Roman" w:hAnsi="Times New Roman" w:cs="Times New Roman"/>
                <w:sz w:val="24"/>
                <w:szCs w:val="24"/>
                <w:shd w:val="clear" w:color="auto" w:fill="FFFFFF"/>
              </w:rPr>
              <w:t xml:space="preserve"> pilngadīgas personas interesēm un vajadzībām atbilstošus </w:t>
            </w:r>
            <w:proofErr w:type="spellStart"/>
            <w:r w:rsidR="005631A6" w:rsidRPr="00EA329F">
              <w:rPr>
                <w:rFonts w:ascii="Times New Roman" w:hAnsi="Times New Roman" w:cs="Times New Roman"/>
                <w:sz w:val="24"/>
                <w:szCs w:val="24"/>
                <w:shd w:val="clear" w:color="auto" w:fill="FFFFFF"/>
              </w:rPr>
              <w:t>biheiviorālās</w:t>
            </w:r>
            <w:proofErr w:type="spellEnd"/>
            <w:r w:rsidR="005631A6" w:rsidRPr="00EA329F">
              <w:rPr>
                <w:rFonts w:ascii="Times New Roman" w:hAnsi="Times New Roman" w:cs="Times New Roman"/>
                <w:sz w:val="24"/>
                <w:szCs w:val="24"/>
                <w:shd w:val="clear" w:color="auto" w:fill="FFFFFF"/>
              </w:rPr>
              <w:t xml:space="preserve"> pārmaiņas motivējošus pasākumus, apmaksājot ēdināšanu, kultūras pasākumus, sporta nodarbības un cita veida motivācijas pasākumus</w:t>
            </w:r>
          </w:p>
          <w:p w14:paraId="6973B746" w14:textId="77777777" w:rsidR="001700BE" w:rsidRPr="00EA329F" w:rsidRDefault="00732F8C" w:rsidP="00A50BE9">
            <w:pPr>
              <w:pStyle w:val="ListParagraph"/>
              <w:numPr>
                <w:ilvl w:val="1"/>
                <w:numId w:val="42"/>
              </w:numPr>
              <w:tabs>
                <w:tab w:val="left" w:pos="284"/>
              </w:tabs>
              <w:spacing w:after="0"/>
              <w:ind w:right="145"/>
              <w:jc w:val="both"/>
              <w:rPr>
                <w:rFonts w:ascii="Times New Roman" w:hAnsi="Times New Roman" w:cs="Times New Roman"/>
                <w:sz w:val="24"/>
                <w:szCs w:val="24"/>
              </w:rPr>
            </w:pPr>
            <w:r w:rsidRPr="00EA329F">
              <w:rPr>
                <w:rFonts w:ascii="Times New Roman" w:hAnsi="Times New Roman" w:cs="Times New Roman"/>
                <w:sz w:val="24"/>
                <w:szCs w:val="24"/>
              </w:rPr>
              <w:t>Provizoriski atbalsta grupas pakalpojum</w:t>
            </w:r>
            <w:r w:rsidR="007A2CA4" w:rsidRPr="00EA329F">
              <w:rPr>
                <w:rFonts w:ascii="Times New Roman" w:hAnsi="Times New Roman" w:cs="Times New Roman"/>
                <w:sz w:val="24"/>
                <w:szCs w:val="24"/>
              </w:rPr>
              <w:t>s</w:t>
            </w:r>
            <w:r w:rsidRPr="00EA329F">
              <w:rPr>
                <w:rFonts w:ascii="Times New Roman" w:hAnsi="Times New Roman" w:cs="Times New Roman"/>
                <w:sz w:val="24"/>
                <w:szCs w:val="24"/>
              </w:rPr>
              <w:t xml:space="preserve"> </w:t>
            </w:r>
            <w:r w:rsidR="001700BE" w:rsidRPr="00EA329F">
              <w:rPr>
                <w:rFonts w:ascii="Times New Roman" w:hAnsi="Times New Roman" w:cs="Times New Roman"/>
                <w:sz w:val="24"/>
                <w:szCs w:val="24"/>
              </w:rPr>
              <w:t>dažādu</w:t>
            </w:r>
            <w:r w:rsidRPr="00EA329F">
              <w:rPr>
                <w:rFonts w:ascii="Times New Roman" w:hAnsi="Times New Roman" w:cs="Times New Roman"/>
                <w:sz w:val="24"/>
                <w:szCs w:val="24"/>
              </w:rPr>
              <w:t xml:space="preserve"> prasmju </w:t>
            </w:r>
            <w:r w:rsidR="0056503A" w:rsidRPr="00EA329F">
              <w:rPr>
                <w:rFonts w:ascii="Times New Roman" w:hAnsi="Times New Roman" w:cs="Times New Roman"/>
                <w:sz w:val="24"/>
                <w:szCs w:val="24"/>
              </w:rPr>
              <w:t xml:space="preserve">attīstīšanai </w:t>
            </w:r>
            <w:r w:rsidR="007A2CA4" w:rsidRPr="00EA329F">
              <w:rPr>
                <w:rFonts w:ascii="Times New Roman" w:hAnsi="Times New Roman" w:cs="Times New Roman"/>
                <w:sz w:val="24"/>
                <w:szCs w:val="24"/>
              </w:rPr>
              <w:t xml:space="preserve">(vienu reizi mēnesī) </w:t>
            </w:r>
            <w:r w:rsidR="0056503A" w:rsidRPr="00EA329F">
              <w:rPr>
                <w:rFonts w:ascii="Times New Roman" w:hAnsi="Times New Roman" w:cs="Times New Roman"/>
                <w:sz w:val="24"/>
                <w:szCs w:val="24"/>
              </w:rPr>
              <w:t>būtu nepieciešam</w:t>
            </w:r>
            <w:r w:rsidR="007A2CA4" w:rsidRPr="00EA329F">
              <w:rPr>
                <w:rFonts w:ascii="Times New Roman" w:hAnsi="Times New Roman" w:cs="Times New Roman"/>
                <w:sz w:val="24"/>
                <w:szCs w:val="24"/>
              </w:rPr>
              <w:t>s</w:t>
            </w:r>
            <w:r w:rsidR="0056503A" w:rsidRPr="00EA329F">
              <w:rPr>
                <w:rFonts w:ascii="Times New Roman" w:hAnsi="Times New Roman" w:cs="Times New Roman"/>
                <w:sz w:val="24"/>
                <w:szCs w:val="24"/>
              </w:rPr>
              <w:t xml:space="preserve"> 5 pilngadīgām personām 2025.</w:t>
            </w:r>
            <w:r w:rsidR="007A2CA4" w:rsidRPr="00EA329F">
              <w:rPr>
                <w:rFonts w:ascii="Times New Roman" w:hAnsi="Times New Roman" w:cs="Times New Roman"/>
                <w:sz w:val="24"/>
                <w:szCs w:val="24"/>
              </w:rPr>
              <w:t xml:space="preserve"> </w:t>
            </w:r>
            <w:r w:rsidR="0056503A" w:rsidRPr="00EA329F">
              <w:rPr>
                <w:rFonts w:ascii="Times New Roman" w:hAnsi="Times New Roman" w:cs="Times New Roman"/>
                <w:sz w:val="24"/>
                <w:szCs w:val="24"/>
              </w:rPr>
              <w:t>gadā.</w:t>
            </w:r>
          </w:p>
          <w:p w14:paraId="6AA36039" w14:textId="1E44D784" w:rsidR="00BF72FE" w:rsidRPr="00EA329F" w:rsidRDefault="007A2CA4" w:rsidP="00A50BE9">
            <w:pPr>
              <w:pStyle w:val="ListParagraph"/>
              <w:numPr>
                <w:ilvl w:val="1"/>
                <w:numId w:val="42"/>
              </w:numPr>
              <w:tabs>
                <w:tab w:val="left" w:pos="284"/>
              </w:tabs>
              <w:spacing w:after="0"/>
              <w:ind w:right="145"/>
              <w:jc w:val="both"/>
              <w:rPr>
                <w:rFonts w:ascii="Times New Roman" w:hAnsi="Times New Roman" w:cs="Times New Roman"/>
                <w:sz w:val="24"/>
                <w:szCs w:val="24"/>
              </w:rPr>
            </w:pPr>
            <w:r w:rsidRPr="00EA329F">
              <w:rPr>
                <w:rFonts w:ascii="Times New Roman" w:hAnsi="Times New Roman" w:cs="Times New Roman"/>
                <w:sz w:val="24"/>
                <w:szCs w:val="24"/>
              </w:rPr>
              <w:t xml:space="preserve">Atbalsta pasākumu realizēšanai no 2024. gada 1 oktobra līdz 2024.gada 31.decembrim </w:t>
            </w:r>
            <w:r w:rsidR="00C06F69" w:rsidRPr="00EA329F">
              <w:rPr>
                <w:rFonts w:ascii="Times New Roman" w:hAnsi="Times New Roman" w:cs="Times New Roman"/>
                <w:sz w:val="24"/>
                <w:szCs w:val="24"/>
              </w:rPr>
              <w:t xml:space="preserve">5 mērķa grupas personām </w:t>
            </w:r>
            <w:r w:rsidRPr="00EA329F">
              <w:rPr>
                <w:rFonts w:ascii="Times New Roman" w:hAnsi="Times New Roman" w:cs="Times New Roman"/>
                <w:sz w:val="24"/>
                <w:szCs w:val="24"/>
              </w:rPr>
              <w:t xml:space="preserve">būtu nepieciešami naudas līdzekļi </w:t>
            </w:r>
            <w:r w:rsidR="00FB0C7C" w:rsidRPr="00EA329F">
              <w:rPr>
                <w:rFonts w:ascii="Times New Roman" w:hAnsi="Times New Roman" w:cs="Times New Roman"/>
                <w:sz w:val="24"/>
                <w:szCs w:val="24"/>
              </w:rPr>
              <w:t xml:space="preserve">par kopējo summu 4095,00 </w:t>
            </w:r>
            <w:proofErr w:type="spellStart"/>
            <w:r w:rsidR="00FB0C7C" w:rsidRPr="00EA329F">
              <w:rPr>
                <w:rFonts w:ascii="Times New Roman" w:hAnsi="Times New Roman" w:cs="Times New Roman"/>
                <w:i/>
                <w:iCs/>
                <w:sz w:val="24"/>
                <w:szCs w:val="24"/>
              </w:rPr>
              <w:t>euro</w:t>
            </w:r>
            <w:proofErr w:type="spellEnd"/>
            <w:r w:rsidR="006538EE" w:rsidRPr="00EA329F">
              <w:rPr>
                <w:rFonts w:ascii="Times New Roman" w:hAnsi="Times New Roman" w:cs="Times New Roman"/>
                <w:sz w:val="24"/>
                <w:szCs w:val="24"/>
              </w:rPr>
              <w:t>.</w:t>
            </w:r>
            <w:r w:rsidR="00FB0C7C" w:rsidRPr="00EA329F">
              <w:rPr>
                <w:rFonts w:ascii="Times New Roman" w:hAnsi="Times New Roman" w:cs="Times New Roman"/>
                <w:sz w:val="24"/>
                <w:szCs w:val="24"/>
              </w:rPr>
              <w:t xml:space="preserve"> </w:t>
            </w:r>
          </w:p>
          <w:p w14:paraId="5441DEB8" w14:textId="4825BBD3" w:rsidR="002745F0" w:rsidRPr="00EA329F" w:rsidRDefault="0044146D" w:rsidP="00A50BE9">
            <w:pPr>
              <w:pStyle w:val="ListParagraph"/>
              <w:numPr>
                <w:ilvl w:val="1"/>
                <w:numId w:val="42"/>
              </w:numPr>
              <w:tabs>
                <w:tab w:val="left" w:pos="284"/>
              </w:tabs>
              <w:spacing w:after="0"/>
              <w:ind w:right="145"/>
              <w:jc w:val="both"/>
              <w:rPr>
                <w:rFonts w:ascii="Times New Roman" w:hAnsi="Times New Roman" w:cs="Times New Roman"/>
                <w:sz w:val="24"/>
                <w:szCs w:val="24"/>
              </w:rPr>
            </w:pPr>
            <w:r w:rsidRPr="00EA329F">
              <w:rPr>
                <w:rFonts w:ascii="Times New Roman" w:hAnsi="Times New Roman" w:cs="Times New Roman"/>
                <w:sz w:val="24"/>
                <w:szCs w:val="24"/>
              </w:rPr>
              <w:t>Saistošie noteikumi piemērojami ar 2024. .gada 1. oktobri.</w:t>
            </w:r>
          </w:p>
        </w:tc>
      </w:tr>
      <w:tr w:rsidR="00EA329F" w:rsidRPr="00EA329F" w14:paraId="0847407E" w14:textId="77777777" w:rsidTr="00C06F69">
        <w:trPr>
          <w:trHeight w:val="5031"/>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B49021" w14:textId="77777777" w:rsidR="00EB0D70" w:rsidRPr="009F7066" w:rsidRDefault="00EB0D70" w:rsidP="00B24FE4">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9F7066">
              <w:rPr>
                <w:rFonts w:ascii="Times New Roman" w:eastAsia="Times New Roman" w:hAnsi="Times New Roman" w:cs="Times New Roman"/>
                <w:b/>
                <w:sz w:val="24"/>
                <w:szCs w:val="24"/>
                <w:lang w:eastAsia="lv-LV"/>
              </w:rPr>
              <w:lastRenderedPageBreak/>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C82FDDB" w14:textId="0038D081" w:rsidR="00272AAC" w:rsidRPr="00EA329F" w:rsidRDefault="0044146D" w:rsidP="00A50BE9">
            <w:pPr>
              <w:pStyle w:val="ListParagraph"/>
              <w:widowControl w:val="0"/>
              <w:numPr>
                <w:ilvl w:val="1"/>
                <w:numId w:val="45"/>
              </w:numPr>
              <w:spacing w:after="0" w:line="240" w:lineRule="auto"/>
              <w:ind w:right="145"/>
              <w:jc w:val="both"/>
              <w:textAlignment w:val="baseline"/>
              <w:rPr>
                <w:rFonts w:ascii="Times New Roman" w:eastAsia="Times New Roman" w:hAnsi="Times New Roman" w:cs="Times New Roman"/>
                <w:sz w:val="24"/>
                <w:szCs w:val="24"/>
                <w:lang w:eastAsia="lv-LV"/>
              </w:rPr>
            </w:pPr>
            <w:r w:rsidRPr="00EA329F">
              <w:rPr>
                <w:rFonts w:ascii="Times New Roman" w:eastAsia="Times New Roman" w:hAnsi="Times New Roman" w:cs="Times New Roman"/>
                <w:sz w:val="24"/>
                <w:szCs w:val="24"/>
                <w:lang w:eastAsia="lv-LV"/>
              </w:rPr>
              <w:t>Ir ietekme uz ieņēmumu</w:t>
            </w:r>
            <w:r w:rsidR="00EB0D70" w:rsidRPr="00EA329F">
              <w:rPr>
                <w:rFonts w:ascii="Times New Roman" w:eastAsia="Times New Roman" w:hAnsi="Times New Roman" w:cs="Times New Roman"/>
                <w:sz w:val="24"/>
                <w:szCs w:val="24"/>
                <w:lang w:eastAsia="lv-LV"/>
              </w:rPr>
              <w:t xml:space="preserve"> daļu</w:t>
            </w:r>
            <w:r w:rsidRPr="00EA329F">
              <w:rPr>
                <w:rFonts w:ascii="Times New Roman" w:eastAsia="Times New Roman" w:hAnsi="Times New Roman" w:cs="Times New Roman"/>
                <w:sz w:val="24"/>
                <w:szCs w:val="24"/>
                <w:lang w:eastAsia="lv-LV"/>
              </w:rPr>
              <w:t xml:space="preserve">, jo visi atbalsta </w:t>
            </w:r>
            <w:r w:rsidR="006538EE" w:rsidRPr="00EA329F">
              <w:rPr>
                <w:rFonts w:ascii="Times New Roman" w:eastAsia="Times New Roman" w:hAnsi="Times New Roman" w:cs="Times New Roman"/>
                <w:sz w:val="24"/>
                <w:szCs w:val="24"/>
                <w:lang w:eastAsia="lv-LV"/>
              </w:rPr>
              <w:t xml:space="preserve">pasākumi </w:t>
            </w:r>
            <w:r w:rsidRPr="00EA329F">
              <w:rPr>
                <w:rFonts w:ascii="Times New Roman" w:eastAsia="Times New Roman" w:hAnsi="Times New Roman" w:cs="Times New Roman"/>
                <w:sz w:val="24"/>
                <w:szCs w:val="24"/>
                <w:lang w:eastAsia="lv-LV"/>
              </w:rPr>
              <w:t>tiek nodrošināti par valsts budžeta līdzekļiem</w:t>
            </w:r>
            <w:r w:rsidR="00272AAC" w:rsidRPr="00EA329F">
              <w:rPr>
                <w:rFonts w:ascii="Times New Roman" w:eastAsia="Times New Roman" w:hAnsi="Times New Roman" w:cs="Times New Roman"/>
                <w:sz w:val="24"/>
                <w:szCs w:val="24"/>
                <w:lang w:eastAsia="lv-LV"/>
              </w:rPr>
              <w:t>, provizoriski 2024.gadā būtu nepieciešami 4095,00</w:t>
            </w:r>
            <w:r w:rsidR="0010437A" w:rsidRPr="00EA329F">
              <w:rPr>
                <w:rFonts w:ascii="Times New Roman" w:eastAsia="Times New Roman" w:hAnsi="Times New Roman" w:cs="Times New Roman"/>
                <w:sz w:val="24"/>
                <w:szCs w:val="24"/>
                <w:lang w:eastAsia="lv-LV"/>
              </w:rPr>
              <w:t xml:space="preserve"> </w:t>
            </w:r>
            <w:proofErr w:type="spellStart"/>
            <w:r w:rsidR="00272AAC" w:rsidRPr="00EA329F">
              <w:rPr>
                <w:rFonts w:ascii="Times New Roman" w:eastAsia="Times New Roman" w:hAnsi="Times New Roman" w:cs="Times New Roman"/>
                <w:i/>
                <w:iCs/>
                <w:sz w:val="24"/>
                <w:szCs w:val="24"/>
                <w:lang w:eastAsia="lv-LV"/>
              </w:rPr>
              <w:t>euro</w:t>
            </w:r>
            <w:proofErr w:type="spellEnd"/>
            <w:r w:rsidR="00272AAC" w:rsidRPr="00EA329F">
              <w:rPr>
                <w:rFonts w:ascii="Times New Roman" w:eastAsia="Times New Roman" w:hAnsi="Times New Roman" w:cs="Times New Roman"/>
                <w:i/>
                <w:iCs/>
                <w:sz w:val="24"/>
                <w:szCs w:val="24"/>
                <w:lang w:eastAsia="lv-LV"/>
              </w:rPr>
              <w:t>.</w:t>
            </w:r>
            <w:r w:rsidR="0010437A" w:rsidRPr="00EA329F">
              <w:rPr>
                <w:rFonts w:ascii="Times New Roman" w:eastAsia="Times New Roman" w:hAnsi="Times New Roman" w:cs="Times New Roman"/>
                <w:i/>
                <w:iCs/>
                <w:sz w:val="24"/>
                <w:szCs w:val="24"/>
                <w:lang w:eastAsia="lv-LV"/>
              </w:rPr>
              <w:t xml:space="preserve"> </w:t>
            </w:r>
            <w:r w:rsidR="00272AAC" w:rsidRPr="00EA329F">
              <w:rPr>
                <w:rFonts w:ascii="Times New Roman" w:eastAsia="Times New Roman" w:hAnsi="Times New Roman" w:cs="Times New Roman"/>
                <w:sz w:val="24"/>
                <w:szCs w:val="24"/>
                <w:lang w:eastAsia="lv-LV"/>
              </w:rPr>
              <w:t>A</w:t>
            </w:r>
            <w:r w:rsidR="00272AAC" w:rsidRPr="00EA329F">
              <w:rPr>
                <w:rFonts w:ascii="Times New Roman" w:hAnsi="Times New Roman" w:cs="Times New Roman"/>
                <w:sz w:val="24"/>
                <w:szCs w:val="24"/>
                <w:shd w:val="clear" w:color="auto" w:fill="FFFFFF"/>
              </w:rPr>
              <w:t>r atbalsta pasākumu nodrošināšanu saistītos administrēšanas izdevumus no valsts budžeta sedz ne vairāk kā 10 % apmērā no atbalsta pasākumu faktiskajiem izdevumiem.</w:t>
            </w:r>
          </w:p>
          <w:p w14:paraId="37FA2962" w14:textId="1F37B8CD" w:rsidR="00C06F69" w:rsidRPr="00EA329F" w:rsidRDefault="00272AAC" w:rsidP="00A50BE9">
            <w:pPr>
              <w:pStyle w:val="ListParagraph"/>
              <w:numPr>
                <w:ilvl w:val="1"/>
                <w:numId w:val="45"/>
              </w:numPr>
              <w:tabs>
                <w:tab w:val="left" w:pos="284"/>
              </w:tabs>
              <w:ind w:right="145"/>
              <w:jc w:val="both"/>
              <w:rPr>
                <w:rFonts w:ascii="Times New Roman" w:hAnsi="Times New Roman" w:cs="Times New Roman"/>
                <w:sz w:val="24"/>
                <w:szCs w:val="24"/>
              </w:rPr>
            </w:pPr>
            <w:r w:rsidRPr="00EA329F">
              <w:rPr>
                <w:rFonts w:ascii="Times New Roman" w:eastAsia="Times New Roman" w:hAnsi="Times New Roman" w:cs="Times New Roman"/>
                <w:sz w:val="24"/>
                <w:szCs w:val="24"/>
                <w:lang w:eastAsia="lv-LV"/>
              </w:rPr>
              <w:t xml:space="preserve">Ir ietekme </w:t>
            </w:r>
            <w:r w:rsidR="00762D57" w:rsidRPr="00EA329F">
              <w:rPr>
                <w:rFonts w:ascii="Times New Roman" w:eastAsia="Times New Roman" w:hAnsi="Times New Roman" w:cs="Times New Roman"/>
                <w:sz w:val="24"/>
                <w:szCs w:val="24"/>
                <w:lang w:eastAsia="lv-LV"/>
              </w:rPr>
              <w:t>uz</w:t>
            </w:r>
            <w:r w:rsidR="00EB0D70" w:rsidRPr="00EA329F">
              <w:rPr>
                <w:rFonts w:ascii="Times New Roman" w:eastAsia="Times New Roman" w:hAnsi="Times New Roman" w:cs="Times New Roman"/>
                <w:sz w:val="24"/>
                <w:szCs w:val="24"/>
                <w:lang w:eastAsia="lv-LV"/>
              </w:rPr>
              <w:t xml:space="preserve"> izdevumu daļu</w:t>
            </w:r>
            <w:r w:rsidR="00E452F3" w:rsidRPr="00EA329F">
              <w:rPr>
                <w:rFonts w:ascii="Times New Roman" w:eastAsia="Times New Roman" w:hAnsi="Times New Roman" w:cs="Times New Roman"/>
                <w:sz w:val="24"/>
                <w:szCs w:val="24"/>
                <w:lang w:eastAsia="lv-LV"/>
              </w:rPr>
              <w:t xml:space="preserve">, jo </w:t>
            </w:r>
            <w:r w:rsidRPr="00EA329F">
              <w:rPr>
                <w:rFonts w:ascii="Times New Roman" w:eastAsia="Times New Roman" w:hAnsi="Times New Roman" w:cs="Times New Roman"/>
                <w:sz w:val="24"/>
                <w:szCs w:val="24"/>
                <w:lang w:eastAsia="lv-LV"/>
              </w:rPr>
              <w:t>laik</w:t>
            </w:r>
            <w:r w:rsidR="00820140" w:rsidRPr="00EA329F">
              <w:rPr>
                <w:rFonts w:ascii="Times New Roman" w:eastAsia="Times New Roman" w:hAnsi="Times New Roman" w:cs="Times New Roman"/>
                <w:sz w:val="24"/>
                <w:szCs w:val="24"/>
                <w:lang w:eastAsia="lv-LV"/>
              </w:rPr>
              <w:t>a</w:t>
            </w:r>
            <w:r w:rsidRPr="00EA329F">
              <w:rPr>
                <w:rFonts w:ascii="Times New Roman" w:eastAsia="Times New Roman" w:hAnsi="Times New Roman" w:cs="Times New Roman"/>
                <w:sz w:val="24"/>
                <w:szCs w:val="24"/>
                <w:lang w:eastAsia="lv-LV"/>
              </w:rPr>
              <w:t xml:space="preserve"> periodā no 01.10.2024. līdz 31.12.2024.  ir nepieciešams </w:t>
            </w:r>
            <w:proofErr w:type="spellStart"/>
            <w:r w:rsidRPr="00EA329F">
              <w:rPr>
                <w:rFonts w:ascii="Times New Roman" w:eastAsia="Times New Roman" w:hAnsi="Times New Roman" w:cs="Times New Roman"/>
                <w:sz w:val="24"/>
                <w:szCs w:val="24"/>
                <w:lang w:eastAsia="lv-LV"/>
              </w:rPr>
              <w:t>priekšfinansējums</w:t>
            </w:r>
            <w:proofErr w:type="spellEnd"/>
            <w:r w:rsidRPr="00EA329F">
              <w:rPr>
                <w:rFonts w:ascii="Times New Roman" w:eastAsia="Times New Roman" w:hAnsi="Times New Roman" w:cs="Times New Roman"/>
                <w:sz w:val="24"/>
                <w:szCs w:val="24"/>
                <w:lang w:eastAsia="lv-LV"/>
              </w:rPr>
              <w:t xml:space="preserve"> atbalsta pasākumu nodrošināšanai </w:t>
            </w:r>
            <w:r w:rsidR="00BF72FE" w:rsidRPr="00EA329F">
              <w:rPr>
                <w:rFonts w:ascii="Times New Roman" w:eastAsia="Times New Roman" w:hAnsi="Times New Roman" w:cs="Times New Roman"/>
                <w:sz w:val="24"/>
                <w:szCs w:val="24"/>
                <w:lang w:eastAsia="lv-LV"/>
              </w:rPr>
              <w:t xml:space="preserve">no JSLP budžeta </w:t>
            </w:r>
            <w:r w:rsidRPr="00EA329F">
              <w:rPr>
                <w:rFonts w:ascii="Times New Roman" w:eastAsia="Times New Roman" w:hAnsi="Times New Roman" w:cs="Times New Roman"/>
                <w:sz w:val="24"/>
                <w:szCs w:val="24"/>
                <w:lang w:eastAsia="lv-LV"/>
              </w:rPr>
              <w:t xml:space="preserve">4095,00 </w:t>
            </w:r>
            <w:proofErr w:type="spellStart"/>
            <w:r w:rsidRPr="00EA329F">
              <w:rPr>
                <w:rFonts w:ascii="Times New Roman" w:eastAsia="Times New Roman" w:hAnsi="Times New Roman" w:cs="Times New Roman"/>
                <w:i/>
                <w:iCs/>
                <w:sz w:val="24"/>
                <w:szCs w:val="24"/>
                <w:lang w:eastAsia="lv-LV"/>
              </w:rPr>
              <w:t>euro</w:t>
            </w:r>
            <w:proofErr w:type="spellEnd"/>
            <w:r w:rsidRPr="00EA329F">
              <w:rPr>
                <w:rFonts w:ascii="Times New Roman" w:eastAsia="Times New Roman" w:hAnsi="Times New Roman" w:cs="Times New Roman"/>
                <w:i/>
                <w:iCs/>
                <w:sz w:val="24"/>
                <w:szCs w:val="24"/>
                <w:lang w:eastAsia="lv-LV"/>
              </w:rPr>
              <w:t xml:space="preserve"> </w:t>
            </w:r>
            <w:r w:rsidRPr="00EA329F">
              <w:rPr>
                <w:rFonts w:ascii="Times New Roman" w:eastAsia="Times New Roman" w:hAnsi="Times New Roman" w:cs="Times New Roman"/>
                <w:sz w:val="24"/>
                <w:szCs w:val="24"/>
                <w:lang w:eastAsia="lv-LV"/>
              </w:rPr>
              <w:t>apmērā</w:t>
            </w:r>
            <w:r w:rsidR="00BF72FE" w:rsidRPr="00EA329F">
              <w:rPr>
                <w:rFonts w:ascii="Times New Roman" w:eastAsia="Times New Roman" w:hAnsi="Times New Roman" w:cs="Times New Roman"/>
                <w:sz w:val="24"/>
                <w:szCs w:val="24"/>
                <w:lang w:eastAsia="lv-LV"/>
              </w:rPr>
              <w:t xml:space="preserve">, </w:t>
            </w:r>
            <w:r w:rsidR="00BF72FE" w:rsidRPr="00EA329F">
              <w:rPr>
                <w:rFonts w:ascii="Times New Roman" w:hAnsi="Times New Roman" w:cs="Times New Roman"/>
                <w:sz w:val="24"/>
                <w:szCs w:val="24"/>
              </w:rPr>
              <w:t xml:space="preserve">tajā skaitā sociālā </w:t>
            </w:r>
            <w:proofErr w:type="spellStart"/>
            <w:r w:rsidR="00BF72FE" w:rsidRPr="00EA329F">
              <w:rPr>
                <w:rFonts w:ascii="Times New Roman" w:hAnsi="Times New Roman" w:cs="Times New Roman"/>
                <w:sz w:val="24"/>
                <w:szCs w:val="24"/>
              </w:rPr>
              <w:t>mentora</w:t>
            </w:r>
            <w:proofErr w:type="spellEnd"/>
            <w:r w:rsidR="00BF72FE" w:rsidRPr="00EA329F">
              <w:rPr>
                <w:rFonts w:ascii="Times New Roman" w:hAnsi="Times New Roman" w:cs="Times New Roman"/>
                <w:sz w:val="24"/>
                <w:szCs w:val="24"/>
              </w:rPr>
              <w:t xml:space="preserve"> pakalpojumam  2145,00 </w:t>
            </w:r>
            <w:proofErr w:type="spellStart"/>
            <w:r w:rsidR="00BF72FE" w:rsidRPr="00EA329F">
              <w:rPr>
                <w:rFonts w:ascii="Times New Roman" w:hAnsi="Times New Roman" w:cs="Times New Roman"/>
                <w:i/>
                <w:iCs/>
                <w:sz w:val="24"/>
                <w:szCs w:val="24"/>
              </w:rPr>
              <w:t>euro</w:t>
            </w:r>
            <w:proofErr w:type="spellEnd"/>
            <w:r w:rsidR="00BF72FE" w:rsidRPr="00EA329F">
              <w:rPr>
                <w:rFonts w:ascii="Times New Roman" w:hAnsi="Times New Roman" w:cs="Times New Roman"/>
                <w:i/>
                <w:iCs/>
                <w:sz w:val="24"/>
                <w:szCs w:val="24"/>
              </w:rPr>
              <w:t xml:space="preserve"> </w:t>
            </w:r>
            <w:r w:rsidR="00BF72FE" w:rsidRPr="00EA329F">
              <w:rPr>
                <w:rFonts w:ascii="Times New Roman" w:hAnsi="Times New Roman" w:cs="Times New Roman"/>
                <w:sz w:val="24"/>
                <w:szCs w:val="24"/>
              </w:rPr>
              <w:t xml:space="preserve"> (5 personas x 3 stundas nedēļā x 11,00 </w:t>
            </w:r>
            <w:proofErr w:type="spellStart"/>
            <w:r w:rsidR="00BF72FE" w:rsidRPr="00EA329F">
              <w:rPr>
                <w:rFonts w:ascii="Times New Roman" w:hAnsi="Times New Roman" w:cs="Times New Roman"/>
                <w:i/>
                <w:iCs/>
                <w:sz w:val="24"/>
                <w:szCs w:val="24"/>
              </w:rPr>
              <w:t>euro</w:t>
            </w:r>
            <w:proofErr w:type="spellEnd"/>
            <w:r w:rsidR="00BF72FE" w:rsidRPr="00EA329F">
              <w:rPr>
                <w:rFonts w:ascii="Times New Roman" w:hAnsi="Times New Roman" w:cs="Times New Roman"/>
                <w:sz w:val="24"/>
                <w:szCs w:val="24"/>
              </w:rPr>
              <w:t xml:space="preserve"> samaksa par vienu stundu x 13 nedēļas 2024. gadā), </w:t>
            </w:r>
            <w:proofErr w:type="spellStart"/>
            <w:r w:rsidR="00BF72FE" w:rsidRPr="00EA329F">
              <w:rPr>
                <w:rFonts w:ascii="Times New Roman" w:hAnsi="Times New Roman" w:cs="Times New Roman"/>
                <w:sz w:val="24"/>
                <w:szCs w:val="24"/>
              </w:rPr>
              <w:t>biheviorālo</w:t>
            </w:r>
            <w:proofErr w:type="spellEnd"/>
            <w:r w:rsidR="00BF72FE" w:rsidRPr="00EA329F">
              <w:rPr>
                <w:rFonts w:ascii="Times New Roman" w:hAnsi="Times New Roman" w:cs="Times New Roman"/>
                <w:sz w:val="24"/>
                <w:szCs w:val="24"/>
              </w:rPr>
              <w:t xml:space="preserve"> pārmaiņu motivējošo pasākumu organizēšanai 450,00 </w:t>
            </w:r>
            <w:proofErr w:type="spellStart"/>
            <w:r w:rsidR="00BF72FE" w:rsidRPr="00EA329F">
              <w:rPr>
                <w:rFonts w:ascii="Times New Roman" w:hAnsi="Times New Roman" w:cs="Times New Roman"/>
                <w:i/>
                <w:iCs/>
                <w:sz w:val="24"/>
                <w:szCs w:val="24"/>
              </w:rPr>
              <w:t>euro</w:t>
            </w:r>
            <w:proofErr w:type="spellEnd"/>
            <w:r w:rsidR="00BF72FE" w:rsidRPr="00EA329F">
              <w:rPr>
                <w:rFonts w:ascii="Times New Roman" w:hAnsi="Times New Roman" w:cs="Times New Roman"/>
                <w:sz w:val="24"/>
                <w:szCs w:val="24"/>
              </w:rPr>
              <w:t xml:space="preserve"> (5 personas x 30,00 </w:t>
            </w:r>
            <w:proofErr w:type="spellStart"/>
            <w:r w:rsidR="00BF72FE" w:rsidRPr="00EA329F">
              <w:rPr>
                <w:rFonts w:ascii="Times New Roman" w:hAnsi="Times New Roman" w:cs="Times New Roman"/>
                <w:i/>
                <w:iCs/>
                <w:sz w:val="24"/>
                <w:szCs w:val="24"/>
              </w:rPr>
              <w:t>euro</w:t>
            </w:r>
            <w:proofErr w:type="spellEnd"/>
            <w:r w:rsidR="00BF72FE" w:rsidRPr="00EA329F">
              <w:rPr>
                <w:rFonts w:ascii="Times New Roman" w:hAnsi="Times New Roman" w:cs="Times New Roman"/>
                <w:sz w:val="24"/>
                <w:szCs w:val="24"/>
              </w:rPr>
              <w:t xml:space="preserve"> x 3 mēneši) un pabalsta izmaksai pilngadīgai personai 1500,00 </w:t>
            </w:r>
            <w:proofErr w:type="spellStart"/>
            <w:r w:rsidR="00BF72FE" w:rsidRPr="00EA329F">
              <w:rPr>
                <w:rFonts w:ascii="Times New Roman" w:hAnsi="Times New Roman" w:cs="Times New Roman"/>
                <w:i/>
                <w:iCs/>
                <w:sz w:val="24"/>
                <w:szCs w:val="24"/>
              </w:rPr>
              <w:t>euro</w:t>
            </w:r>
            <w:proofErr w:type="spellEnd"/>
            <w:r w:rsidR="00BF72FE" w:rsidRPr="00EA329F">
              <w:rPr>
                <w:rFonts w:ascii="Times New Roman" w:hAnsi="Times New Roman" w:cs="Times New Roman"/>
                <w:sz w:val="24"/>
                <w:szCs w:val="24"/>
              </w:rPr>
              <w:t xml:space="preserve"> (5 personas x 100,00 </w:t>
            </w:r>
            <w:proofErr w:type="spellStart"/>
            <w:r w:rsidR="00BF72FE" w:rsidRPr="00EA329F">
              <w:rPr>
                <w:rFonts w:ascii="Times New Roman" w:hAnsi="Times New Roman" w:cs="Times New Roman"/>
                <w:i/>
                <w:iCs/>
                <w:sz w:val="24"/>
                <w:szCs w:val="24"/>
              </w:rPr>
              <w:t>euro</w:t>
            </w:r>
            <w:proofErr w:type="spellEnd"/>
            <w:r w:rsidR="00BF72FE" w:rsidRPr="00EA329F">
              <w:rPr>
                <w:rFonts w:ascii="Times New Roman" w:hAnsi="Times New Roman" w:cs="Times New Roman"/>
                <w:sz w:val="24"/>
                <w:szCs w:val="24"/>
              </w:rPr>
              <w:t xml:space="preserve"> mēnesī x 3 mēneši).</w:t>
            </w:r>
          </w:p>
          <w:p w14:paraId="55CF2EE7" w14:textId="52CA5A61" w:rsidR="00EB0D70" w:rsidRPr="00EA329F" w:rsidRDefault="00EE3ECE" w:rsidP="00A50BE9">
            <w:pPr>
              <w:pStyle w:val="ListParagraph"/>
              <w:numPr>
                <w:ilvl w:val="1"/>
                <w:numId w:val="45"/>
              </w:numPr>
              <w:tabs>
                <w:tab w:val="left" w:pos="284"/>
              </w:tabs>
              <w:ind w:right="145"/>
              <w:jc w:val="both"/>
              <w:rPr>
                <w:rFonts w:ascii="Times New Roman" w:hAnsi="Times New Roman" w:cs="Times New Roman"/>
                <w:sz w:val="24"/>
                <w:szCs w:val="24"/>
              </w:rPr>
            </w:pPr>
            <w:r w:rsidRPr="00EA329F">
              <w:rPr>
                <w:rFonts w:ascii="Times New Roman" w:eastAsia="Times New Roman" w:hAnsi="Times New Roman" w:cs="Times New Roman"/>
                <w:sz w:val="24"/>
                <w:szCs w:val="24"/>
                <w:lang w:eastAsia="lv-LV"/>
              </w:rPr>
              <w:t>I</w:t>
            </w:r>
            <w:r w:rsidR="00EB0D70" w:rsidRPr="00EA329F">
              <w:rPr>
                <w:rFonts w:ascii="Times New Roman" w:eastAsia="Times New Roman" w:hAnsi="Times New Roman" w:cs="Times New Roman"/>
                <w:sz w:val="24"/>
                <w:szCs w:val="24"/>
                <w:lang w:eastAsia="lv-LV"/>
              </w:rPr>
              <w:t xml:space="preserve">etekme uz citām pozīcijām budžeta ieņēmumu vai izdevumu daļā </w:t>
            </w:r>
            <w:r w:rsidR="006F3368" w:rsidRPr="00EA329F">
              <w:rPr>
                <w:rFonts w:ascii="Times New Roman" w:eastAsia="Times New Roman" w:hAnsi="Times New Roman" w:cs="Times New Roman"/>
                <w:sz w:val="24"/>
                <w:szCs w:val="24"/>
                <w:lang w:eastAsia="lv-LV"/>
              </w:rPr>
              <w:t>nav paredzēta</w:t>
            </w:r>
            <w:r w:rsidR="00364117" w:rsidRPr="00EA329F">
              <w:rPr>
                <w:rFonts w:ascii="Times New Roman" w:eastAsia="Times New Roman" w:hAnsi="Times New Roman" w:cs="Times New Roman"/>
                <w:sz w:val="24"/>
                <w:szCs w:val="24"/>
                <w:lang w:eastAsia="lv-LV"/>
              </w:rPr>
              <w:t>.</w:t>
            </w:r>
          </w:p>
        </w:tc>
      </w:tr>
      <w:tr w:rsidR="00EA329F" w:rsidRPr="00EA329F" w14:paraId="5E6BB960"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81DCD1" w14:textId="1624DD3A" w:rsidR="00EB0D70" w:rsidRPr="009F7066" w:rsidRDefault="00EB0D70" w:rsidP="00C06F69">
            <w:pPr>
              <w:pStyle w:val="ListParagraph"/>
              <w:widowControl w:val="0"/>
              <w:numPr>
                <w:ilvl w:val="0"/>
                <w:numId w:val="46"/>
              </w:numPr>
              <w:spacing w:after="0" w:line="240" w:lineRule="auto"/>
              <w:ind w:right="39"/>
              <w:textAlignment w:val="baseline"/>
              <w:rPr>
                <w:rFonts w:ascii="Times New Roman" w:eastAsia="Times New Roman" w:hAnsi="Times New Roman" w:cs="Times New Roman"/>
                <w:b/>
                <w:sz w:val="24"/>
                <w:szCs w:val="24"/>
                <w:lang w:eastAsia="lv-LV"/>
              </w:rPr>
            </w:pPr>
            <w:r w:rsidRPr="009F7066">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A5BD30" w14:textId="66DE25B2" w:rsidR="00BF72FE" w:rsidRPr="00EA329F" w:rsidRDefault="00F710E9" w:rsidP="00C06F69">
            <w:pPr>
              <w:pStyle w:val="ListParagraph"/>
              <w:widowControl w:val="0"/>
              <w:numPr>
                <w:ilvl w:val="1"/>
                <w:numId w:val="46"/>
              </w:numPr>
              <w:spacing w:after="0" w:line="240" w:lineRule="auto"/>
              <w:ind w:right="102"/>
              <w:jc w:val="both"/>
              <w:textAlignment w:val="baseline"/>
              <w:rPr>
                <w:rFonts w:ascii="Times New Roman" w:eastAsia="Times New Roman" w:hAnsi="Times New Roman" w:cs="Times New Roman"/>
                <w:bCs/>
                <w:sz w:val="24"/>
                <w:szCs w:val="24"/>
                <w:lang w:eastAsia="lv-LV"/>
              </w:rPr>
            </w:pPr>
            <w:r w:rsidRPr="00EA329F">
              <w:rPr>
                <w:rFonts w:ascii="Times New Roman" w:eastAsia="Times New Roman" w:hAnsi="Times New Roman" w:cs="Times New Roman"/>
                <w:sz w:val="24"/>
                <w:szCs w:val="24"/>
                <w:lang w:eastAsia="lv-LV"/>
              </w:rPr>
              <w:t>S</w:t>
            </w:r>
            <w:r w:rsidR="00EB0D70" w:rsidRPr="00EA329F">
              <w:rPr>
                <w:rFonts w:ascii="Times New Roman" w:eastAsia="Times New Roman" w:hAnsi="Times New Roman" w:cs="Times New Roman"/>
                <w:sz w:val="24"/>
                <w:szCs w:val="24"/>
                <w:lang w:eastAsia="lv-LV"/>
              </w:rPr>
              <w:t>ociālā ietekme</w:t>
            </w:r>
            <w:r w:rsidRPr="00EA329F">
              <w:rPr>
                <w:rFonts w:ascii="Times New Roman" w:eastAsia="Times New Roman" w:hAnsi="Times New Roman" w:cs="Times New Roman"/>
                <w:sz w:val="24"/>
                <w:szCs w:val="24"/>
                <w:lang w:eastAsia="lv-LV"/>
              </w:rPr>
              <w:t xml:space="preserve"> – </w:t>
            </w:r>
            <w:r w:rsidR="00BF72FE" w:rsidRPr="00EA329F">
              <w:rPr>
                <w:rFonts w:ascii="Times New Roman" w:eastAsia="Times New Roman" w:hAnsi="Times New Roman" w:cs="Times New Roman"/>
                <w:sz w:val="24"/>
                <w:szCs w:val="24"/>
                <w:lang w:eastAsia="lv-LV"/>
              </w:rPr>
              <w:t xml:space="preserve">ir </w:t>
            </w:r>
            <w:r w:rsidR="008D79C4" w:rsidRPr="00EA329F">
              <w:rPr>
                <w:rFonts w:ascii="Times New Roman" w:eastAsia="Times New Roman" w:hAnsi="Times New Roman" w:cs="Times New Roman"/>
                <w:sz w:val="24"/>
                <w:szCs w:val="24"/>
                <w:lang w:eastAsia="lv-LV"/>
              </w:rPr>
              <w:t xml:space="preserve">paredzēta </w:t>
            </w:r>
            <w:r w:rsidR="00BF72FE" w:rsidRPr="00EA329F">
              <w:rPr>
                <w:rFonts w:ascii="Times New Roman" w:hAnsi="Times New Roman" w:cs="Times New Roman"/>
                <w:sz w:val="24"/>
                <w:szCs w:val="24"/>
              </w:rPr>
              <w:t xml:space="preserve">iespēja </w:t>
            </w:r>
            <w:proofErr w:type="spellStart"/>
            <w:r w:rsidR="00BF72FE" w:rsidRPr="00EA329F">
              <w:rPr>
                <w:rFonts w:ascii="Times New Roman" w:hAnsi="Times New Roman" w:cs="Times New Roman"/>
                <w:sz w:val="24"/>
                <w:szCs w:val="24"/>
              </w:rPr>
              <w:t>ārpusģimenes</w:t>
            </w:r>
            <w:proofErr w:type="spellEnd"/>
            <w:r w:rsidR="00BF72FE" w:rsidRPr="00EA329F">
              <w:rPr>
                <w:rFonts w:ascii="Times New Roman" w:hAnsi="Times New Roman" w:cs="Times New Roman"/>
                <w:sz w:val="24"/>
                <w:szCs w:val="24"/>
              </w:rPr>
              <w:t xml:space="preserve"> aprūpē </w:t>
            </w:r>
            <w:r w:rsidR="008D79C4" w:rsidRPr="00EA329F">
              <w:rPr>
                <w:rFonts w:ascii="Times New Roman" w:hAnsi="Times New Roman" w:cs="Times New Roman"/>
                <w:sz w:val="24"/>
                <w:szCs w:val="24"/>
              </w:rPr>
              <w:t>esošajiem</w:t>
            </w:r>
            <w:r w:rsidR="00BF72FE" w:rsidRPr="00EA329F">
              <w:rPr>
                <w:rFonts w:ascii="Times New Roman" w:hAnsi="Times New Roman" w:cs="Times New Roman"/>
                <w:sz w:val="24"/>
                <w:szCs w:val="24"/>
              </w:rPr>
              <w:t xml:space="preserve">, pilngadību </w:t>
            </w:r>
            <w:r w:rsidR="005E4A18" w:rsidRPr="00EA329F">
              <w:rPr>
                <w:rFonts w:ascii="Times New Roman" w:hAnsi="Times New Roman" w:cs="Times New Roman"/>
                <w:sz w:val="24"/>
                <w:szCs w:val="24"/>
              </w:rPr>
              <w:t xml:space="preserve">sasniegušiem bāreņiem </w:t>
            </w:r>
            <w:r w:rsidR="00BF72FE" w:rsidRPr="00EA329F">
              <w:rPr>
                <w:rFonts w:ascii="Times New Roman" w:hAnsi="Times New Roman" w:cs="Times New Roman"/>
                <w:sz w:val="24"/>
                <w:szCs w:val="24"/>
              </w:rPr>
              <w:t xml:space="preserve">un </w:t>
            </w:r>
            <w:r w:rsidR="005E4A18" w:rsidRPr="00EA329F">
              <w:rPr>
                <w:rFonts w:ascii="Times New Roman" w:hAnsi="Times New Roman" w:cs="Times New Roman"/>
                <w:sz w:val="24"/>
                <w:szCs w:val="24"/>
              </w:rPr>
              <w:t>adoptētām personām</w:t>
            </w:r>
            <w:r w:rsidR="00BF72FE" w:rsidRPr="00EA329F">
              <w:rPr>
                <w:rFonts w:ascii="Times New Roman" w:hAnsi="Times New Roman" w:cs="Times New Roman"/>
                <w:sz w:val="24"/>
                <w:szCs w:val="24"/>
              </w:rPr>
              <w:t xml:space="preserve">, </w:t>
            </w:r>
            <w:r w:rsidR="008D79C4" w:rsidRPr="00EA329F">
              <w:rPr>
                <w:rFonts w:ascii="Times New Roman" w:hAnsi="Times New Roman" w:cs="Times New Roman"/>
                <w:sz w:val="24"/>
                <w:szCs w:val="24"/>
              </w:rPr>
              <w:t xml:space="preserve">kurām </w:t>
            </w:r>
            <w:r w:rsidR="00BF72FE" w:rsidRPr="00EA329F">
              <w:rPr>
                <w:rFonts w:ascii="Times New Roman" w:hAnsi="Times New Roman" w:cs="Times New Roman"/>
                <w:sz w:val="24"/>
                <w:szCs w:val="24"/>
              </w:rPr>
              <w:t>ar tiesas spriedumu atcelta adopcija</w:t>
            </w:r>
            <w:r w:rsidR="008D79C4" w:rsidRPr="00EA329F">
              <w:rPr>
                <w:rFonts w:ascii="Times New Roman" w:hAnsi="Times New Roman" w:cs="Times New Roman"/>
                <w:sz w:val="24"/>
                <w:szCs w:val="24"/>
              </w:rPr>
              <w:t>,</w:t>
            </w:r>
            <w:r w:rsidR="00BF72FE" w:rsidRPr="00EA329F">
              <w:rPr>
                <w:rFonts w:ascii="Times New Roman" w:hAnsi="Times New Roman" w:cs="Times New Roman"/>
                <w:sz w:val="24"/>
                <w:szCs w:val="24"/>
              </w:rPr>
              <w:t xml:space="preserve"> saņemt atbalsta pasākumus, </w:t>
            </w:r>
            <w:r w:rsidR="00BF72FE" w:rsidRPr="00EA329F">
              <w:rPr>
                <w:rFonts w:ascii="Times New Roman" w:hAnsi="Times New Roman" w:cs="Times New Roman"/>
                <w:bCs/>
                <w:sz w:val="24"/>
                <w:szCs w:val="24"/>
              </w:rPr>
              <w:t xml:space="preserve">lai </w:t>
            </w:r>
            <w:r w:rsidR="00BF72FE" w:rsidRPr="00EA329F">
              <w:rPr>
                <w:rFonts w:ascii="Times New Roman" w:hAnsi="Times New Roman" w:cs="Times New Roman"/>
                <w:bCs/>
                <w:sz w:val="24"/>
                <w:szCs w:val="24"/>
                <w:shd w:val="clear" w:color="auto" w:fill="FFFFFF"/>
              </w:rPr>
              <w:t>nodrošinātu šo personu pēc iespējas saudzīgāku un atbalstošāku pāreju uz neatkarīgu un patstāvīgu dzīvi sabiedrībā.</w:t>
            </w:r>
          </w:p>
          <w:p w14:paraId="1B5F3035" w14:textId="77777777" w:rsidR="00C06F69" w:rsidRPr="00EA329F" w:rsidRDefault="00C9217B" w:rsidP="00C06F69">
            <w:pPr>
              <w:pStyle w:val="ListParagraph"/>
              <w:widowControl w:val="0"/>
              <w:numPr>
                <w:ilvl w:val="1"/>
                <w:numId w:val="46"/>
              </w:numPr>
              <w:spacing w:after="0" w:line="240" w:lineRule="auto"/>
              <w:ind w:right="102"/>
              <w:jc w:val="both"/>
              <w:textAlignment w:val="baseline"/>
              <w:rPr>
                <w:rFonts w:ascii="Times New Roman" w:eastAsia="Times New Roman" w:hAnsi="Times New Roman" w:cs="Times New Roman"/>
                <w:bCs/>
                <w:sz w:val="24"/>
                <w:szCs w:val="24"/>
                <w:lang w:eastAsia="lv-LV"/>
              </w:rPr>
            </w:pPr>
            <w:r w:rsidRPr="00EA329F">
              <w:rPr>
                <w:rFonts w:ascii="Times New Roman" w:eastAsia="Times New Roman" w:hAnsi="Times New Roman" w:cs="Times New Roman"/>
                <w:sz w:val="24"/>
                <w:szCs w:val="24"/>
                <w:lang w:eastAsia="lv-LV"/>
              </w:rPr>
              <w:t xml:space="preserve">Nav </w:t>
            </w:r>
            <w:r w:rsidR="00EB0D70" w:rsidRPr="00EA329F">
              <w:rPr>
                <w:rFonts w:ascii="Times New Roman" w:eastAsia="Times New Roman" w:hAnsi="Times New Roman" w:cs="Times New Roman"/>
                <w:sz w:val="24"/>
                <w:szCs w:val="24"/>
                <w:lang w:eastAsia="lv-LV"/>
              </w:rPr>
              <w:t>ietekme</w:t>
            </w:r>
            <w:r w:rsidR="00E43893" w:rsidRPr="00EA329F">
              <w:rPr>
                <w:rFonts w:ascii="Times New Roman" w:eastAsia="Times New Roman" w:hAnsi="Times New Roman" w:cs="Times New Roman"/>
                <w:sz w:val="24"/>
                <w:szCs w:val="24"/>
                <w:lang w:eastAsia="lv-LV"/>
              </w:rPr>
              <w:t>s</w:t>
            </w:r>
            <w:r w:rsidRPr="00EA329F">
              <w:rPr>
                <w:rFonts w:ascii="Times New Roman" w:eastAsia="Times New Roman" w:hAnsi="Times New Roman" w:cs="Times New Roman"/>
                <w:sz w:val="24"/>
                <w:szCs w:val="24"/>
                <w:lang w:eastAsia="lv-LV"/>
              </w:rPr>
              <w:t xml:space="preserve"> uz vidi.</w:t>
            </w:r>
          </w:p>
          <w:p w14:paraId="25894408" w14:textId="77777777" w:rsidR="00C06F69" w:rsidRPr="00EA329F" w:rsidRDefault="00B7750D" w:rsidP="00C06F69">
            <w:pPr>
              <w:pStyle w:val="ListParagraph"/>
              <w:widowControl w:val="0"/>
              <w:numPr>
                <w:ilvl w:val="1"/>
                <w:numId w:val="46"/>
              </w:numPr>
              <w:spacing w:after="0" w:line="240" w:lineRule="auto"/>
              <w:ind w:right="102"/>
              <w:jc w:val="both"/>
              <w:textAlignment w:val="baseline"/>
              <w:rPr>
                <w:rFonts w:ascii="Times New Roman" w:eastAsia="Times New Roman" w:hAnsi="Times New Roman" w:cs="Times New Roman"/>
                <w:bCs/>
                <w:sz w:val="24"/>
                <w:szCs w:val="24"/>
                <w:lang w:eastAsia="lv-LV"/>
              </w:rPr>
            </w:pPr>
            <w:r w:rsidRPr="00EA329F">
              <w:rPr>
                <w:rFonts w:ascii="Times New Roman" w:eastAsia="Times New Roman" w:hAnsi="Times New Roman" w:cs="Times New Roman"/>
                <w:sz w:val="24"/>
                <w:szCs w:val="24"/>
                <w:lang w:eastAsia="lv-LV"/>
              </w:rPr>
              <w:t xml:space="preserve">Nav ietekmes uz </w:t>
            </w:r>
            <w:r w:rsidR="00C9217B" w:rsidRPr="00EA329F">
              <w:rPr>
                <w:rFonts w:ascii="Times New Roman" w:eastAsia="Times New Roman" w:hAnsi="Times New Roman" w:cs="Times New Roman"/>
                <w:sz w:val="24"/>
                <w:szCs w:val="24"/>
                <w:lang w:eastAsia="lv-LV"/>
              </w:rPr>
              <w:t>veselību</w:t>
            </w:r>
            <w:r w:rsidRPr="00EA329F">
              <w:rPr>
                <w:rFonts w:ascii="Times New Roman" w:eastAsia="Times New Roman" w:hAnsi="Times New Roman" w:cs="Times New Roman"/>
                <w:sz w:val="24"/>
                <w:szCs w:val="24"/>
                <w:lang w:eastAsia="lv-LV"/>
              </w:rPr>
              <w:t>.</w:t>
            </w:r>
          </w:p>
          <w:p w14:paraId="5F430D0C" w14:textId="77777777" w:rsidR="00C06F69" w:rsidRPr="00EA329F" w:rsidRDefault="006405B6" w:rsidP="00C06F69">
            <w:pPr>
              <w:pStyle w:val="ListParagraph"/>
              <w:widowControl w:val="0"/>
              <w:numPr>
                <w:ilvl w:val="1"/>
                <w:numId w:val="46"/>
              </w:numPr>
              <w:spacing w:after="0" w:line="240" w:lineRule="auto"/>
              <w:ind w:right="102"/>
              <w:jc w:val="both"/>
              <w:textAlignment w:val="baseline"/>
              <w:rPr>
                <w:rFonts w:ascii="Times New Roman" w:eastAsia="Times New Roman" w:hAnsi="Times New Roman" w:cs="Times New Roman"/>
                <w:bCs/>
                <w:sz w:val="24"/>
                <w:szCs w:val="24"/>
                <w:lang w:eastAsia="lv-LV"/>
              </w:rPr>
            </w:pPr>
            <w:r w:rsidRPr="00EA329F">
              <w:rPr>
                <w:rFonts w:ascii="Times New Roman" w:eastAsia="Times New Roman" w:hAnsi="Times New Roman" w:cs="Times New Roman"/>
                <w:sz w:val="24"/>
                <w:szCs w:val="24"/>
                <w:lang w:eastAsia="lv-LV"/>
              </w:rPr>
              <w:t>Nav i</w:t>
            </w:r>
            <w:r w:rsidR="00EB0D70" w:rsidRPr="00EA329F">
              <w:rPr>
                <w:rFonts w:ascii="Times New Roman" w:eastAsia="Times New Roman" w:hAnsi="Times New Roman" w:cs="Times New Roman"/>
                <w:sz w:val="24"/>
                <w:szCs w:val="24"/>
                <w:lang w:eastAsia="lv-LV"/>
              </w:rPr>
              <w:t>etekme</w:t>
            </w:r>
            <w:r w:rsidR="00967689" w:rsidRPr="00EA329F">
              <w:rPr>
                <w:rFonts w:ascii="Times New Roman" w:eastAsia="Times New Roman" w:hAnsi="Times New Roman" w:cs="Times New Roman"/>
                <w:sz w:val="24"/>
                <w:szCs w:val="24"/>
                <w:lang w:eastAsia="lv-LV"/>
              </w:rPr>
              <w:t>s</w:t>
            </w:r>
            <w:r w:rsidR="00EB0D70" w:rsidRPr="00EA329F">
              <w:rPr>
                <w:rFonts w:ascii="Times New Roman" w:eastAsia="Times New Roman" w:hAnsi="Times New Roman" w:cs="Times New Roman"/>
                <w:sz w:val="24"/>
                <w:szCs w:val="24"/>
                <w:lang w:eastAsia="lv-LV"/>
              </w:rPr>
              <w:t xml:space="preserve"> uz uzņēmējdarbīb</w:t>
            </w:r>
            <w:r w:rsidRPr="00EA329F">
              <w:rPr>
                <w:rFonts w:ascii="Times New Roman" w:eastAsia="Times New Roman" w:hAnsi="Times New Roman" w:cs="Times New Roman"/>
                <w:sz w:val="24"/>
                <w:szCs w:val="24"/>
                <w:lang w:eastAsia="lv-LV"/>
              </w:rPr>
              <w:t>u.</w:t>
            </w:r>
          </w:p>
          <w:p w14:paraId="61BB02EA" w14:textId="09E2DCF3" w:rsidR="00FB0C7C" w:rsidRPr="00EA329F" w:rsidRDefault="00C9217B" w:rsidP="00C06F69">
            <w:pPr>
              <w:pStyle w:val="ListParagraph"/>
              <w:widowControl w:val="0"/>
              <w:numPr>
                <w:ilvl w:val="1"/>
                <w:numId w:val="46"/>
              </w:numPr>
              <w:spacing w:after="0" w:line="240" w:lineRule="auto"/>
              <w:ind w:right="102"/>
              <w:jc w:val="both"/>
              <w:textAlignment w:val="baseline"/>
              <w:rPr>
                <w:rFonts w:ascii="Times New Roman" w:eastAsia="Times New Roman" w:hAnsi="Times New Roman" w:cs="Times New Roman"/>
                <w:bCs/>
                <w:sz w:val="24"/>
                <w:szCs w:val="24"/>
                <w:lang w:eastAsia="lv-LV"/>
              </w:rPr>
            </w:pPr>
            <w:r w:rsidRPr="00EA329F">
              <w:rPr>
                <w:rFonts w:ascii="Times New Roman" w:eastAsia="Times New Roman" w:hAnsi="Times New Roman" w:cs="Times New Roman"/>
                <w:sz w:val="24"/>
                <w:szCs w:val="24"/>
                <w:lang w:eastAsia="lv-LV"/>
              </w:rPr>
              <w:t xml:space="preserve">Nav </w:t>
            </w:r>
            <w:r w:rsidR="00EB0D70" w:rsidRPr="00EA329F">
              <w:rPr>
                <w:rFonts w:ascii="Times New Roman" w:eastAsia="Times New Roman" w:hAnsi="Times New Roman" w:cs="Times New Roman"/>
                <w:sz w:val="24"/>
                <w:szCs w:val="24"/>
                <w:lang w:eastAsia="lv-LV"/>
              </w:rPr>
              <w:t>ietekme</w:t>
            </w:r>
            <w:r w:rsidR="00967689" w:rsidRPr="00EA329F">
              <w:rPr>
                <w:rFonts w:ascii="Times New Roman" w:eastAsia="Times New Roman" w:hAnsi="Times New Roman" w:cs="Times New Roman"/>
                <w:sz w:val="24"/>
                <w:szCs w:val="24"/>
                <w:lang w:eastAsia="lv-LV"/>
              </w:rPr>
              <w:t>s</w:t>
            </w:r>
            <w:r w:rsidR="00EB0D70" w:rsidRPr="00EA329F">
              <w:rPr>
                <w:rFonts w:ascii="Times New Roman" w:eastAsia="Times New Roman" w:hAnsi="Times New Roman" w:cs="Times New Roman"/>
                <w:sz w:val="24"/>
                <w:szCs w:val="24"/>
                <w:lang w:eastAsia="lv-LV"/>
              </w:rPr>
              <w:t xml:space="preserve"> uz konkurenci.</w:t>
            </w:r>
          </w:p>
        </w:tc>
      </w:tr>
      <w:tr w:rsidR="00EA329F" w:rsidRPr="00EA329F" w14:paraId="7D4FB5F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38711" w14:textId="77777777" w:rsidR="00EB0D70" w:rsidRPr="009F7066" w:rsidRDefault="00EB0D70" w:rsidP="00B24FE4">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9F7066">
              <w:rPr>
                <w:rFonts w:ascii="Times New Roman" w:eastAsia="Times New Roman" w:hAnsi="Times New Roman" w:cs="Times New Roman"/>
                <w:b/>
                <w:sz w:val="24"/>
                <w:szCs w:val="24"/>
                <w:lang w:eastAsia="lv-LV"/>
              </w:rPr>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51864C" w14:textId="6E6BC286" w:rsidR="00EB0D70" w:rsidRPr="009F7066" w:rsidRDefault="00BA7CC3" w:rsidP="009F7066">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9F7066">
              <w:rPr>
                <w:rFonts w:ascii="Times New Roman" w:eastAsia="Times New Roman" w:hAnsi="Times New Roman" w:cs="Times New Roman"/>
                <w:sz w:val="24"/>
                <w:szCs w:val="24"/>
                <w:lang w:eastAsia="lv-LV"/>
              </w:rPr>
              <w:t xml:space="preserve">Neietekmē. </w:t>
            </w:r>
          </w:p>
          <w:p w14:paraId="5999D365" w14:textId="77777777" w:rsidR="00EB0D70" w:rsidRPr="00EA329F" w:rsidRDefault="00EB0D70" w:rsidP="00B24FE4">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EA329F" w:rsidRPr="00EA329F" w14:paraId="54EABF3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048A43" w14:textId="77777777" w:rsidR="00EB0D70" w:rsidRPr="009F7066" w:rsidRDefault="00EB0D70" w:rsidP="00B24FE4">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9F7066">
              <w:rPr>
                <w:rFonts w:ascii="Times New Roman" w:eastAsia="Times New Roman" w:hAnsi="Times New Roman" w:cs="Times New Roman"/>
                <w:b/>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391BC3" w14:textId="47DE411F" w:rsidR="00FF582B" w:rsidRPr="009F7066" w:rsidRDefault="0009398E" w:rsidP="009F7066">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9F7066">
              <w:rPr>
                <w:rFonts w:ascii="Times New Roman" w:eastAsia="Times New Roman" w:hAnsi="Times New Roman" w:cs="Times New Roman"/>
                <w:sz w:val="24"/>
                <w:szCs w:val="24"/>
                <w:lang w:eastAsia="lv-LV"/>
              </w:rPr>
              <w:t xml:space="preserve">Neietekmē pašvaldības funkcijas un cilvēkresursus. </w:t>
            </w:r>
          </w:p>
        </w:tc>
      </w:tr>
      <w:tr w:rsidR="00EA329F" w:rsidRPr="00EA329F" w14:paraId="3C5D76BA"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B65D5F" w14:textId="77777777" w:rsidR="00EB0D70" w:rsidRPr="009F7066" w:rsidRDefault="00EB0D70" w:rsidP="00B24FE4">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9F7066">
              <w:rPr>
                <w:rFonts w:ascii="Times New Roman" w:eastAsia="Times New Roman" w:hAnsi="Times New Roman" w:cs="Times New Roman"/>
                <w:b/>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28EECA" w14:textId="7B1DF310" w:rsidR="00EB0D70" w:rsidRPr="009F7066" w:rsidRDefault="002821A8" w:rsidP="009F7066">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9F7066">
              <w:rPr>
                <w:rFonts w:ascii="Times New Roman" w:eastAsia="Times New Roman" w:hAnsi="Times New Roman" w:cs="Times New Roman"/>
                <w:sz w:val="24"/>
                <w:szCs w:val="24"/>
                <w:lang w:eastAsia="lv-LV"/>
              </w:rPr>
              <w:t>S</w:t>
            </w:r>
            <w:r w:rsidR="00EB0D70" w:rsidRPr="009F7066">
              <w:rPr>
                <w:rFonts w:ascii="Times New Roman" w:eastAsia="Times New Roman" w:hAnsi="Times New Roman" w:cs="Times New Roman"/>
                <w:sz w:val="24"/>
                <w:szCs w:val="24"/>
                <w:lang w:eastAsia="lv-LV"/>
              </w:rPr>
              <w:t xml:space="preserve">aistošo noteikumu izpildē </w:t>
            </w:r>
            <w:r w:rsidR="0009398E" w:rsidRPr="009F7066">
              <w:rPr>
                <w:rFonts w:ascii="Times New Roman" w:eastAsia="Times New Roman" w:hAnsi="Times New Roman" w:cs="Times New Roman"/>
                <w:sz w:val="24"/>
                <w:szCs w:val="24"/>
                <w:lang w:eastAsia="lv-LV"/>
              </w:rPr>
              <w:t xml:space="preserve">nav </w:t>
            </w:r>
            <w:r w:rsidR="00EB0D70" w:rsidRPr="009F7066">
              <w:rPr>
                <w:rFonts w:ascii="Times New Roman" w:eastAsia="Times New Roman" w:hAnsi="Times New Roman" w:cs="Times New Roman"/>
                <w:sz w:val="24"/>
                <w:szCs w:val="24"/>
                <w:lang w:eastAsia="lv-LV"/>
              </w:rPr>
              <w:t>paredzēt</w:t>
            </w:r>
            <w:r w:rsidR="00A73309" w:rsidRPr="009F7066">
              <w:rPr>
                <w:rFonts w:ascii="Times New Roman" w:eastAsia="Times New Roman" w:hAnsi="Times New Roman" w:cs="Times New Roman"/>
                <w:sz w:val="24"/>
                <w:szCs w:val="24"/>
                <w:lang w:eastAsia="lv-LV"/>
              </w:rPr>
              <w:t>s izveidot</w:t>
            </w:r>
            <w:r w:rsidR="00EB0D70" w:rsidRPr="009F7066">
              <w:rPr>
                <w:rFonts w:ascii="Times New Roman" w:eastAsia="Times New Roman" w:hAnsi="Times New Roman" w:cs="Times New Roman"/>
                <w:sz w:val="24"/>
                <w:szCs w:val="24"/>
                <w:lang w:eastAsia="lv-LV"/>
              </w:rPr>
              <w:t xml:space="preserve"> jaunu institūciju</w:t>
            </w:r>
            <w:r w:rsidRPr="009F7066">
              <w:rPr>
                <w:rFonts w:ascii="Times New Roman" w:eastAsia="Times New Roman" w:hAnsi="Times New Roman" w:cs="Times New Roman"/>
                <w:sz w:val="24"/>
                <w:szCs w:val="24"/>
                <w:lang w:eastAsia="lv-LV"/>
              </w:rPr>
              <w:t>.</w:t>
            </w:r>
            <w:r w:rsidR="00EB0D70" w:rsidRPr="009F7066">
              <w:rPr>
                <w:rFonts w:ascii="Times New Roman" w:eastAsia="Times New Roman" w:hAnsi="Times New Roman" w:cs="Times New Roman"/>
                <w:sz w:val="24"/>
                <w:szCs w:val="24"/>
                <w:lang w:eastAsia="lv-LV"/>
              </w:rPr>
              <w:t> </w:t>
            </w:r>
          </w:p>
        </w:tc>
      </w:tr>
      <w:tr w:rsidR="00EA329F" w:rsidRPr="00EA329F" w14:paraId="0C3D2B31"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A09203" w14:textId="77777777" w:rsidR="00EB0D70" w:rsidRPr="009F7066" w:rsidRDefault="00EB0D70" w:rsidP="00B24FE4">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9F7066">
              <w:rPr>
                <w:rFonts w:ascii="Times New Roman" w:eastAsia="Times New Roman" w:hAnsi="Times New Roman" w:cs="Times New Roman"/>
                <w:b/>
                <w:sz w:val="24"/>
                <w:szCs w:val="24"/>
                <w:lang w:eastAsia="lv-LV"/>
              </w:rPr>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0E7220" w14:textId="2286A250" w:rsidR="00EB0D70" w:rsidRPr="009F7066" w:rsidRDefault="002821A8" w:rsidP="009F7066">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9F7066">
              <w:rPr>
                <w:rFonts w:ascii="Times New Roman" w:eastAsia="Times New Roman" w:hAnsi="Times New Roman" w:cs="Times New Roman"/>
                <w:sz w:val="24"/>
                <w:szCs w:val="24"/>
                <w:lang w:eastAsia="lv-LV"/>
              </w:rPr>
              <w:t>S</w:t>
            </w:r>
            <w:r w:rsidR="00EB0D70" w:rsidRPr="009F7066">
              <w:rPr>
                <w:rFonts w:ascii="Times New Roman" w:eastAsia="Times New Roman" w:hAnsi="Times New Roman" w:cs="Times New Roman"/>
                <w:sz w:val="24"/>
                <w:szCs w:val="24"/>
                <w:lang w:eastAsia="lv-LV"/>
              </w:rPr>
              <w:t>aistošie noteikumi ir</w:t>
            </w:r>
            <w:r w:rsidR="00681091" w:rsidRPr="009F7066">
              <w:rPr>
                <w:rFonts w:ascii="Times New Roman" w:eastAsia="Times New Roman" w:hAnsi="Times New Roman" w:cs="Times New Roman"/>
                <w:sz w:val="24"/>
                <w:szCs w:val="24"/>
                <w:lang w:eastAsia="lv-LV"/>
              </w:rPr>
              <w:t xml:space="preserve"> samērīgi.</w:t>
            </w:r>
          </w:p>
        </w:tc>
      </w:tr>
      <w:tr w:rsidR="00EA329F" w:rsidRPr="00EA329F" w14:paraId="198A669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AEAA21" w14:textId="77777777" w:rsidR="00EB0D70" w:rsidRPr="009F7066" w:rsidRDefault="00EB0D70" w:rsidP="00B24FE4">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9F7066">
              <w:rPr>
                <w:rFonts w:ascii="Times New Roman" w:eastAsia="Times New Roman" w:hAnsi="Times New Roman" w:cs="Times New Roman"/>
                <w:b/>
                <w:sz w:val="24"/>
                <w:szCs w:val="24"/>
                <w:lang w:eastAsia="lv-LV"/>
              </w:rPr>
              <w:t xml:space="preserve">Izstrādes gaitā veiktās konsultācijas ar </w:t>
            </w:r>
            <w:r w:rsidRPr="009F7066">
              <w:rPr>
                <w:rFonts w:ascii="Times New Roman" w:eastAsia="Times New Roman" w:hAnsi="Times New Roman" w:cs="Times New Roman"/>
                <w:b/>
                <w:sz w:val="24"/>
                <w:szCs w:val="24"/>
                <w:lang w:eastAsia="lv-LV"/>
              </w:rPr>
              <w:lastRenderedPageBreak/>
              <w:t>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338C7F2" w14:textId="5603A483" w:rsidR="00521E23" w:rsidRPr="00A50BE9" w:rsidRDefault="00925902" w:rsidP="00925902">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w:t>
            </w:r>
            <w:r w:rsidR="00B71C0D" w:rsidRPr="00925902">
              <w:rPr>
                <w:rFonts w:ascii="Times New Roman" w:eastAsia="Times New Roman" w:hAnsi="Times New Roman" w:cs="Times New Roman"/>
                <w:sz w:val="24"/>
                <w:szCs w:val="24"/>
                <w:lang w:eastAsia="lv-LV"/>
              </w:rPr>
              <w:t xml:space="preserve">Saistošo </w:t>
            </w:r>
            <w:r w:rsidR="00B71C0D" w:rsidRPr="00A50BE9">
              <w:rPr>
                <w:rFonts w:ascii="Times New Roman" w:eastAsia="Times New Roman" w:hAnsi="Times New Roman" w:cs="Times New Roman"/>
                <w:sz w:val="24"/>
                <w:szCs w:val="24"/>
                <w:lang w:eastAsia="lv-LV"/>
              </w:rPr>
              <w:t>noteikumu projekts un tam pievienotais paskaidrojuma raksts</w:t>
            </w:r>
            <w:r w:rsidR="00951EA1" w:rsidRPr="00A50BE9">
              <w:rPr>
                <w:rFonts w:ascii="Times New Roman" w:eastAsia="Times New Roman" w:hAnsi="Times New Roman" w:cs="Times New Roman"/>
                <w:sz w:val="24"/>
                <w:szCs w:val="24"/>
                <w:lang w:eastAsia="lv-LV"/>
              </w:rPr>
              <w:t xml:space="preserve"> </w:t>
            </w:r>
            <w:r w:rsidR="00E117FA" w:rsidRPr="00A50BE9">
              <w:rPr>
                <w:rFonts w:ascii="Times New Roman" w:eastAsia="Times New Roman" w:hAnsi="Times New Roman" w:cs="Times New Roman"/>
                <w:sz w:val="24"/>
                <w:szCs w:val="24"/>
                <w:lang w:eastAsia="lv-LV"/>
              </w:rPr>
              <w:t>02</w:t>
            </w:r>
            <w:r w:rsidR="00D231CA" w:rsidRPr="00A50BE9">
              <w:rPr>
                <w:rFonts w:ascii="Times New Roman" w:eastAsia="Times New Roman" w:hAnsi="Times New Roman" w:cs="Times New Roman"/>
                <w:sz w:val="24"/>
                <w:szCs w:val="24"/>
                <w:lang w:eastAsia="lv-LV"/>
              </w:rPr>
              <w:t>.</w:t>
            </w:r>
            <w:r w:rsidR="00B71C0D" w:rsidRPr="00A50BE9">
              <w:rPr>
                <w:rFonts w:ascii="Times New Roman" w:eastAsia="Times New Roman" w:hAnsi="Times New Roman" w:cs="Times New Roman"/>
                <w:sz w:val="24"/>
                <w:szCs w:val="24"/>
                <w:lang w:eastAsia="lv-LV"/>
              </w:rPr>
              <w:t>0</w:t>
            </w:r>
            <w:r w:rsidR="00E117FA" w:rsidRPr="00A50BE9">
              <w:rPr>
                <w:rFonts w:ascii="Times New Roman" w:eastAsia="Times New Roman" w:hAnsi="Times New Roman" w:cs="Times New Roman"/>
                <w:sz w:val="24"/>
                <w:szCs w:val="24"/>
                <w:lang w:eastAsia="lv-LV"/>
              </w:rPr>
              <w:t>9</w:t>
            </w:r>
            <w:r w:rsidR="00B71C0D" w:rsidRPr="00A50BE9">
              <w:rPr>
                <w:rFonts w:ascii="Times New Roman" w:eastAsia="Times New Roman" w:hAnsi="Times New Roman" w:cs="Times New Roman"/>
                <w:sz w:val="24"/>
                <w:szCs w:val="24"/>
                <w:lang w:eastAsia="lv-LV"/>
              </w:rPr>
              <w:t>.202</w:t>
            </w:r>
            <w:r w:rsidR="00951EA1" w:rsidRPr="00A50BE9">
              <w:rPr>
                <w:rFonts w:ascii="Times New Roman" w:eastAsia="Times New Roman" w:hAnsi="Times New Roman" w:cs="Times New Roman"/>
                <w:sz w:val="24"/>
                <w:szCs w:val="24"/>
                <w:lang w:eastAsia="lv-LV"/>
              </w:rPr>
              <w:t>4</w:t>
            </w:r>
            <w:r w:rsidR="00B71C0D" w:rsidRPr="00A50BE9">
              <w:rPr>
                <w:rFonts w:ascii="Times New Roman" w:eastAsia="Times New Roman" w:hAnsi="Times New Roman" w:cs="Times New Roman"/>
                <w:sz w:val="24"/>
                <w:szCs w:val="24"/>
                <w:lang w:eastAsia="lv-LV"/>
              </w:rPr>
              <w:t xml:space="preserve">. </w:t>
            </w:r>
            <w:r w:rsidRPr="00A50BE9">
              <w:rPr>
                <w:rFonts w:ascii="Times New Roman" w:eastAsia="Times New Roman" w:hAnsi="Times New Roman" w:cs="Times New Roman"/>
                <w:sz w:val="24"/>
                <w:szCs w:val="24"/>
                <w:lang w:eastAsia="lv-LV"/>
              </w:rPr>
              <w:t xml:space="preserve">tika </w:t>
            </w:r>
            <w:r w:rsidR="00B71C0D" w:rsidRPr="00A50BE9">
              <w:rPr>
                <w:rFonts w:ascii="Times New Roman" w:eastAsia="Times New Roman" w:hAnsi="Times New Roman" w:cs="Times New Roman"/>
                <w:sz w:val="24"/>
                <w:szCs w:val="24"/>
                <w:lang w:eastAsia="lv-LV"/>
              </w:rPr>
              <w:t xml:space="preserve">publicēts pašvaldības oficiālajā tīmekļvietnē </w:t>
            </w:r>
            <w:hyperlink r:id="rId9" w:history="1">
              <w:r w:rsidR="00B71C0D" w:rsidRPr="00A50BE9">
                <w:rPr>
                  <w:rStyle w:val="Hyperlink"/>
                  <w:rFonts w:ascii="Times New Roman" w:eastAsia="Times New Roman" w:hAnsi="Times New Roman" w:cs="Times New Roman"/>
                  <w:color w:val="auto"/>
                  <w:sz w:val="24"/>
                  <w:szCs w:val="24"/>
                  <w:lang w:eastAsia="lv-LV"/>
                </w:rPr>
                <w:t>www.jelgava.lv</w:t>
              </w:r>
            </w:hyperlink>
            <w:r w:rsidR="00B71C0D" w:rsidRPr="00A50BE9">
              <w:rPr>
                <w:rFonts w:ascii="Times New Roman" w:eastAsia="Times New Roman" w:hAnsi="Times New Roman" w:cs="Times New Roman"/>
                <w:sz w:val="24"/>
                <w:szCs w:val="24"/>
                <w:lang w:eastAsia="lv-LV"/>
              </w:rPr>
              <w:t xml:space="preserve"> sabiedrības viedokļa noskaidrošanai, paredzot termiņu </w:t>
            </w:r>
            <w:r w:rsidR="00B71C0D" w:rsidRPr="00A50BE9">
              <w:rPr>
                <w:rFonts w:ascii="Times New Roman" w:eastAsia="Times New Roman" w:hAnsi="Times New Roman" w:cs="Times New Roman"/>
                <w:sz w:val="24"/>
                <w:szCs w:val="24"/>
                <w:lang w:eastAsia="lv-LV"/>
              </w:rPr>
              <w:lastRenderedPageBreak/>
              <w:t xml:space="preserve">viedokļu sniegšanai līdz </w:t>
            </w:r>
            <w:r w:rsidR="00C06F69" w:rsidRPr="00A50BE9">
              <w:rPr>
                <w:rFonts w:ascii="Times New Roman" w:eastAsia="Times New Roman" w:hAnsi="Times New Roman" w:cs="Times New Roman"/>
                <w:sz w:val="24"/>
                <w:szCs w:val="24"/>
                <w:lang w:eastAsia="lv-LV"/>
              </w:rPr>
              <w:t>16</w:t>
            </w:r>
            <w:r w:rsidR="00D231CA" w:rsidRPr="00A50BE9">
              <w:rPr>
                <w:rFonts w:ascii="Times New Roman" w:eastAsia="Times New Roman" w:hAnsi="Times New Roman" w:cs="Times New Roman"/>
                <w:sz w:val="24"/>
                <w:szCs w:val="24"/>
                <w:lang w:eastAsia="lv-LV"/>
              </w:rPr>
              <w:t>.</w:t>
            </w:r>
            <w:r w:rsidR="00B71C0D" w:rsidRPr="00A50BE9">
              <w:rPr>
                <w:rFonts w:ascii="Times New Roman" w:eastAsia="Times New Roman" w:hAnsi="Times New Roman" w:cs="Times New Roman"/>
                <w:sz w:val="24"/>
                <w:szCs w:val="24"/>
                <w:lang w:eastAsia="lv-LV"/>
              </w:rPr>
              <w:t>0</w:t>
            </w:r>
            <w:r w:rsidR="00C06F69" w:rsidRPr="00A50BE9">
              <w:rPr>
                <w:rFonts w:ascii="Times New Roman" w:eastAsia="Times New Roman" w:hAnsi="Times New Roman" w:cs="Times New Roman"/>
                <w:sz w:val="24"/>
                <w:szCs w:val="24"/>
                <w:lang w:eastAsia="lv-LV"/>
              </w:rPr>
              <w:t>9</w:t>
            </w:r>
            <w:r w:rsidR="00B71C0D" w:rsidRPr="00A50BE9">
              <w:rPr>
                <w:rFonts w:ascii="Times New Roman" w:eastAsia="Times New Roman" w:hAnsi="Times New Roman" w:cs="Times New Roman"/>
                <w:sz w:val="24"/>
                <w:szCs w:val="24"/>
                <w:lang w:eastAsia="lv-LV"/>
              </w:rPr>
              <w:t>.202</w:t>
            </w:r>
            <w:r w:rsidR="00951EA1" w:rsidRPr="00A50BE9">
              <w:rPr>
                <w:rFonts w:ascii="Times New Roman" w:eastAsia="Times New Roman" w:hAnsi="Times New Roman" w:cs="Times New Roman"/>
                <w:sz w:val="24"/>
                <w:szCs w:val="24"/>
                <w:lang w:eastAsia="lv-LV"/>
              </w:rPr>
              <w:t>4</w:t>
            </w:r>
            <w:r w:rsidR="00B71C0D" w:rsidRPr="00A50BE9">
              <w:rPr>
                <w:rFonts w:ascii="Times New Roman" w:eastAsia="Times New Roman" w:hAnsi="Times New Roman" w:cs="Times New Roman"/>
                <w:sz w:val="24"/>
                <w:szCs w:val="24"/>
                <w:lang w:eastAsia="lv-LV"/>
              </w:rPr>
              <w:t>.</w:t>
            </w:r>
          </w:p>
          <w:p w14:paraId="4D1AD5D7" w14:textId="0A6C9AE1" w:rsidR="001A3E5C" w:rsidRPr="00EA329F" w:rsidRDefault="00925902" w:rsidP="009F7066">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A50BE9">
              <w:rPr>
                <w:rFonts w:ascii="Times New Roman" w:eastAsia="Times New Roman" w:hAnsi="Times New Roman" w:cs="Times New Roman"/>
                <w:sz w:val="24"/>
                <w:szCs w:val="24"/>
                <w:lang w:eastAsia="lv-LV"/>
              </w:rPr>
              <w:t>2.Telefoniski 1</w:t>
            </w:r>
            <w:r w:rsidR="00EE5630" w:rsidRPr="00A50BE9">
              <w:rPr>
                <w:rFonts w:ascii="Times New Roman" w:eastAsia="Times New Roman" w:hAnsi="Times New Roman" w:cs="Times New Roman"/>
                <w:sz w:val="24"/>
                <w:szCs w:val="24"/>
                <w:lang w:eastAsia="lv-LV"/>
              </w:rPr>
              <w:t>3</w:t>
            </w:r>
            <w:r w:rsidRPr="00A50BE9">
              <w:rPr>
                <w:rFonts w:ascii="Times New Roman" w:eastAsia="Times New Roman" w:hAnsi="Times New Roman" w:cs="Times New Roman"/>
                <w:sz w:val="24"/>
                <w:szCs w:val="24"/>
                <w:lang w:eastAsia="lv-LV"/>
              </w:rPr>
              <w:t xml:space="preserve">.09.2024. </w:t>
            </w:r>
            <w:r w:rsidR="00EE5630" w:rsidRPr="00A50BE9">
              <w:rPr>
                <w:rFonts w:ascii="Times New Roman" w:eastAsia="Times New Roman" w:hAnsi="Times New Roman" w:cs="Times New Roman"/>
                <w:sz w:val="24"/>
                <w:szCs w:val="24"/>
                <w:lang w:eastAsia="lv-LV"/>
              </w:rPr>
              <w:t xml:space="preserve">uzklausot saņemtos jautājumus par saistošo noteikumu projektu, </w:t>
            </w:r>
            <w:r w:rsidRPr="00A50BE9">
              <w:rPr>
                <w:rFonts w:ascii="Times New Roman" w:eastAsia="Times New Roman" w:hAnsi="Times New Roman" w:cs="Times New Roman"/>
                <w:sz w:val="24"/>
                <w:szCs w:val="24"/>
                <w:lang w:eastAsia="lv-LV"/>
              </w:rPr>
              <w:t xml:space="preserve">tika </w:t>
            </w:r>
            <w:r w:rsidR="00EE5630" w:rsidRPr="00A50BE9">
              <w:rPr>
                <w:rFonts w:ascii="Times New Roman" w:eastAsia="Times New Roman" w:hAnsi="Times New Roman" w:cs="Times New Roman"/>
                <w:sz w:val="24"/>
                <w:szCs w:val="24"/>
                <w:lang w:eastAsia="lv-LV"/>
              </w:rPr>
              <w:t xml:space="preserve">ņemti vērā </w:t>
            </w:r>
            <w:r w:rsidRPr="00A50BE9">
              <w:rPr>
                <w:rFonts w:ascii="Times New Roman" w:eastAsia="Times New Roman" w:hAnsi="Times New Roman" w:cs="Times New Roman"/>
                <w:sz w:val="24"/>
                <w:szCs w:val="24"/>
                <w:lang w:eastAsia="lv-LV"/>
              </w:rPr>
              <w:t xml:space="preserve"> </w:t>
            </w:r>
            <w:r w:rsidR="00EE5630" w:rsidRPr="00A50BE9">
              <w:rPr>
                <w:rFonts w:ascii="Times New Roman" w:eastAsia="Times New Roman" w:hAnsi="Times New Roman" w:cs="Times New Roman"/>
                <w:sz w:val="24"/>
                <w:szCs w:val="24"/>
                <w:lang w:eastAsia="lv-LV"/>
              </w:rPr>
              <w:t xml:space="preserve">ieteikumi un precizēta </w:t>
            </w:r>
            <w:r w:rsidRPr="00A50BE9">
              <w:rPr>
                <w:rFonts w:ascii="Times New Roman" w:eastAsia="Times New Roman" w:hAnsi="Times New Roman" w:cs="Times New Roman"/>
                <w:sz w:val="24"/>
                <w:szCs w:val="24"/>
                <w:lang w:eastAsia="lv-LV"/>
              </w:rPr>
              <w:t>pabalsta ikmēneša izdevumiem</w:t>
            </w:r>
            <w:r w:rsidR="00EE5630" w:rsidRPr="00A50BE9">
              <w:rPr>
                <w:rFonts w:ascii="Times New Roman" w:eastAsia="Times New Roman" w:hAnsi="Times New Roman" w:cs="Times New Roman"/>
                <w:sz w:val="24"/>
                <w:szCs w:val="24"/>
                <w:lang w:eastAsia="lv-LV"/>
              </w:rPr>
              <w:t xml:space="preserve"> izmaksas kārtība</w:t>
            </w:r>
            <w:r w:rsidRPr="00A50BE9">
              <w:rPr>
                <w:rFonts w:ascii="Times New Roman" w:eastAsia="Times New Roman" w:hAnsi="Times New Roman" w:cs="Times New Roman"/>
                <w:sz w:val="24"/>
                <w:szCs w:val="24"/>
                <w:lang w:eastAsia="lv-LV"/>
              </w:rPr>
              <w:t xml:space="preserve">. </w:t>
            </w:r>
          </w:p>
        </w:tc>
      </w:tr>
    </w:tbl>
    <w:p w14:paraId="039136ED" w14:textId="77777777" w:rsidR="00EB0D70" w:rsidRPr="00EA329F" w:rsidRDefault="00EB0D70" w:rsidP="00B24FE4">
      <w:pPr>
        <w:spacing w:after="0"/>
        <w:rPr>
          <w:rFonts w:ascii="Times New Roman" w:eastAsia="Times New Roman" w:hAnsi="Times New Roman" w:cs="Times New Roman"/>
          <w:sz w:val="24"/>
          <w:szCs w:val="24"/>
          <w:lang w:eastAsia="lv-LV"/>
        </w:rPr>
      </w:pPr>
    </w:p>
    <w:p w14:paraId="015945B0" w14:textId="1ACC833A" w:rsidR="00EC462D" w:rsidRPr="008D43BA" w:rsidRDefault="009F7066" w:rsidP="00E01ADC">
      <w:pPr>
        <w:spacing w:after="0"/>
        <w:ind w:right="-285" w:hanging="284"/>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sidRPr="00EA329F">
        <w:rPr>
          <w:rFonts w:ascii="Times New Roman" w:eastAsia="Times New Roman" w:hAnsi="Times New Roman" w:cs="Times New Roman"/>
          <w:sz w:val="24"/>
          <w:szCs w:val="24"/>
          <w:lang w:eastAsia="lv-LV"/>
        </w:rPr>
        <w:t>omes priekšsēdētāj</w:t>
      </w:r>
      <w:r w:rsidR="006A48F0">
        <w:rPr>
          <w:rFonts w:ascii="Times New Roman" w:eastAsia="Times New Roman" w:hAnsi="Times New Roman" w:cs="Times New Roman"/>
          <w:sz w:val="24"/>
          <w:szCs w:val="24"/>
          <w:lang w:eastAsia="lv-LV"/>
        </w:rPr>
        <w:t>a vietniece</w:t>
      </w:r>
      <w:r>
        <w:rPr>
          <w:rFonts w:ascii="Times New Roman" w:eastAsia="Times New Roman" w:hAnsi="Times New Roman" w:cs="Times New Roman"/>
          <w:sz w:val="24"/>
          <w:szCs w:val="24"/>
          <w:lang w:eastAsia="lv-LV"/>
        </w:rPr>
        <w:tab/>
      </w:r>
      <w:bookmarkStart w:id="2" w:name="_GoBack"/>
      <w:bookmarkEnd w:id="2"/>
      <w:r w:rsidR="00E01ADC">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006A48F0">
        <w:rPr>
          <w:rFonts w:ascii="Times New Roman" w:eastAsia="Times New Roman" w:hAnsi="Times New Roman" w:cs="Times New Roman"/>
          <w:iCs/>
          <w:sz w:val="24"/>
          <w:szCs w:val="24"/>
          <w:lang w:eastAsia="lv-LV"/>
        </w:rPr>
        <w:t>R.Vectirāne</w:t>
      </w:r>
      <w:proofErr w:type="spellEnd"/>
    </w:p>
    <w:sectPr w:rsidR="00EC462D" w:rsidRPr="008D43BA" w:rsidSect="009E092C">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2C686" w14:textId="77777777" w:rsidR="00BD7F6C" w:rsidRDefault="00BD7F6C" w:rsidP="008438A6">
      <w:pPr>
        <w:spacing w:after="0" w:line="240" w:lineRule="auto"/>
      </w:pPr>
      <w:r>
        <w:separator/>
      </w:r>
    </w:p>
  </w:endnote>
  <w:endnote w:type="continuationSeparator" w:id="0">
    <w:p w14:paraId="026AD13D" w14:textId="77777777" w:rsidR="00BD7F6C" w:rsidRDefault="00BD7F6C"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noProof/>
      </w:rPr>
    </w:sdtEndPr>
    <w:sdtContent>
      <w:p w14:paraId="58AE31EB" w14:textId="15E01891" w:rsidR="00FF4C8E" w:rsidRPr="005B7447" w:rsidRDefault="00FF4C8E" w:rsidP="006A48F0">
        <w:pPr>
          <w:pStyle w:val="Footer"/>
          <w:jc w:val="center"/>
        </w:pPr>
        <w:r>
          <w:fldChar w:fldCharType="begin"/>
        </w:r>
        <w:r>
          <w:instrText xml:space="preserve"> PAGE   \* MERGEFORMAT </w:instrText>
        </w:r>
        <w:r>
          <w:fldChar w:fldCharType="separate"/>
        </w:r>
        <w:r w:rsidR="00E01ADC">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3878E" w14:textId="77777777" w:rsidR="00BD7F6C" w:rsidRDefault="00BD7F6C" w:rsidP="008438A6">
      <w:pPr>
        <w:spacing w:after="0" w:line="240" w:lineRule="auto"/>
      </w:pPr>
      <w:r>
        <w:separator/>
      </w:r>
    </w:p>
  </w:footnote>
  <w:footnote w:type="continuationSeparator" w:id="0">
    <w:p w14:paraId="4401C908" w14:textId="77777777" w:rsidR="00BD7F6C" w:rsidRDefault="00BD7F6C"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73B"/>
    <w:multiLevelType w:val="hybridMultilevel"/>
    <w:tmpl w:val="FB70930A"/>
    <w:lvl w:ilvl="0" w:tplc="4C245F3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B6A3B"/>
    <w:multiLevelType w:val="hybridMultilevel"/>
    <w:tmpl w:val="109226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B5E29"/>
    <w:multiLevelType w:val="hybridMultilevel"/>
    <w:tmpl w:val="3B1C1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631CC9"/>
    <w:multiLevelType w:val="hybridMultilevel"/>
    <w:tmpl w:val="F0E2A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A39FD"/>
    <w:multiLevelType w:val="hybridMultilevel"/>
    <w:tmpl w:val="9BEAD6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A479BC"/>
    <w:multiLevelType w:val="hybridMultilevel"/>
    <w:tmpl w:val="E8884494"/>
    <w:lvl w:ilvl="0" w:tplc="75BAFA6A">
      <w:start w:val="1"/>
      <w:numFmt w:val="decimal"/>
      <w:lvlText w:val="%1."/>
      <w:lvlJc w:val="left"/>
      <w:pPr>
        <w:ind w:left="2424"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FE53FBE"/>
    <w:multiLevelType w:val="multilevel"/>
    <w:tmpl w:val="BD0E38E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2."/>
      <w:lvlJc w:val="left"/>
      <w:pPr>
        <w:ind w:left="720" w:hanging="36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20D7F8C"/>
    <w:multiLevelType w:val="hybridMultilevel"/>
    <w:tmpl w:val="BACE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5D4EFB"/>
    <w:multiLevelType w:val="multilevel"/>
    <w:tmpl w:val="77546B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6E7789"/>
    <w:multiLevelType w:val="hybridMultilevel"/>
    <w:tmpl w:val="7E60CE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30BC57A0"/>
    <w:multiLevelType w:val="multilevel"/>
    <w:tmpl w:val="06FC4868"/>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152589"/>
    <w:multiLevelType w:val="hybridMultilevel"/>
    <w:tmpl w:val="72849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4740E53"/>
    <w:multiLevelType w:val="hybridMultilevel"/>
    <w:tmpl w:val="F37A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125D5E"/>
    <w:multiLevelType w:val="hybridMultilevel"/>
    <w:tmpl w:val="36A8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467C43"/>
    <w:multiLevelType w:val="multilevel"/>
    <w:tmpl w:val="AD76FD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D20895"/>
    <w:multiLevelType w:val="hybridMultilevel"/>
    <w:tmpl w:val="7B5AC57A"/>
    <w:lvl w:ilvl="0" w:tplc="501006C8">
      <w:start w:val="1"/>
      <w:numFmt w:val="decimal"/>
      <w:lvlText w:val="%1."/>
      <w:lvlJc w:val="left"/>
      <w:pPr>
        <w:ind w:left="1440" w:hanging="360"/>
      </w:pPr>
      <w:rPr>
        <w:rFonts w:ascii="Times New Roman" w:eastAsia="Times New Roman" w:hAnsi="Times New Roman" w:cs="Times New Roman"/>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7024B49"/>
    <w:multiLevelType w:val="hybridMultilevel"/>
    <w:tmpl w:val="DF8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237458"/>
    <w:multiLevelType w:val="hybridMultilevel"/>
    <w:tmpl w:val="3DBCDE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27" w15:restartNumberingAfterBreak="0">
    <w:nsid w:val="602B0CDE"/>
    <w:multiLevelType w:val="hybridMultilevel"/>
    <w:tmpl w:val="923EE8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9" w15:restartNumberingAfterBreak="0">
    <w:nsid w:val="607F451A"/>
    <w:multiLevelType w:val="multilevel"/>
    <w:tmpl w:val="534E3270"/>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283BD7"/>
    <w:multiLevelType w:val="multilevel"/>
    <w:tmpl w:val="36129BC6"/>
    <w:lvl w:ilvl="0">
      <w:start w:val="2"/>
      <w:numFmt w:val="decimal"/>
      <w:lvlText w:val="%1."/>
      <w:lvlJc w:val="left"/>
      <w:pPr>
        <w:tabs>
          <w:tab w:val="num" w:pos="1944"/>
        </w:tabs>
        <w:ind w:left="1944" w:hanging="360"/>
      </w:pPr>
      <w:rPr>
        <w:b/>
        <w:bCs/>
      </w:rPr>
    </w:lvl>
    <w:lvl w:ilvl="1">
      <w:start w:val="17"/>
      <w:numFmt w:val="lowerLetter"/>
      <w:lvlText w:val="%2."/>
      <w:lvlJc w:val="left"/>
      <w:pPr>
        <w:ind w:left="2664" w:hanging="360"/>
      </w:pPr>
      <w:rPr>
        <w:rFonts w:eastAsiaTheme="minorHAnsi" w:hint="default"/>
      </w:rPr>
    </w:lvl>
    <w:lvl w:ilvl="2" w:tentative="1">
      <w:start w:val="1"/>
      <w:numFmt w:val="decimal"/>
      <w:lvlText w:val="%3."/>
      <w:lvlJc w:val="left"/>
      <w:pPr>
        <w:tabs>
          <w:tab w:val="num" w:pos="3384"/>
        </w:tabs>
        <w:ind w:left="3384" w:hanging="360"/>
      </w:pPr>
    </w:lvl>
    <w:lvl w:ilvl="3" w:tentative="1">
      <w:start w:val="1"/>
      <w:numFmt w:val="decimal"/>
      <w:lvlText w:val="%4."/>
      <w:lvlJc w:val="left"/>
      <w:pPr>
        <w:tabs>
          <w:tab w:val="num" w:pos="4104"/>
        </w:tabs>
        <w:ind w:left="4104" w:hanging="360"/>
      </w:pPr>
    </w:lvl>
    <w:lvl w:ilvl="4" w:tentative="1">
      <w:start w:val="1"/>
      <w:numFmt w:val="decimal"/>
      <w:lvlText w:val="%5."/>
      <w:lvlJc w:val="left"/>
      <w:pPr>
        <w:tabs>
          <w:tab w:val="num" w:pos="4824"/>
        </w:tabs>
        <w:ind w:left="4824" w:hanging="360"/>
      </w:pPr>
    </w:lvl>
    <w:lvl w:ilvl="5" w:tentative="1">
      <w:start w:val="1"/>
      <w:numFmt w:val="decimal"/>
      <w:lvlText w:val="%6."/>
      <w:lvlJc w:val="left"/>
      <w:pPr>
        <w:tabs>
          <w:tab w:val="num" w:pos="5544"/>
        </w:tabs>
        <w:ind w:left="5544" w:hanging="360"/>
      </w:pPr>
    </w:lvl>
    <w:lvl w:ilvl="6" w:tentative="1">
      <w:start w:val="1"/>
      <w:numFmt w:val="decimal"/>
      <w:lvlText w:val="%7."/>
      <w:lvlJc w:val="left"/>
      <w:pPr>
        <w:tabs>
          <w:tab w:val="num" w:pos="6264"/>
        </w:tabs>
        <w:ind w:left="6264" w:hanging="360"/>
      </w:pPr>
    </w:lvl>
    <w:lvl w:ilvl="7" w:tentative="1">
      <w:start w:val="1"/>
      <w:numFmt w:val="decimal"/>
      <w:lvlText w:val="%8."/>
      <w:lvlJc w:val="left"/>
      <w:pPr>
        <w:tabs>
          <w:tab w:val="num" w:pos="6984"/>
        </w:tabs>
        <w:ind w:left="6984" w:hanging="360"/>
      </w:pPr>
    </w:lvl>
    <w:lvl w:ilvl="8" w:tentative="1">
      <w:start w:val="1"/>
      <w:numFmt w:val="decimal"/>
      <w:lvlText w:val="%9."/>
      <w:lvlJc w:val="left"/>
      <w:pPr>
        <w:tabs>
          <w:tab w:val="num" w:pos="7704"/>
        </w:tabs>
        <w:ind w:left="7704" w:hanging="360"/>
      </w:pPr>
    </w:lvl>
  </w:abstractNum>
  <w:abstractNum w:abstractNumId="31" w15:restartNumberingAfterBreak="0">
    <w:nsid w:val="640C6529"/>
    <w:multiLevelType w:val="multilevel"/>
    <w:tmpl w:val="2A2E7D50"/>
    <w:lvl w:ilvl="0">
      <w:start w:val="3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1E0F6C"/>
    <w:multiLevelType w:val="multilevel"/>
    <w:tmpl w:val="8C9A62BE"/>
    <w:lvl w:ilvl="0">
      <w:start w:val="6"/>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A06A6A"/>
    <w:multiLevelType w:val="hybridMultilevel"/>
    <w:tmpl w:val="B86CBB74"/>
    <w:lvl w:ilvl="0" w:tplc="E402B94C">
      <w:start w:val="1"/>
      <w:numFmt w:val="decimal"/>
      <w:lvlText w:val="%1."/>
      <w:lvlJc w:val="left"/>
      <w:pPr>
        <w:ind w:left="151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A4D667F"/>
    <w:multiLevelType w:val="hybridMultilevel"/>
    <w:tmpl w:val="A2A28E24"/>
    <w:lvl w:ilvl="0" w:tplc="04260001">
      <w:start w:val="1"/>
      <w:numFmt w:val="bullet"/>
      <w:lvlText w:val=""/>
      <w:lvlJc w:val="left"/>
      <w:pPr>
        <w:ind w:left="1576" w:hanging="360"/>
      </w:pPr>
      <w:rPr>
        <w:rFonts w:ascii="Symbol" w:hAnsi="Symbol" w:hint="default"/>
      </w:rPr>
    </w:lvl>
    <w:lvl w:ilvl="1" w:tplc="04260003" w:tentative="1">
      <w:start w:val="1"/>
      <w:numFmt w:val="bullet"/>
      <w:lvlText w:val="o"/>
      <w:lvlJc w:val="left"/>
      <w:pPr>
        <w:ind w:left="2296" w:hanging="360"/>
      </w:pPr>
      <w:rPr>
        <w:rFonts w:ascii="Courier New" w:hAnsi="Courier New" w:cs="Courier New" w:hint="default"/>
      </w:rPr>
    </w:lvl>
    <w:lvl w:ilvl="2" w:tplc="04260005" w:tentative="1">
      <w:start w:val="1"/>
      <w:numFmt w:val="bullet"/>
      <w:lvlText w:val=""/>
      <w:lvlJc w:val="left"/>
      <w:pPr>
        <w:ind w:left="3016" w:hanging="360"/>
      </w:pPr>
      <w:rPr>
        <w:rFonts w:ascii="Wingdings" w:hAnsi="Wingdings" w:hint="default"/>
      </w:rPr>
    </w:lvl>
    <w:lvl w:ilvl="3" w:tplc="04260001" w:tentative="1">
      <w:start w:val="1"/>
      <w:numFmt w:val="bullet"/>
      <w:lvlText w:val=""/>
      <w:lvlJc w:val="left"/>
      <w:pPr>
        <w:ind w:left="3736" w:hanging="360"/>
      </w:pPr>
      <w:rPr>
        <w:rFonts w:ascii="Symbol" w:hAnsi="Symbol" w:hint="default"/>
      </w:rPr>
    </w:lvl>
    <w:lvl w:ilvl="4" w:tplc="04260003" w:tentative="1">
      <w:start w:val="1"/>
      <w:numFmt w:val="bullet"/>
      <w:lvlText w:val="o"/>
      <w:lvlJc w:val="left"/>
      <w:pPr>
        <w:ind w:left="4456" w:hanging="360"/>
      </w:pPr>
      <w:rPr>
        <w:rFonts w:ascii="Courier New" w:hAnsi="Courier New" w:cs="Courier New" w:hint="default"/>
      </w:rPr>
    </w:lvl>
    <w:lvl w:ilvl="5" w:tplc="04260005" w:tentative="1">
      <w:start w:val="1"/>
      <w:numFmt w:val="bullet"/>
      <w:lvlText w:val=""/>
      <w:lvlJc w:val="left"/>
      <w:pPr>
        <w:ind w:left="5176" w:hanging="360"/>
      </w:pPr>
      <w:rPr>
        <w:rFonts w:ascii="Wingdings" w:hAnsi="Wingdings" w:hint="default"/>
      </w:rPr>
    </w:lvl>
    <w:lvl w:ilvl="6" w:tplc="04260001" w:tentative="1">
      <w:start w:val="1"/>
      <w:numFmt w:val="bullet"/>
      <w:lvlText w:val=""/>
      <w:lvlJc w:val="left"/>
      <w:pPr>
        <w:ind w:left="5896" w:hanging="360"/>
      </w:pPr>
      <w:rPr>
        <w:rFonts w:ascii="Symbol" w:hAnsi="Symbol" w:hint="default"/>
      </w:rPr>
    </w:lvl>
    <w:lvl w:ilvl="7" w:tplc="04260003" w:tentative="1">
      <w:start w:val="1"/>
      <w:numFmt w:val="bullet"/>
      <w:lvlText w:val="o"/>
      <w:lvlJc w:val="left"/>
      <w:pPr>
        <w:ind w:left="6616" w:hanging="360"/>
      </w:pPr>
      <w:rPr>
        <w:rFonts w:ascii="Courier New" w:hAnsi="Courier New" w:cs="Courier New" w:hint="default"/>
      </w:rPr>
    </w:lvl>
    <w:lvl w:ilvl="8" w:tplc="04260005" w:tentative="1">
      <w:start w:val="1"/>
      <w:numFmt w:val="bullet"/>
      <w:lvlText w:val=""/>
      <w:lvlJc w:val="left"/>
      <w:pPr>
        <w:ind w:left="7336" w:hanging="360"/>
      </w:pPr>
      <w:rPr>
        <w:rFonts w:ascii="Wingdings" w:hAnsi="Wingdings" w:hint="default"/>
      </w:rPr>
    </w:lvl>
  </w:abstractNum>
  <w:abstractNum w:abstractNumId="36" w15:restartNumberingAfterBreak="0">
    <w:nsid w:val="6C7B67B6"/>
    <w:multiLevelType w:val="multilevel"/>
    <w:tmpl w:val="9AE60C20"/>
    <w:lvl w:ilvl="0">
      <w:start w:val="4"/>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8909D2"/>
    <w:multiLevelType w:val="multilevel"/>
    <w:tmpl w:val="A7726850"/>
    <w:lvl w:ilvl="0">
      <w:start w:val="8"/>
      <w:numFmt w:val="decimal"/>
      <w:lvlText w:val="%1."/>
      <w:lvlJc w:val="left"/>
      <w:pPr>
        <w:tabs>
          <w:tab w:val="num" w:pos="720"/>
        </w:tabs>
        <w:ind w:left="720" w:hanging="360"/>
      </w:pPr>
      <w:rPr>
        <w:b/>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18672AA"/>
    <w:multiLevelType w:val="multilevel"/>
    <w:tmpl w:val="903A8912"/>
    <w:lvl w:ilvl="0">
      <w:start w:val="1"/>
      <w:numFmt w:val="decimal"/>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19E7EFD"/>
    <w:multiLevelType w:val="hybridMultilevel"/>
    <w:tmpl w:val="27E03CEA"/>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42" w15:restartNumberingAfterBreak="0">
    <w:nsid w:val="768B00E9"/>
    <w:multiLevelType w:val="multilevel"/>
    <w:tmpl w:val="9DCC2D76"/>
    <w:lvl w:ilvl="0">
      <w:start w:val="5"/>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AF7D30"/>
    <w:multiLevelType w:val="hybridMultilevel"/>
    <w:tmpl w:val="4EB02D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0"/>
  </w:num>
  <w:num w:numId="3">
    <w:abstractNumId w:val="29"/>
  </w:num>
  <w:num w:numId="4">
    <w:abstractNumId w:val="36"/>
  </w:num>
  <w:num w:numId="5">
    <w:abstractNumId w:val="42"/>
  </w:num>
  <w:num w:numId="6">
    <w:abstractNumId w:val="33"/>
  </w:num>
  <w:num w:numId="7">
    <w:abstractNumId w:val="13"/>
  </w:num>
  <w:num w:numId="8">
    <w:abstractNumId w:val="37"/>
  </w:num>
  <w:num w:numId="9">
    <w:abstractNumId w:val="8"/>
  </w:num>
  <w:num w:numId="10">
    <w:abstractNumId w:val="22"/>
  </w:num>
  <w:num w:numId="11">
    <w:abstractNumId w:val="18"/>
  </w:num>
  <w:num w:numId="12">
    <w:abstractNumId w:val="14"/>
  </w:num>
  <w:num w:numId="13">
    <w:abstractNumId w:val="28"/>
  </w:num>
  <w:num w:numId="14">
    <w:abstractNumId w:val="6"/>
  </w:num>
  <w:num w:numId="15">
    <w:abstractNumId w:val="39"/>
  </w:num>
  <w:num w:numId="16">
    <w:abstractNumId w:val="12"/>
  </w:num>
  <w:num w:numId="17">
    <w:abstractNumId w:val="38"/>
  </w:num>
  <w:num w:numId="18">
    <w:abstractNumId w:val="34"/>
  </w:num>
  <w:num w:numId="19">
    <w:abstractNumId w:val="43"/>
  </w:num>
  <w:num w:numId="20">
    <w:abstractNumId w:val="5"/>
  </w:num>
  <w:num w:numId="21">
    <w:abstractNumId w:val="24"/>
  </w:num>
  <w:num w:numId="22">
    <w:abstractNumId w:val="26"/>
  </w:num>
  <w:num w:numId="23">
    <w:abstractNumId w:val="21"/>
  </w:num>
  <w:num w:numId="24">
    <w:abstractNumId w:val="16"/>
  </w:num>
  <w:num w:numId="25">
    <w:abstractNumId w:val="25"/>
  </w:num>
  <w:num w:numId="26">
    <w:abstractNumId w:val="44"/>
  </w:num>
  <w:num w:numId="27">
    <w:abstractNumId w:val="1"/>
  </w:num>
  <w:num w:numId="28">
    <w:abstractNumId w:val="3"/>
  </w:num>
  <w:num w:numId="29">
    <w:abstractNumId w:val="0"/>
  </w:num>
  <w:num w:numId="30">
    <w:abstractNumId w:val="2"/>
  </w:num>
  <w:num w:numId="31">
    <w:abstractNumId w:val="11"/>
  </w:num>
  <w:num w:numId="32">
    <w:abstractNumId w:val="19"/>
  </w:num>
  <w:num w:numId="33">
    <w:abstractNumId w:val="17"/>
  </w:num>
  <w:num w:numId="34">
    <w:abstractNumId w:val="23"/>
  </w:num>
  <w:num w:numId="35">
    <w:abstractNumId w:val="9"/>
  </w:num>
  <w:num w:numId="36">
    <w:abstractNumId w:val="32"/>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40"/>
  </w:num>
  <w:num w:numId="40">
    <w:abstractNumId w:val="27"/>
  </w:num>
  <w:num w:numId="41">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4"/>
  </w:num>
  <w:num w:numId="44">
    <w:abstractNumId w:val="41"/>
  </w:num>
  <w:num w:numId="45">
    <w:abstractNumId w:val="20"/>
  </w:num>
  <w:num w:numId="46">
    <w:abstractNumId w:val="10"/>
  </w:num>
  <w:num w:numId="47">
    <w:abstractNumId w:val="31"/>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0266"/>
    <w:rsid w:val="00002409"/>
    <w:rsid w:val="0000450C"/>
    <w:rsid w:val="00015541"/>
    <w:rsid w:val="00017FD2"/>
    <w:rsid w:val="00040954"/>
    <w:rsid w:val="00055026"/>
    <w:rsid w:val="00083635"/>
    <w:rsid w:val="00083B6E"/>
    <w:rsid w:val="000866C9"/>
    <w:rsid w:val="0009398E"/>
    <w:rsid w:val="00096F44"/>
    <w:rsid w:val="0009727B"/>
    <w:rsid w:val="00097AD9"/>
    <w:rsid w:val="000A2333"/>
    <w:rsid w:val="000A47FF"/>
    <w:rsid w:val="000A4B4E"/>
    <w:rsid w:val="000B294A"/>
    <w:rsid w:val="000B58A1"/>
    <w:rsid w:val="000B6255"/>
    <w:rsid w:val="000C04A0"/>
    <w:rsid w:val="000C3F68"/>
    <w:rsid w:val="000C7312"/>
    <w:rsid w:val="000E4A04"/>
    <w:rsid w:val="0010206C"/>
    <w:rsid w:val="0010437A"/>
    <w:rsid w:val="00112DB1"/>
    <w:rsid w:val="00116BA1"/>
    <w:rsid w:val="001172FB"/>
    <w:rsid w:val="00117C3B"/>
    <w:rsid w:val="001205C2"/>
    <w:rsid w:val="001271B0"/>
    <w:rsid w:val="001273F7"/>
    <w:rsid w:val="001327FB"/>
    <w:rsid w:val="00133395"/>
    <w:rsid w:val="001433EC"/>
    <w:rsid w:val="0015683E"/>
    <w:rsid w:val="00165CC5"/>
    <w:rsid w:val="001700BE"/>
    <w:rsid w:val="00173BB4"/>
    <w:rsid w:val="001911DB"/>
    <w:rsid w:val="001950CA"/>
    <w:rsid w:val="001A1EC1"/>
    <w:rsid w:val="001A3E5C"/>
    <w:rsid w:val="001A49E9"/>
    <w:rsid w:val="001B2F49"/>
    <w:rsid w:val="001B5924"/>
    <w:rsid w:val="001B64F0"/>
    <w:rsid w:val="001C5239"/>
    <w:rsid w:val="001D49DE"/>
    <w:rsid w:val="001E3F43"/>
    <w:rsid w:val="001E4897"/>
    <w:rsid w:val="001F4B0A"/>
    <w:rsid w:val="001F7BAF"/>
    <w:rsid w:val="002072BE"/>
    <w:rsid w:val="0021042F"/>
    <w:rsid w:val="00217EE4"/>
    <w:rsid w:val="00220794"/>
    <w:rsid w:val="0022095F"/>
    <w:rsid w:val="00227D5E"/>
    <w:rsid w:val="00236D0A"/>
    <w:rsid w:val="00246EB7"/>
    <w:rsid w:val="0024710D"/>
    <w:rsid w:val="00247DE4"/>
    <w:rsid w:val="002626B3"/>
    <w:rsid w:val="00266855"/>
    <w:rsid w:val="00272266"/>
    <w:rsid w:val="00272AAC"/>
    <w:rsid w:val="002745F0"/>
    <w:rsid w:val="002746FF"/>
    <w:rsid w:val="002821A8"/>
    <w:rsid w:val="002916B1"/>
    <w:rsid w:val="002927FA"/>
    <w:rsid w:val="00292C60"/>
    <w:rsid w:val="00295DCE"/>
    <w:rsid w:val="002A156A"/>
    <w:rsid w:val="002A1BBA"/>
    <w:rsid w:val="002A561D"/>
    <w:rsid w:val="002C009E"/>
    <w:rsid w:val="002C0615"/>
    <w:rsid w:val="002E1058"/>
    <w:rsid w:val="002E7244"/>
    <w:rsid w:val="002F12F0"/>
    <w:rsid w:val="00315B4B"/>
    <w:rsid w:val="0033364F"/>
    <w:rsid w:val="003420A6"/>
    <w:rsid w:val="003431A8"/>
    <w:rsid w:val="00344140"/>
    <w:rsid w:val="0036101B"/>
    <w:rsid w:val="00363732"/>
    <w:rsid w:val="00364117"/>
    <w:rsid w:val="003661C6"/>
    <w:rsid w:val="003724A1"/>
    <w:rsid w:val="00383909"/>
    <w:rsid w:val="003849C8"/>
    <w:rsid w:val="003A14D1"/>
    <w:rsid w:val="003A1F63"/>
    <w:rsid w:val="003A3DA6"/>
    <w:rsid w:val="003A5F65"/>
    <w:rsid w:val="003C1C34"/>
    <w:rsid w:val="003C2A53"/>
    <w:rsid w:val="003C2E01"/>
    <w:rsid w:val="003C3779"/>
    <w:rsid w:val="003D2C3B"/>
    <w:rsid w:val="003D4557"/>
    <w:rsid w:val="003D4910"/>
    <w:rsid w:val="003E3D4E"/>
    <w:rsid w:val="003E7701"/>
    <w:rsid w:val="003E7DD6"/>
    <w:rsid w:val="00400124"/>
    <w:rsid w:val="004035EA"/>
    <w:rsid w:val="00406296"/>
    <w:rsid w:val="00407521"/>
    <w:rsid w:val="0041027F"/>
    <w:rsid w:val="004152A9"/>
    <w:rsid w:val="00421AA1"/>
    <w:rsid w:val="0042622D"/>
    <w:rsid w:val="0044146D"/>
    <w:rsid w:val="00443B30"/>
    <w:rsid w:val="00446B8D"/>
    <w:rsid w:val="00457D8F"/>
    <w:rsid w:val="004721A9"/>
    <w:rsid w:val="00476C5F"/>
    <w:rsid w:val="00480699"/>
    <w:rsid w:val="004951E3"/>
    <w:rsid w:val="00496E09"/>
    <w:rsid w:val="004B6186"/>
    <w:rsid w:val="004C4D88"/>
    <w:rsid w:val="004C57FF"/>
    <w:rsid w:val="004D2A76"/>
    <w:rsid w:val="004F1009"/>
    <w:rsid w:val="004F12CF"/>
    <w:rsid w:val="004F63DF"/>
    <w:rsid w:val="005128A3"/>
    <w:rsid w:val="00520E13"/>
    <w:rsid w:val="00521E23"/>
    <w:rsid w:val="00530B24"/>
    <w:rsid w:val="005335BE"/>
    <w:rsid w:val="00537EA3"/>
    <w:rsid w:val="00537FBC"/>
    <w:rsid w:val="00552101"/>
    <w:rsid w:val="005537E6"/>
    <w:rsid w:val="005631A6"/>
    <w:rsid w:val="0056503A"/>
    <w:rsid w:val="00565FBD"/>
    <w:rsid w:val="00583400"/>
    <w:rsid w:val="00587EA9"/>
    <w:rsid w:val="00592E92"/>
    <w:rsid w:val="005A5677"/>
    <w:rsid w:val="005A6201"/>
    <w:rsid w:val="005B14E2"/>
    <w:rsid w:val="005B5E04"/>
    <w:rsid w:val="005B7447"/>
    <w:rsid w:val="005C26F3"/>
    <w:rsid w:val="005C6238"/>
    <w:rsid w:val="005D0FE3"/>
    <w:rsid w:val="005D404B"/>
    <w:rsid w:val="005E09BA"/>
    <w:rsid w:val="005E1AD6"/>
    <w:rsid w:val="005E38A8"/>
    <w:rsid w:val="005E4A18"/>
    <w:rsid w:val="005F1847"/>
    <w:rsid w:val="005F37C2"/>
    <w:rsid w:val="005F6C71"/>
    <w:rsid w:val="00607B0A"/>
    <w:rsid w:val="00624D46"/>
    <w:rsid w:val="00626119"/>
    <w:rsid w:val="00634246"/>
    <w:rsid w:val="006405B6"/>
    <w:rsid w:val="006458EA"/>
    <w:rsid w:val="006465E1"/>
    <w:rsid w:val="006538EE"/>
    <w:rsid w:val="006555F6"/>
    <w:rsid w:val="006577CC"/>
    <w:rsid w:val="00662EB9"/>
    <w:rsid w:val="00662EF8"/>
    <w:rsid w:val="00665EC6"/>
    <w:rsid w:val="00673E95"/>
    <w:rsid w:val="00676B5F"/>
    <w:rsid w:val="00681091"/>
    <w:rsid w:val="00686D1F"/>
    <w:rsid w:val="006A0947"/>
    <w:rsid w:val="006A3849"/>
    <w:rsid w:val="006A48F0"/>
    <w:rsid w:val="006A6FC2"/>
    <w:rsid w:val="006B2F6E"/>
    <w:rsid w:val="006B34F0"/>
    <w:rsid w:val="006B465F"/>
    <w:rsid w:val="006B59B2"/>
    <w:rsid w:val="006C43AF"/>
    <w:rsid w:val="006C4AB5"/>
    <w:rsid w:val="006C5870"/>
    <w:rsid w:val="006D53A3"/>
    <w:rsid w:val="006F076D"/>
    <w:rsid w:val="006F3368"/>
    <w:rsid w:val="00701945"/>
    <w:rsid w:val="00711D48"/>
    <w:rsid w:val="00717E36"/>
    <w:rsid w:val="00724052"/>
    <w:rsid w:val="00727197"/>
    <w:rsid w:val="00732F8C"/>
    <w:rsid w:val="007355B8"/>
    <w:rsid w:val="007412EC"/>
    <w:rsid w:val="007458FB"/>
    <w:rsid w:val="00745F5D"/>
    <w:rsid w:val="00762D57"/>
    <w:rsid w:val="00780884"/>
    <w:rsid w:val="007864A1"/>
    <w:rsid w:val="0079230F"/>
    <w:rsid w:val="007940ED"/>
    <w:rsid w:val="007941B0"/>
    <w:rsid w:val="00796220"/>
    <w:rsid w:val="007A2CA4"/>
    <w:rsid w:val="007B057B"/>
    <w:rsid w:val="007B0B0B"/>
    <w:rsid w:val="007B1363"/>
    <w:rsid w:val="007B4663"/>
    <w:rsid w:val="007C21B5"/>
    <w:rsid w:val="007D123D"/>
    <w:rsid w:val="007D1CE4"/>
    <w:rsid w:val="007D577F"/>
    <w:rsid w:val="007E29FA"/>
    <w:rsid w:val="007E3142"/>
    <w:rsid w:val="007E41D5"/>
    <w:rsid w:val="007E43BD"/>
    <w:rsid w:val="007E5193"/>
    <w:rsid w:val="007E5385"/>
    <w:rsid w:val="007F2F40"/>
    <w:rsid w:val="008108F7"/>
    <w:rsid w:val="00820140"/>
    <w:rsid w:val="00827911"/>
    <w:rsid w:val="008438A6"/>
    <w:rsid w:val="00854274"/>
    <w:rsid w:val="00860E13"/>
    <w:rsid w:val="0086251D"/>
    <w:rsid w:val="008700A2"/>
    <w:rsid w:val="00876366"/>
    <w:rsid w:val="008A2346"/>
    <w:rsid w:val="008A4254"/>
    <w:rsid w:val="008B09AE"/>
    <w:rsid w:val="008B110B"/>
    <w:rsid w:val="008B3E52"/>
    <w:rsid w:val="008B4550"/>
    <w:rsid w:val="008C5921"/>
    <w:rsid w:val="008C7558"/>
    <w:rsid w:val="008D3264"/>
    <w:rsid w:val="008D43BA"/>
    <w:rsid w:val="008D6E9F"/>
    <w:rsid w:val="008D79C4"/>
    <w:rsid w:val="008E43DF"/>
    <w:rsid w:val="008F6E88"/>
    <w:rsid w:val="0091399E"/>
    <w:rsid w:val="00925902"/>
    <w:rsid w:val="00931D08"/>
    <w:rsid w:val="0094631D"/>
    <w:rsid w:val="00946482"/>
    <w:rsid w:val="00947714"/>
    <w:rsid w:val="00951EA1"/>
    <w:rsid w:val="0096069F"/>
    <w:rsid w:val="00965645"/>
    <w:rsid w:val="00967689"/>
    <w:rsid w:val="00976868"/>
    <w:rsid w:val="00983264"/>
    <w:rsid w:val="00983D12"/>
    <w:rsid w:val="00985141"/>
    <w:rsid w:val="00990158"/>
    <w:rsid w:val="009935C7"/>
    <w:rsid w:val="009963A4"/>
    <w:rsid w:val="009A1821"/>
    <w:rsid w:val="009A4EC3"/>
    <w:rsid w:val="009B2C0B"/>
    <w:rsid w:val="009B3523"/>
    <w:rsid w:val="009B3F72"/>
    <w:rsid w:val="009C18B2"/>
    <w:rsid w:val="009C277C"/>
    <w:rsid w:val="009E092C"/>
    <w:rsid w:val="009E5BF2"/>
    <w:rsid w:val="009F07E2"/>
    <w:rsid w:val="009F498F"/>
    <w:rsid w:val="009F7066"/>
    <w:rsid w:val="00A116D0"/>
    <w:rsid w:val="00A1175C"/>
    <w:rsid w:val="00A36452"/>
    <w:rsid w:val="00A435AA"/>
    <w:rsid w:val="00A466FD"/>
    <w:rsid w:val="00A50BE9"/>
    <w:rsid w:val="00A54E96"/>
    <w:rsid w:val="00A61848"/>
    <w:rsid w:val="00A65223"/>
    <w:rsid w:val="00A73309"/>
    <w:rsid w:val="00A73B62"/>
    <w:rsid w:val="00AA0E76"/>
    <w:rsid w:val="00AA4E4B"/>
    <w:rsid w:val="00AC01F5"/>
    <w:rsid w:val="00AC130A"/>
    <w:rsid w:val="00AC2DDE"/>
    <w:rsid w:val="00AD017A"/>
    <w:rsid w:val="00AD17CD"/>
    <w:rsid w:val="00AD198A"/>
    <w:rsid w:val="00AD720F"/>
    <w:rsid w:val="00AE338A"/>
    <w:rsid w:val="00AF6858"/>
    <w:rsid w:val="00B0739B"/>
    <w:rsid w:val="00B23282"/>
    <w:rsid w:val="00B24FE4"/>
    <w:rsid w:val="00B32771"/>
    <w:rsid w:val="00B53826"/>
    <w:rsid w:val="00B56CAD"/>
    <w:rsid w:val="00B613D2"/>
    <w:rsid w:val="00B635A8"/>
    <w:rsid w:val="00B638C4"/>
    <w:rsid w:val="00B651F0"/>
    <w:rsid w:val="00B65A4D"/>
    <w:rsid w:val="00B66EBA"/>
    <w:rsid w:val="00B70731"/>
    <w:rsid w:val="00B71C0D"/>
    <w:rsid w:val="00B71CEF"/>
    <w:rsid w:val="00B7750D"/>
    <w:rsid w:val="00B8486E"/>
    <w:rsid w:val="00B863D4"/>
    <w:rsid w:val="00B92A3A"/>
    <w:rsid w:val="00B970D0"/>
    <w:rsid w:val="00BA5F9B"/>
    <w:rsid w:val="00BA7CC3"/>
    <w:rsid w:val="00BB73F1"/>
    <w:rsid w:val="00BC1EA2"/>
    <w:rsid w:val="00BC39E5"/>
    <w:rsid w:val="00BC7941"/>
    <w:rsid w:val="00BC7D31"/>
    <w:rsid w:val="00BD364C"/>
    <w:rsid w:val="00BD735E"/>
    <w:rsid w:val="00BD7F6C"/>
    <w:rsid w:val="00BF1EA6"/>
    <w:rsid w:val="00BF3086"/>
    <w:rsid w:val="00BF30F7"/>
    <w:rsid w:val="00BF4234"/>
    <w:rsid w:val="00BF72FE"/>
    <w:rsid w:val="00C0352C"/>
    <w:rsid w:val="00C06F69"/>
    <w:rsid w:val="00C13E58"/>
    <w:rsid w:val="00C24606"/>
    <w:rsid w:val="00C368B6"/>
    <w:rsid w:val="00C369E6"/>
    <w:rsid w:val="00C47C61"/>
    <w:rsid w:val="00C51BB9"/>
    <w:rsid w:val="00C56409"/>
    <w:rsid w:val="00C5797A"/>
    <w:rsid w:val="00C62F3E"/>
    <w:rsid w:val="00C672D3"/>
    <w:rsid w:val="00C77B10"/>
    <w:rsid w:val="00C8516C"/>
    <w:rsid w:val="00C86B7A"/>
    <w:rsid w:val="00C87A1A"/>
    <w:rsid w:val="00C9217B"/>
    <w:rsid w:val="00C92FA6"/>
    <w:rsid w:val="00C939CE"/>
    <w:rsid w:val="00C95334"/>
    <w:rsid w:val="00CB1B7A"/>
    <w:rsid w:val="00CB6A5C"/>
    <w:rsid w:val="00CB7C5E"/>
    <w:rsid w:val="00CC0FE1"/>
    <w:rsid w:val="00CC22A9"/>
    <w:rsid w:val="00CD1C94"/>
    <w:rsid w:val="00CD236E"/>
    <w:rsid w:val="00CE1143"/>
    <w:rsid w:val="00CF1799"/>
    <w:rsid w:val="00CF2369"/>
    <w:rsid w:val="00CF619B"/>
    <w:rsid w:val="00CF704F"/>
    <w:rsid w:val="00D02393"/>
    <w:rsid w:val="00D024D5"/>
    <w:rsid w:val="00D0289E"/>
    <w:rsid w:val="00D044F1"/>
    <w:rsid w:val="00D12127"/>
    <w:rsid w:val="00D129CC"/>
    <w:rsid w:val="00D13738"/>
    <w:rsid w:val="00D15A5E"/>
    <w:rsid w:val="00D21C3E"/>
    <w:rsid w:val="00D231CA"/>
    <w:rsid w:val="00D31354"/>
    <w:rsid w:val="00D3733B"/>
    <w:rsid w:val="00D52F2E"/>
    <w:rsid w:val="00D645DC"/>
    <w:rsid w:val="00D66D87"/>
    <w:rsid w:val="00D80439"/>
    <w:rsid w:val="00D843E7"/>
    <w:rsid w:val="00D96189"/>
    <w:rsid w:val="00D96386"/>
    <w:rsid w:val="00D96E13"/>
    <w:rsid w:val="00DA1081"/>
    <w:rsid w:val="00DB08A8"/>
    <w:rsid w:val="00DB60AA"/>
    <w:rsid w:val="00DB6C6B"/>
    <w:rsid w:val="00DC1D97"/>
    <w:rsid w:val="00DE4C24"/>
    <w:rsid w:val="00DE55BD"/>
    <w:rsid w:val="00DF7832"/>
    <w:rsid w:val="00E01ADC"/>
    <w:rsid w:val="00E07F4E"/>
    <w:rsid w:val="00E117FA"/>
    <w:rsid w:val="00E32932"/>
    <w:rsid w:val="00E401A7"/>
    <w:rsid w:val="00E43893"/>
    <w:rsid w:val="00E452F3"/>
    <w:rsid w:val="00E5000C"/>
    <w:rsid w:val="00E53EFE"/>
    <w:rsid w:val="00E61D28"/>
    <w:rsid w:val="00E632B2"/>
    <w:rsid w:val="00E705C8"/>
    <w:rsid w:val="00E70972"/>
    <w:rsid w:val="00E730C9"/>
    <w:rsid w:val="00E73EA7"/>
    <w:rsid w:val="00E77D6C"/>
    <w:rsid w:val="00E80491"/>
    <w:rsid w:val="00E81556"/>
    <w:rsid w:val="00E835D5"/>
    <w:rsid w:val="00E855D7"/>
    <w:rsid w:val="00E95BBE"/>
    <w:rsid w:val="00E96FA8"/>
    <w:rsid w:val="00EA329F"/>
    <w:rsid w:val="00EB0D70"/>
    <w:rsid w:val="00EB1728"/>
    <w:rsid w:val="00EB175F"/>
    <w:rsid w:val="00EC3D11"/>
    <w:rsid w:val="00EC462D"/>
    <w:rsid w:val="00ED2517"/>
    <w:rsid w:val="00ED4AF4"/>
    <w:rsid w:val="00EE3ECE"/>
    <w:rsid w:val="00EE5630"/>
    <w:rsid w:val="00EE68D4"/>
    <w:rsid w:val="00EF7C71"/>
    <w:rsid w:val="00F07A91"/>
    <w:rsid w:val="00F11448"/>
    <w:rsid w:val="00F12636"/>
    <w:rsid w:val="00F2138A"/>
    <w:rsid w:val="00F22D44"/>
    <w:rsid w:val="00F33165"/>
    <w:rsid w:val="00F34BBB"/>
    <w:rsid w:val="00F37CB0"/>
    <w:rsid w:val="00F60220"/>
    <w:rsid w:val="00F66652"/>
    <w:rsid w:val="00F66907"/>
    <w:rsid w:val="00F67C5D"/>
    <w:rsid w:val="00F710E9"/>
    <w:rsid w:val="00F72C5D"/>
    <w:rsid w:val="00F742F4"/>
    <w:rsid w:val="00F823A4"/>
    <w:rsid w:val="00FA17A2"/>
    <w:rsid w:val="00FA6C3B"/>
    <w:rsid w:val="00FB0C7C"/>
    <w:rsid w:val="00FB369C"/>
    <w:rsid w:val="00FB3BCF"/>
    <w:rsid w:val="00FB665D"/>
    <w:rsid w:val="00FC1180"/>
    <w:rsid w:val="00FC1772"/>
    <w:rsid w:val="00FC2202"/>
    <w:rsid w:val="00FC7821"/>
    <w:rsid w:val="00FD0627"/>
    <w:rsid w:val="00FD10E9"/>
    <w:rsid w:val="00FE4D42"/>
    <w:rsid w:val="00FF2297"/>
    <w:rsid w:val="00FF4C8E"/>
    <w:rsid w:val="00FF52CE"/>
    <w:rsid w:val="00FF582B"/>
    <w:rsid w:val="00FF64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1072"/>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paragraph" w:styleId="Heading3">
    <w:name w:val="heading 3"/>
    <w:basedOn w:val="Normal"/>
    <w:next w:val="Normal"/>
    <w:link w:val="Heading3Char"/>
    <w:uiPriority w:val="9"/>
    <w:semiHidden/>
    <w:unhideWhenUsed/>
    <w:qFormat/>
    <w:rsid w:val="008201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 w:type="paragraph" w:styleId="NoSpacing">
    <w:name w:val="No Spacing"/>
    <w:uiPriority w:val="1"/>
    <w:qFormat/>
    <w:rsid w:val="00B71CEF"/>
    <w:pPr>
      <w:spacing w:after="0"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7940ED"/>
    <w:rPr>
      <w:i/>
      <w:iCs/>
    </w:rPr>
  </w:style>
  <w:style w:type="character" w:customStyle="1" w:styleId="Heading3Char">
    <w:name w:val="Heading 3 Char"/>
    <w:basedOn w:val="DefaultParagraphFont"/>
    <w:link w:val="Heading3"/>
    <w:uiPriority w:val="9"/>
    <w:semiHidden/>
    <w:rsid w:val="0082014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2098">
      <w:bodyDiv w:val="1"/>
      <w:marLeft w:val="0"/>
      <w:marRight w:val="0"/>
      <w:marTop w:val="0"/>
      <w:marBottom w:val="0"/>
      <w:divBdr>
        <w:top w:val="none" w:sz="0" w:space="0" w:color="auto"/>
        <w:left w:val="none" w:sz="0" w:space="0" w:color="auto"/>
        <w:bottom w:val="none" w:sz="0" w:space="0" w:color="auto"/>
        <w:right w:val="none" w:sz="0" w:space="0" w:color="auto"/>
      </w:divBdr>
    </w:div>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465050705">
      <w:bodyDiv w:val="1"/>
      <w:marLeft w:val="0"/>
      <w:marRight w:val="0"/>
      <w:marTop w:val="0"/>
      <w:marBottom w:val="0"/>
      <w:divBdr>
        <w:top w:val="none" w:sz="0" w:space="0" w:color="auto"/>
        <w:left w:val="none" w:sz="0" w:space="0" w:color="auto"/>
        <w:bottom w:val="none" w:sz="0" w:space="0" w:color="auto"/>
        <w:right w:val="none" w:sz="0" w:space="0" w:color="auto"/>
      </w:divBdr>
    </w:div>
    <w:div w:id="724642139">
      <w:bodyDiv w:val="1"/>
      <w:marLeft w:val="0"/>
      <w:marRight w:val="0"/>
      <w:marTop w:val="0"/>
      <w:marBottom w:val="0"/>
      <w:divBdr>
        <w:top w:val="none" w:sz="0" w:space="0" w:color="auto"/>
        <w:left w:val="none" w:sz="0" w:space="0" w:color="auto"/>
        <w:bottom w:val="none" w:sz="0" w:space="0" w:color="auto"/>
        <w:right w:val="none" w:sz="0" w:space="0" w:color="auto"/>
      </w:divBdr>
    </w:div>
    <w:div w:id="832528578">
      <w:bodyDiv w:val="1"/>
      <w:marLeft w:val="0"/>
      <w:marRight w:val="0"/>
      <w:marTop w:val="0"/>
      <w:marBottom w:val="0"/>
      <w:divBdr>
        <w:top w:val="none" w:sz="0" w:space="0" w:color="auto"/>
        <w:left w:val="none" w:sz="0" w:space="0" w:color="auto"/>
        <w:bottom w:val="none" w:sz="0" w:space="0" w:color="auto"/>
        <w:right w:val="none" w:sz="0" w:space="0" w:color="auto"/>
      </w:divBdr>
    </w:div>
    <w:div w:id="1072965526">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0D25-1238-493B-B81F-5F92304E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5005</Words>
  <Characters>2853</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2024-09-26T08:35:00Z</cp:lastPrinted>
  <dcterms:created xsi:type="dcterms:W3CDTF">2024-09-25T14:01:00Z</dcterms:created>
  <dcterms:modified xsi:type="dcterms:W3CDTF">2024-09-26T08:36:00Z</dcterms:modified>
</cp:coreProperties>
</file>