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D25B8C" w:rsidRDefault="00925FAF" w:rsidP="00925FAF">
      <w:pPr>
        <w:pStyle w:val="Title"/>
        <w:ind w:left="4678"/>
        <w:jc w:val="right"/>
        <w:rPr>
          <w:iCs/>
          <w:sz w:val="24"/>
        </w:rPr>
      </w:pPr>
      <w:r w:rsidRPr="00D25B8C">
        <w:rPr>
          <w:iCs/>
          <w:sz w:val="24"/>
        </w:rPr>
        <w:t>Pielikums</w:t>
      </w:r>
    </w:p>
    <w:p w14:paraId="616AFC9C" w14:textId="77777777" w:rsidR="00925FAF" w:rsidRPr="00D25B8C" w:rsidRDefault="00925FAF" w:rsidP="00925FAF">
      <w:pPr>
        <w:pStyle w:val="Title"/>
        <w:ind w:left="4678"/>
        <w:jc w:val="right"/>
        <w:rPr>
          <w:sz w:val="24"/>
        </w:rPr>
      </w:pPr>
      <w:r w:rsidRPr="00D25B8C">
        <w:rPr>
          <w:sz w:val="24"/>
        </w:rPr>
        <w:t xml:space="preserve">Jelgavas </w:t>
      </w:r>
      <w:proofErr w:type="spellStart"/>
      <w:r w:rsidRPr="00D25B8C">
        <w:rPr>
          <w:sz w:val="24"/>
        </w:rPr>
        <w:t>valstspilsētas</w:t>
      </w:r>
      <w:proofErr w:type="spellEnd"/>
      <w:r w:rsidRPr="00D25B8C">
        <w:rPr>
          <w:sz w:val="24"/>
        </w:rPr>
        <w:t xml:space="preserve"> pašvaldības domes </w:t>
      </w:r>
    </w:p>
    <w:p w14:paraId="6069DFE9" w14:textId="33F9FFF1" w:rsidR="00925FAF" w:rsidRPr="00D25B8C" w:rsidRDefault="00925FAF" w:rsidP="00925FAF">
      <w:pPr>
        <w:pStyle w:val="Title"/>
        <w:ind w:left="4678"/>
        <w:jc w:val="right"/>
        <w:rPr>
          <w:sz w:val="24"/>
        </w:rPr>
      </w:pPr>
      <w:r w:rsidRPr="00D25B8C">
        <w:rPr>
          <w:sz w:val="24"/>
        </w:rPr>
        <w:t xml:space="preserve">2024. gada </w:t>
      </w:r>
      <w:r w:rsidR="00A66693" w:rsidRPr="00D25B8C">
        <w:rPr>
          <w:sz w:val="24"/>
        </w:rPr>
        <w:t>2</w:t>
      </w:r>
      <w:r w:rsidR="004C2301">
        <w:rPr>
          <w:sz w:val="24"/>
        </w:rPr>
        <w:t>4</w:t>
      </w:r>
      <w:r w:rsidRPr="00D25B8C">
        <w:rPr>
          <w:sz w:val="24"/>
        </w:rPr>
        <w:t xml:space="preserve">. </w:t>
      </w:r>
      <w:r w:rsidR="004C2301">
        <w:rPr>
          <w:sz w:val="24"/>
        </w:rPr>
        <w:t>oktobra</w:t>
      </w:r>
      <w:r w:rsidRPr="00D25B8C">
        <w:rPr>
          <w:sz w:val="24"/>
        </w:rPr>
        <w:t xml:space="preserve"> lēmumam Nr.</w:t>
      </w:r>
      <w:r w:rsidR="00FF33D6">
        <w:rPr>
          <w:sz w:val="24"/>
        </w:rPr>
        <w:t>13/17</w:t>
      </w:r>
    </w:p>
    <w:p w14:paraId="58BFD56B" w14:textId="77777777" w:rsidR="00925FAF" w:rsidRPr="00D25B8C" w:rsidRDefault="00925FAF" w:rsidP="00925FAF">
      <w:pPr>
        <w:pStyle w:val="Title"/>
        <w:jc w:val="both"/>
        <w:rPr>
          <w:sz w:val="20"/>
        </w:rPr>
      </w:pPr>
    </w:p>
    <w:p w14:paraId="526B59AA" w14:textId="77777777" w:rsidR="00925FAF" w:rsidRPr="00D25B8C" w:rsidRDefault="00925FAF" w:rsidP="00925FAF">
      <w:pPr>
        <w:pStyle w:val="Title"/>
        <w:jc w:val="both"/>
        <w:rPr>
          <w:b/>
          <w:bCs/>
          <w:caps/>
          <w:sz w:val="24"/>
          <w:szCs w:val="24"/>
        </w:rPr>
      </w:pPr>
    </w:p>
    <w:p w14:paraId="35A13904" w14:textId="49CE2859" w:rsidR="002501C0" w:rsidRDefault="002501C0" w:rsidP="002501C0">
      <w:pPr>
        <w:pStyle w:val="Title"/>
        <w:rPr>
          <w:b/>
          <w:caps/>
          <w:sz w:val="24"/>
          <w:szCs w:val="24"/>
        </w:rPr>
      </w:pPr>
      <w:r w:rsidRPr="002019B8">
        <w:rPr>
          <w:b/>
          <w:caps/>
          <w:sz w:val="24"/>
          <w:szCs w:val="24"/>
        </w:rPr>
        <w:t>neapbūvēt</w:t>
      </w:r>
      <w:r>
        <w:rPr>
          <w:b/>
          <w:caps/>
          <w:sz w:val="24"/>
          <w:szCs w:val="24"/>
        </w:rPr>
        <w:t xml:space="preserve">a </w:t>
      </w:r>
      <w:r w:rsidRPr="002019B8">
        <w:rPr>
          <w:b/>
          <w:caps/>
          <w:sz w:val="24"/>
          <w:szCs w:val="24"/>
        </w:rPr>
        <w:t>zemesgabal</w:t>
      </w:r>
      <w:r>
        <w:rPr>
          <w:b/>
          <w:caps/>
          <w:sz w:val="24"/>
          <w:szCs w:val="24"/>
        </w:rPr>
        <w:t>a</w:t>
      </w:r>
      <w:r w:rsidRPr="002019B8">
        <w:rPr>
          <w:b/>
          <w:caps/>
          <w:sz w:val="24"/>
          <w:szCs w:val="24"/>
        </w:rPr>
        <w:t xml:space="preserve"> </w:t>
      </w:r>
      <w:r w:rsidR="00F33A0E">
        <w:rPr>
          <w:b/>
          <w:caps/>
          <w:sz w:val="24"/>
          <w:szCs w:val="24"/>
        </w:rPr>
        <w:t>ziediņu</w:t>
      </w:r>
      <w:r w:rsidR="00732AB1">
        <w:rPr>
          <w:b/>
          <w:caps/>
          <w:sz w:val="24"/>
          <w:szCs w:val="24"/>
        </w:rPr>
        <w:t xml:space="preserve"> ceļā </w:t>
      </w:r>
      <w:r w:rsidR="00F33A0E">
        <w:rPr>
          <w:b/>
          <w:caps/>
          <w:sz w:val="24"/>
          <w:szCs w:val="24"/>
        </w:rPr>
        <w:t>1</w:t>
      </w:r>
      <w:r w:rsidR="00732AB1">
        <w:rPr>
          <w:b/>
          <w:caps/>
          <w:sz w:val="24"/>
          <w:szCs w:val="24"/>
        </w:rPr>
        <w:t>B</w:t>
      </w:r>
      <w:r w:rsidRPr="002019B8">
        <w:rPr>
          <w:b/>
          <w:caps/>
          <w:sz w:val="24"/>
          <w:szCs w:val="24"/>
        </w:rPr>
        <w:t xml:space="preserve">, Jelgavā </w:t>
      </w:r>
    </w:p>
    <w:p w14:paraId="05152812" w14:textId="77777777" w:rsidR="002501C0" w:rsidRPr="002019B8" w:rsidRDefault="002501C0" w:rsidP="002501C0">
      <w:pPr>
        <w:pStyle w:val="Title"/>
        <w:rPr>
          <w:b/>
          <w:sz w:val="24"/>
          <w:szCs w:val="24"/>
        </w:rPr>
      </w:pPr>
      <w:r w:rsidRPr="002019B8">
        <w:rPr>
          <w:b/>
          <w:sz w:val="24"/>
          <w:szCs w:val="24"/>
        </w:rPr>
        <w:t>IZSOLES NOTEIKUMI</w:t>
      </w:r>
    </w:p>
    <w:p w14:paraId="17AEF74F" w14:textId="77777777" w:rsidR="002501C0" w:rsidRPr="00817CEA" w:rsidRDefault="002501C0" w:rsidP="002501C0">
      <w:pPr>
        <w:pStyle w:val="Title"/>
        <w:jc w:val="both"/>
        <w:rPr>
          <w:b/>
          <w:sz w:val="24"/>
        </w:rPr>
      </w:pPr>
    </w:p>
    <w:p w14:paraId="2E525117" w14:textId="77777777" w:rsidR="002501C0" w:rsidRPr="00817CEA" w:rsidRDefault="002501C0" w:rsidP="002501C0">
      <w:pPr>
        <w:pStyle w:val="Title"/>
        <w:numPr>
          <w:ilvl w:val="0"/>
          <w:numId w:val="7"/>
        </w:numPr>
        <w:ind w:left="284" w:hanging="284"/>
        <w:jc w:val="both"/>
        <w:rPr>
          <w:b/>
          <w:sz w:val="24"/>
        </w:rPr>
      </w:pPr>
      <w:r w:rsidRPr="00817CEA">
        <w:rPr>
          <w:b/>
          <w:sz w:val="24"/>
        </w:rPr>
        <w:t>Vispārīgais jautājums</w:t>
      </w:r>
    </w:p>
    <w:p w14:paraId="26FDAC75" w14:textId="590D0237" w:rsidR="002501C0" w:rsidRPr="00F33A0E" w:rsidRDefault="002501C0" w:rsidP="002501C0">
      <w:pPr>
        <w:pStyle w:val="Title"/>
        <w:ind w:left="567"/>
        <w:jc w:val="both"/>
        <w:rPr>
          <w:sz w:val="24"/>
          <w:szCs w:val="24"/>
        </w:rPr>
      </w:pPr>
      <w:r w:rsidRPr="00F33A0E">
        <w:rPr>
          <w:sz w:val="24"/>
          <w:szCs w:val="24"/>
        </w:rPr>
        <w:t xml:space="preserve">Šie izsoles noteikumi (turpmāk - Noteikumi) nosaka kārtību, kādā tiek pārdots izsolē Jelgavas </w:t>
      </w:r>
      <w:proofErr w:type="spellStart"/>
      <w:r w:rsidRPr="00F33A0E">
        <w:rPr>
          <w:sz w:val="24"/>
          <w:szCs w:val="24"/>
        </w:rPr>
        <w:t>valstspilsētas</w:t>
      </w:r>
      <w:proofErr w:type="spellEnd"/>
      <w:r w:rsidRPr="00F33A0E">
        <w:rPr>
          <w:sz w:val="24"/>
          <w:szCs w:val="24"/>
        </w:rPr>
        <w:t xml:space="preserve"> pašvaldībai (turpmāk - Pašvaldība) piederošs </w:t>
      </w:r>
      <w:r w:rsidRPr="00F33A0E">
        <w:rPr>
          <w:bCs/>
          <w:sz w:val="24"/>
          <w:szCs w:val="24"/>
        </w:rPr>
        <w:t xml:space="preserve">zemesgabals </w:t>
      </w:r>
      <w:r w:rsidR="00F33A0E" w:rsidRPr="00F33A0E">
        <w:rPr>
          <w:sz w:val="24"/>
          <w:szCs w:val="24"/>
        </w:rPr>
        <w:t>Ziediņu ceļā 1B</w:t>
      </w:r>
      <w:r w:rsidRPr="00F33A0E">
        <w:rPr>
          <w:sz w:val="24"/>
          <w:szCs w:val="24"/>
        </w:rPr>
        <w:t xml:space="preserve">, </w:t>
      </w:r>
      <w:r w:rsidRPr="00F33A0E">
        <w:rPr>
          <w:bCs/>
          <w:sz w:val="24"/>
          <w:szCs w:val="24"/>
        </w:rPr>
        <w:t>Jelgavā</w:t>
      </w:r>
      <w:r w:rsidRPr="00F33A0E">
        <w:rPr>
          <w:sz w:val="24"/>
          <w:szCs w:val="24"/>
        </w:rPr>
        <w:t>, saskaņā ar Publiskas personas mantas atsavināšanas likumu un Civillikumu.</w:t>
      </w:r>
    </w:p>
    <w:p w14:paraId="6CCDDAD2" w14:textId="77777777" w:rsidR="002501C0" w:rsidRPr="00F33A0E" w:rsidRDefault="002501C0" w:rsidP="002501C0">
      <w:pPr>
        <w:pStyle w:val="Title"/>
        <w:jc w:val="both"/>
        <w:rPr>
          <w:sz w:val="24"/>
          <w:szCs w:val="24"/>
        </w:rPr>
      </w:pPr>
      <w:r w:rsidRPr="00F33A0E">
        <w:rPr>
          <w:sz w:val="24"/>
          <w:szCs w:val="24"/>
        </w:rPr>
        <w:t xml:space="preserve"> </w:t>
      </w:r>
    </w:p>
    <w:p w14:paraId="30508DB8" w14:textId="77777777" w:rsidR="002501C0" w:rsidRPr="00F33A0E" w:rsidRDefault="002501C0" w:rsidP="002501C0">
      <w:pPr>
        <w:pStyle w:val="Title"/>
        <w:numPr>
          <w:ilvl w:val="0"/>
          <w:numId w:val="7"/>
        </w:numPr>
        <w:ind w:left="284" w:hanging="284"/>
        <w:jc w:val="both"/>
        <w:rPr>
          <w:b/>
          <w:sz w:val="24"/>
          <w:szCs w:val="24"/>
        </w:rPr>
      </w:pPr>
      <w:r w:rsidRPr="00F33A0E">
        <w:rPr>
          <w:b/>
          <w:sz w:val="24"/>
          <w:szCs w:val="24"/>
        </w:rPr>
        <w:t xml:space="preserve">Zemesgabala raksturojums </w:t>
      </w:r>
    </w:p>
    <w:p w14:paraId="1D59A72F" w14:textId="54D572CB" w:rsidR="002501C0" w:rsidRPr="00F33A0E" w:rsidRDefault="002501C0" w:rsidP="002501C0">
      <w:pPr>
        <w:pStyle w:val="Title"/>
        <w:numPr>
          <w:ilvl w:val="1"/>
          <w:numId w:val="7"/>
        </w:numPr>
        <w:ind w:left="567" w:hanging="567"/>
        <w:jc w:val="both"/>
        <w:rPr>
          <w:sz w:val="24"/>
          <w:szCs w:val="24"/>
        </w:rPr>
      </w:pPr>
      <w:r w:rsidRPr="00F33A0E">
        <w:rPr>
          <w:bCs/>
          <w:sz w:val="24"/>
          <w:szCs w:val="24"/>
        </w:rPr>
        <w:t xml:space="preserve">Zemesgabals ar kadastra apzīmējumu </w:t>
      </w:r>
      <w:r w:rsidR="00732AB1" w:rsidRPr="00F33A0E">
        <w:rPr>
          <w:sz w:val="24"/>
          <w:szCs w:val="24"/>
        </w:rPr>
        <w:t>09000</w:t>
      </w:r>
      <w:r w:rsidR="00F33A0E" w:rsidRPr="00F33A0E">
        <w:rPr>
          <w:sz w:val="24"/>
          <w:szCs w:val="24"/>
        </w:rPr>
        <w:t>280381</w:t>
      </w:r>
      <w:r w:rsidRPr="00F33A0E">
        <w:rPr>
          <w:sz w:val="24"/>
          <w:szCs w:val="24"/>
        </w:rPr>
        <w:t xml:space="preserve"> </w:t>
      </w:r>
      <w:r w:rsidR="00F33A0E" w:rsidRPr="00F33A0E">
        <w:rPr>
          <w:sz w:val="24"/>
          <w:szCs w:val="24"/>
        </w:rPr>
        <w:t>Ziediņu ceļā 1B</w:t>
      </w:r>
      <w:r w:rsidRPr="00F33A0E">
        <w:rPr>
          <w:sz w:val="24"/>
          <w:szCs w:val="24"/>
        </w:rPr>
        <w:t>, Jelgavā (turpmāk – Zemesgabals) ir neapbūvēts un tā platība</w:t>
      </w:r>
      <w:r w:rsidRPr="00F33A0E">
        <w:rPr>
          <w:bCs/>
          <w:sz w:val="24"/>
          <w:szCs w:val="24"/>
        </w:rPr>
        <w:t xml:space="preserve"> ir </w:t>
      </w:r>
      <w:r w:rsidR="00F33A0E" w:rsidRPr="00F33A0E">
        <w:rPr>
          <w:bCs/>
          <w:sz w:val="24"/>
          <w:szCs w:val="24"/>
        </w:rPr>
        <w:t>2472</w:t>
      </w:r>
      <w:r w:rsidRPr="00F33A0E">
        <w:rPr>
          <w:bCs/>
          <w:sz w:val="24"/>
          <w:szCs w:val="24"/>
        </w:rPr>
        <w:t xml:space="preserve"> m</w:t>
      </w:r>
      <w:r w:rsidRPr="00F33A0E">
        <w:rPr>
          <w:bCs/>
          <w:sz w:val="24"/>
          <w:szCs w:val="24"/>
          <w:vertAlign w:val="superscript"/>
        </w:rPr>
        <w:t>2</w:t>
      </w:r>
      <w:r w:rsidRPr="00F33A0E">
        <w:rPr>
          <w:sz w:val="24"/>
          <w:szCs w:val="24"/>
        </w:rPr>
        <w:t>.</w:t>
      </w:r>
    </w:p>
    <w:p w14:paraId="136F79AA" w14:textId="4AF1E97F" w:rsidR="002501C0" w:rsidRPr="00F33A0E" w:rsidRDefault="002501C0" w:rsidP="002501C0">
      <w:pPr>
        <w:pStyle w:val="Title"/>
        <w:numPr>
          <w:ilvl w:val="1"/>
          <w:numId w:val="7"/>
        </w:numPr>
        <w:ind w:left="567" w:hanging="567"/>
        <w:jc w:val="both"/>
        <w:rPr>
          <w:sz w:val="24"/>
          <w:szCs w:val="24"/>
        </w:rPr>
      </w:pPr>
      <w:r w:rsidRPr="00F33A0E">
        <w:rPr>
          <w:bCs/>
          <w:sz w:val="24"/>
          <w:szCs w:val="24"/>
        </w:rPr>
        <w:t xml:space="preserve">Saskaņā ar Jelgavas pilsētas teritorijas plānojuma 2009.-2021. gadam (apstiprināts ar Jelgavas pilsētas domes 2017. gada 23. novembra lēmumu Nr. 13/2), Zemesgabalam lietošanas mērķis ir </w:t>
      </w:r>
      <w:r w:rsidR="00F33A0E" w:rsidRPr="00F33A0E">
        <w:rPr>
          <w:bCs/>
          <w:sz w:val="24"/>
          <w:szCs w:val="24"/>
        </w:rPr>
        <w:t>rūpnieciskās ražošanas objektu apbūve</w:t>
      </w:r>
      <w:r w:rsidRPr="00F33A0E">
        <w:rPr>
          <w:bCs/>
          <w:sz w:val="24"/>
          <w:szCs w:val="24"/>
        </w:rPr>
        <w:t>.</w:t>
      </w:r>
    </w:p>
    <w:p w14:paraId="369B1C17" w14:textId="77777777" w:rsidR="002501C0" w:rsidRPr="00F33A0E" w:rsidRDefault="002501C0" w:rsidP="002501C0">
      <w:pPr>
        <w:pStyle w:val="Title"/>
        <w:jc w:val="both"/>
        <w:rPr>
          <w:bCs/>
          <w:sz w:val="24"/>
          <w:szCs w:val="24"/>
        </w:rPr>
      </w:pPr>
    </w:p>
    <w:p w14:paraId="77917412" w14:textId="77777777" w:rsidR="002501C0" w:rsidRPr="00F33A0E" w:rsidRDefault="002501C0" w:rsidP="002501C0">
      <w:pPr>
        <w:pStyle w:val="Title"/>
        <w:numPr>
          <w:ilvl w:val="0"/>
          <w:numId w:val="7"/>
        </w:numPr>
        <w:ind w:left="284" w:hanging="284"/>
        <w:jc w:val="both"/>
        <w:rPr>
          <w:b/>
          <w:sz w:val="24"/>
          <w:szCs w:val="24"/>
        </w:rPr>
      </w:pPr>
      <w:r w:rsidRPr="00F33A0E">
        <w:rPr>
          <w:b/>
          <w:sz w:val="24"/>
          <w:szCs w:val="24"/>
        </w:rPr>
        <w:t>Īpašuma tiesības</w:t>
      </w:r>
    </w:p>
    <w:p w14:paraId="221ECEF3" w14:textId="6808ACA0" w:rsidR="002501C0" w:rsidRPr="00F33A0E" w:rsidRDefault="002501C0" w:rsidP="002501C0">
      <w:pPr>
        <w:pStyle w:val="Title"/>
        <w:ind w:left="567"/>
        <w:jc w:val="both"/>
        <w:rPr>
          <w:sz w:val="24"/>
          <w:szCs w:val="24"/>
        </w:rPr>
      </w:pPr>
      <w:r w:rsidRPr="00F33A0E">
        <w:rPr>
          <w:sz w:val="24"/>
          <w:szCs w:val="24"/>
        </w:rPr>
        <w:t>Zemesgabals ierakstīts Zemgales rajona tiesas Jelgavas pilsētas zemesgrāmatas nodalījumā Nr. 100000</w:t>
      </w:r>
      <w:r w:rsidR="00F33A0E" w:rsidRPr="00F33A0E">
        <w:rPr>
          <w:sz w:val="24"/>
          <w:szCs w:val="24"/>
        </w:rPr>
        <w:t>875936</w:t>
      </w:r>
      <w:r w:rsidRPr="00F33A0E">
        <w:rPr>
          <w:sz w:val="24"/>
          <w:szCs w:val="24"/>
        </w:rPr>
        <w:t xml:space="preserve"> </w:t>
      </w:r>
      <w:r w:rsidRPr="00F33A0E">
        <w:rPr>
          <w:bCs/>
          <w:sz w:val="24"/>
          <w:szCs w:val="24"/>
        </w:rPr>
        <w:t xml:space="preserve">ar kadastra numuru </w:t>
      </w:r>
      <w:r w:rsidR="00732AB1" w:rsidRPr="00F33A0E">
        <w:rPr>
          <w:sz w:val="24"/>
          <w:szCs w:val="24"/>
        </w:rPr>
        <w:t>09000</w:t>
      </w:r>
      <w:r w:rsidR="00F33A0E" w:rsidRPr="00F33A0E">
        <w:rPr>
          <w:sz w:val="24"/>
          <w:szCs w:val="24"/>
        </w:rPr>
        <w:t>280405</w:t>
      </w:r>
      <w:r w:rsidR="00732AB1" w:rsidRPr="00F33A0E">
        <w:rPr>
          <w:sz w:val="24"/>
          <w:szCs w:val="24"/>
        </w:rPr>
        <w:t xml:space="preserve"> </w:t>
      </w:r>
      <w:r w:rsidRPr="00F33A0E">
        <w:rPr>
          <w:bCs/>
          <w:sz w:val="24"/>
          <w:szCs w:val="24"/>
        </w:rPr>
        <w:t xml:space="preserve">uz Pašvaldības vārda. </w:t>
      </w:r>
    </w:p>
    <w:p w14:paraId="12F61639" w14:textId="77777777" w:rsidR="002501C0" w:rsidRPr="00F33A0E" w:rsidRDefault="002501C0" w:rsidP="002501C0">
      <w:pPr>
        <w:pStyle w:val="Title"/>
        <w:ind w:left="426"/>
        <w:jc w:val="both"/>
        <w:rPr>
          <w:sz w:val="24"/>
          <w:szCs w:val="24"/>
        </w:rPr>
      </w:pPr>
    </w:p>
    <w:p w14:paraId="05BF494D" w14:textId="77777777" w:rsidR="002501C0" w:rsidRPr="00817CEA" w:rsidRDefault="002501C0" w:rsidP="002501C0">
      <w:pPr>
        <w:pStyle w:val="Title"/>
        <w:numPr>
          <w:ilvl w:val="0"/>
          <w:numId w:val="7"/>
        </w:numPr>
        <w:ind w:left="284" w:hanging="284"/>
        <w:jc w:val="both"/>
        <w:rPr>
          <w:b/>
          <w:sz w:val="24"/>
          <w:szCs w:val="24"/>
        </w:rPr>
      </w:pPr>
      <w:r w:rsidRPr="00817CEA">
        <w:rPr>
          <w:b/>
          <w:bCs/>
          <w:sz w:val="24"/>
          <w:szCs w:val="24"/>
          <w:lang w:eastAsia="lv-LV"/>
        </w:rPr>
        <w:t>Izsoles rīkotājs un mērķis</w:t>
      </w:r>
    </w:p>
    <w:p w14:paraId="166BB21E" w14:textId="77777777" w:rsidR="002501C0" w:rsidRPr="00817CEA" w:rsidRDefault="002501C0" w:rsidP="002501C0">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3C9CE3A5" w14:textId="77777777" w:rsidR="002501C0" w:rsidRPr="00817CEA" w:rsidRDefault="002501C0" w:rsidP="002501C0">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69D5F400" w14:textId="77777777" w:rsidR="002501C0" w:rsidRPr="00817CEA" w:rsidRDefault="002501C0" w:rsidP="002501C0">
      <w:pPr>
        <w:jc w:val="both"/>
        <w:rPr>
          <w:b/>
          <w:bCs/>
          <w:sz w:val="24"/>
          <w:szCs w:val="24"/>
          <w:lang w:val="lv-LV" w:eastAsia="lv-LV"/>
        </w:rPr>
      </w:pPr>
    </w:p>
    <w:p w14:paraId="27824446" w14:textId="77777777" w:rsidR="00732AB1" w:rsidRPr="00817CEA" w:rsidRDefault="00732AB1" w:rsidP="00732AB1">
      <w:pPr>
        <w:pStyle w:val="Title"/>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4B81E7D4" w14:textId="77777777" w:rsidR="00732AB1" w:rsidRPr="00817CEA" w:rsidRDefault="00732AB1" w:rsidP="00732AB1">
      <w:pPr>
        <w:pStyle w:val="BodyText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51A784E9" w14:textId="51E19F28" w:rsidR="00732AB1" w:rsidRPr="00F33A0E" w:rsidRDefault="00732AB1" w:rsidP="00732AB1">
      <w:pPr>
        <w:pStyle w:val="Title"/>
        <w:numPr>
          <w:ilvl w:val="1"/>
          <w:numId w:val="7"/>
        </w:numPr>
        <w:ind w:left="567" w:hanging="567"/>
        <w:jc w:val="both"/>
        <w:rPr>
          <w:sz w:val="24"/>
          <w:szCs w:val="24"/>
        </w:rPr>
      </w:pPr>
      <w:r w:rsidRPr="00F33A0E">
        <w:rPr>
          <w:sz w:val="24"/>
          <w:szCs w:val="24"/>
        </w:rPr>
        <w:t xml:space="preserve">Izsoles sākumcena (turpmāk - Sākumcena) </w:t>
      </w:r>
      <w:r w:rsidR="00F33A0E" w:rsidRPr="00F33A0E">
        <w:rPr>
          <w:sz w:val="24"/>
          <w:szCs w:val="24"/>
        </w:rPr>
        <w:t xml:space="preserve">15300,00 </w:t>
      </w:r>
      <w:proofErr w:type="spellStart"/>
      <w:r w:rsidR="00F33A0E" w:rsidRPr="00F33A0E">
        <w:rPr>
          <w:i/>
          <w:sz w:val="24"/>
          <w:szCs w:val="24"/>
        </w:rPr>
        <w:t>euro</w:t>
      </w:r>
      <w:proofErr w:type="spellEnd"/>
      <w:r w:rsidR="00F33A0E" w:rsidRPr="00F33A0E">
        <w:rPr>
          <w:sz w:val="24"/>
          <w:szCs w:val="24"/>
        </w:rPr>
        <w:t xml:space="preserve"> (piecpadsmit tūkstoši trīs simti </w:t>
      </w:r>
      <w:proofErr w:type="spellStart"/>
      <w:r w:rsidR="00F33A0E" w:rsidRPr="00F33A0E">
        <w:rPr>
          <w:i/>
          <w:sz w:val="24"/>
          <w:szCs w:val="24"/>
        </w:rPr>
        <w:t>euro</w:t>
      </w:r>
      <w:proofErr w:type="spellEnd"/>
      <w:r w:rsidR="00F33A0E" w:rsidRPr="00F33A0E">
        <w:rPr>
          <w:sz w:val="24"/>
          <w:szCs w:val="24"/>
        </w:rPr>
        <w:t>, 00 centi)</w:t>
      </w:r>
      <w:r w:rsidRPr="00F33A0E">
        <w:rPr>
          <w:sz w:val="24"/>
          <w:szCs w:val="24"/>
        </w:rPr>
        <w:t>.</w:t>
      </w:r>
    </w:p>
    <w:p w14:paraId="22A2B0C5"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 xml:space="preserve">Izsoles solis  1000,00 </w:t>
      </w:r>
      <w:proofErr w:type="spellStart"/>
      <w:r w:rsidRPr="00F33A0E">
        <w:rPr>
          <w:i/>
          <w:sz w:val="24"/>
          <w:szCs w:val="24"/>
        </w:rPr>
        <w:t>euro</w:t>
      </w:r>
      <w:proofErr w:type="spellEnd"/>
      <w:r w:rsidRPr="00F33A0E">
        <w:rPr>
          <w:sz w:val="24"/>
          <w:szCs w:val="24"/>
        </w:rPr>
        <w:t xml:space="preserve"> (viens tūkstotis </w:t>
      </w:r>
      <w:proofErr w:type="spellStart"/>
      <w:r w:rsidRPr="00F33A0E">
        <w:rPr>
          <w:i/>
          <w:sz w:val="24"/>
          <w:szCs w:val="24"/>
        </w:rPr>
        <w:t>euro</w:t>
      </w:r>
      <w:proofErr w:type="spellEnd"/>
      <w:r w:rsidRPr="00F33A0E">
        <w:rPr>
          <w:sz w:val="24"/>
          <w:szCs w:val="24"/>
        </w:rPr>
        <w:t>, 00 centi).</w:t>
      </w:r>
    </w:p>
    <w:p w14:paraId="56642C0A" w14:textId="5FF8FB7B" w:rsidR="00732AB1" w:rsidRPr="00F33A0E" w:rsidRDefault="00732AB1" w:rsidP="00732AB1">
      <w:pPr>
        <w:pStyle w:val="Title"/>
        <w:numPr>
          <w:ilvl w:val="1"/>
          <w:numId w:val="7"/>
        </w:numPr>
        <w:ind w:left="567" w:hanging="567"/>
        <w:jc w:val="both"/>
        <w:rPr>
          <w:sz w:val="24"/>
          <w:szCs w:val="24"/>
        </w:rPr>
      </w:pPr>
      <w:r w:rsidRPr="00F33A0E">
        <w:rPr>
          <w:sz w:val="24"/>
          <w:szCs w:val="24"/>
        </w:rPr>
        <w:t xml:space="preserve">Izsoles nodrošinājums </w:t>
      </w:r>
      <w:r w:rsidR="00F33A0E" w:rsidRPr="00F33A0E">
        <w:rPr>
          <w:sz w:val="24"/>
          <w:szCs w:val="24"/>
        </w:rPr>
        <w:t xml:space="preserve">1530,00 </w:t>
      </w:r>
      <w:proofErr w:type="spellStart"/>
      <w:r w:rsidR="00F33A0E" w:rsidRPr="00F33A0E">
        <w:rPr>
          <w:i/>
          <w:sz w:val="24"/>
          <w:szCs w:val="24"/>
        </w:rPr>
        <w:t>euro</w:t>
      </w:r>
      <w:proofErr w:type="spellEnd"/>
      <w:r w:rsidR="00F33A0E" w:rsidRPr="00F33A0E">
        <w:rPr>
          <w:sz w:val="24"/>
          <w:szCs w:val="24"/>
        </w:rPr>
        <w:t xml:space="preserve"> (viens tūkstotis pieci simti trīsdesmit </w:t>
      </w:r>
      <w:proofErr w:type="spellStart"/>
      <w:r w:rsidR="00F33A0E" w:rsidRPr="00F33A0E">
        <w:rPr>
          <w:i/>
          <w:sz w:val="24"/>
          <w:szCs w:val="24"/>
        </w:rPr>
        <w:t>euro</w:t>
      </w:r>
      <w:proofErr w:type="spellEnd"/>
      <w:r w:rsidR="00F33A0E" w:rsidRPr="00F33A0E">
        <w:rPr>
          <w:sz w:val="24"/>
          <w:szCs w:val="24"/>
        </w:rPr>
        <w:t>, 00 centi)</w:t>
      </w:r>
      <w:r w:rsidRPr="00F33A0E">
        <w:rPr>
          <w:sz w:val="24"/>
          <w:szCs w:val="24"/>
        </w:rPr>
        <w:t xml:space="preserve">. </w:t>
      </w:r>
    </w:p>
    <w:p w14:paraId="5BFA577E"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00 centi).</w:t>
      </w:r>
    </w:p>
    <w:p w14:paraId="2DFB7123"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Maksimālais nomaksas termiņš - pieci gadi no nomaksas pirkuma līguma noslēgšanas dienas.</w:t>
      </w:r>
    </w:p>
    <w:p w14:paraId="223028EE" w14:textId="77777777" w:rsidR="00732AB1" w:rsidRPr="00817CEA" w:rsidRDefault="00732AB1" w:rsidP="00732AB1">
      <w:pPr>
        <w:pStyle w:val="ListParagraph"/>
        <w:ind w:left="284"/>
        <w:jc w:val="both"/>
        <w:outlineLvl w:val="4"/>
        <w:rPr>
          <w:sz w:val="24"/>
          <w:szCs w:val="24"/>
          <w:lang w:val="lv-LV"/>
        </w:rPr>
      </w:pPr>
    </w:p>
    <w:p w14:paraId="2C9EE471" w14:textId="77777777" w:rsidR="00732AB1" w:rsidRPr="00817CEA" w:rsidRDefault="00732AB1" w:rsidP="00732AB1">
      <w:pPr>
        <w:pStyle w:val="ListParagraph"/>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66AE7C7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EE9007F"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lastRenderedPageBreak/>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5BC4F53B" w14:textId="77777777" w:rsidR="00732AB1" w:rsidRPr="00817CEA" w:rsidRDefault="00732AB1" w:rsidP="00732AB1">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2E00C442"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6E75DA10" w14:textId="77777777" w:rsidR="00732AB1" w:rsidRPr="00817CEA" w:rsidRDefault="00732AB1" w:rsidP="00732AB1">
      <w:pPr>
        <w:jc w:val="both"/>
        <w:outlineLvl w:val="4"/>
        <w:rPr>
          <w:sz w:val="24"/>
          <w:szCs w:val="24"/>
          <w:lang w:val="lv-LV"/>
        </w:rPr>
      </w:pPr>
    </w:p>
    <w:p w14:paraId="3A3B7998" w14:textId="77777777" w:rsidR="00732AB1" w:rsidRPr="00817CEA" w:rsidRDefault="00732AB1" w:rsidP="00732AB1">
      <w:pPr>
        <w:pStyle w:val="Title"/>
        <w:numPr>
          <w:ilvl w:val="0"/>
          <w:numId w:val="7"/>
        </w:numPr>
        <w:ind w:left="284" w:hanging="284"/>
        <w:jc w:val="both"/>
        <w:rPr>
          <w:b/>
          <w:sz w:val="24"/>
        </w:rPr>
      </w:pPr>
      <w:r w:rsidRPr="00817CEA">
        <w:rPr>
          <w:b/>
          <w:sz w:val="24"/>
        </w:rPr>
        <w:t>Pieteikšanās termiņš un Pretendentu reģistrācijas kārtība</w:t>
      </w:r>
    </w:p>
    <w:p w14:paraId="16B497B6" w14:textId="018CD906" w:rsidR="00732AB1" w:rsidRPr="00F33A0E" w:rsidRDefault="00732AB1" w:rsidP="00732AB1">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w:t>
      </w:r>
      <w:r w:rsidRPr="00F33A0E">
        <w:rPr>
          <w:sz w:val="24"/>
          <w:szCs w:val="24"/>
        </w:rPr>
        <w:t xml:space="preserve">viņa pilnvarotā persona (turpmāk - Pretendents) Noteikumu 7.4. punktā noteiktos dokumentus </w:t>
      </w:r>
      <w:r w:rsidRPr="00F33A0E">
        <w:rPr>
          <w:b/>
          <w:sz w:val="24"/>
          <w:szCs w:val="24"/>
        </w:rPr>
        <w:t xml:space="preserve">līdz 2024. gada </w:t>
      </w:r>
      <w:r w:rsidR="006B7838">
        <w:rPr>
          <w:b/>
          <w:sz w:val="24"/>
          <w:szCs w:val="24"/>
        </w:rPr>
        <w:t>10</w:t>
      </w:r>
      <w:r w:rsidRPr="00F33A0E">
        <w:rPr>
          <w:b/>
          <w:sz w:val="24"/>
          <w:szCs w:val="24"/>
        </w:rPr>
        <w:t xml:space="preserve">. </w:t>
      </w:r>
      <w:r w:rsidR="006B7838">
        <w:rPr>
          <w:b/>
          <w:sz w:val="24"/>
          <w:szCs w:val="24"/>
        </w:rPr>
        <w:t>dec</w:t>
      </w:r>
      <w:r w:rsidR="00FE2C4A" w:rsidRPr="00F33A0E">
        <w:rPr>
          <w:b/>
          <w:sz w:val="24"/>
          <w:szCs w:val="24"/>
        </w:rPr>
        <w:t>embrim</w:t>
      </w:r>
      <w:r w:rsidRPr="00F33A0E">
        <w:rPr>
          <w:b/>
          <w:sz w:val="24"/>
          <w:szCs w:val="24"/>
        </w:rPr>
        <w:t xml:space="preserve"> plkst. 16.00 </w:t>
      </w:r>
      <w:r w:rsidRPr="00F33A0E">
        <w:rPr>
          <w:sz w:val="24"/>
          <w:szCs w:val="24"/>
        </w:rPr>
        <w:t xml:space="preserve">var iesūtīt pa pastu, iesniegt Pašvaldībā (Lielā iela 11, Jelgava, tālruņa Nr.63005559) vai </w:t>
      </w:r>
      <w:r w:rsidRPr="00F33A0E">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F33A0E">
          <w:rPr>
            <w:rStyle w:val="Hyperlink"/>
            <w:sz w:val="24"/>
            <w:szCs w:val="24"/>
            <w:shd w:val="clear" w:color="auto" w:fill="FFFFFF"/>
          </w:rPr>
          <w:t>pasts@jelgava.lv</w:t>
        </w:r>
      </w:hyperlink>
      <w:r w:rsidRPr="00F33A0E">
        <w:rPr>
          <w:b/>
          <w:sz w:val="24"/>
          <w:szCs w:val="24"/>
        </w:rPr>
        <w:t>.</w:t>
      </w:r>
    </w:p>
    <w:p w14:paraId="292CCC47"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Par Pretendentu var būt fiziska vai juridiska persona, kurai ir tiesības saskaņā ar normatīvajiem aktiem iegūt nekustamo īpašumu Latvijas Republikā.</w:t>
      </w:r>
    </w:p>
    <w:p w14:paraId="36A58B3F" w14:textId="28549B44" w:rsidR="00732AB1" w:rsidRPr="00817CEA" w:rsidRDefault="00732AB1" w:rsidP="00732AB1">
      <w:pPr>
        <w:pStyle w:val="Title"/>
        <w:numPr>
          <w:ilvl w:val="1"/>
          <w:numId w:val="7"/>
        </w:numPr>
        <w:ind w:left="567" w:hanging="567"/>
        <w:jc w:val="both"/>
        <w:rPr>
          <w:sz w:val="24"/>
          <w:szCs w:val="24"/>
        </w:rPr>
      </w:pPr>
      <w:r w:rsidRPr="00F33A0E">
        <w:rPr>
          <w:sz w:val="24"/>
          <w:szCs w:val="24"/>
        </w:rPr>
        <w:t xml:space="preserve">Pirms Noteikumu 7.4. punktā noteikto dokumentu iesūtīšanas vai iesniegšanas Pretendentam jāsamaksā pirkuma nodrošinājums </w:t>
      </w:r>
      <w:r w:rsidR="00F33A0E" w:rsidRPr="00F33A0E">
        <w:rPr>
          <w:sz w:val="24"/>
          <w:szCs w:val="24"/>
        </w:rPr>
        <w:t xml:space="preserve">1530,00 </w:t>
      </w:r>
      <w:proofErr w:type="spellStart"/>
      <w:r w:rsidR="00F33A0E" w:rsidRPr="00F33A0E">
        <w:rPr>
          <w:i/>
          <w:sz w:val="24"/>
          <w:szCs w:val="24"/>
        </w:rPr>
        <w:t>euro</w:t>
      </w:r>
      <w:proofErr w:type="spellEnd"/>
      <w:r w:rsidR="00F33A0E" w:rsidRPr="00F33A0E">
        <w:rPr>
          <w:sz w:val="24"/>
          <w:szCs w:val="24"/>
        </w:rPr>
        <w:t xml:space="preserve"> (viens tūkstotis pieci simti trīsdesmit </w:t>
      </w:r>
      <w:proofErr w:type="spellStart"/>
      <w:r w:rsidR="00F33A0E" w:rsidRPr="00F33A0E">
        <w:rPr>
          <w:i/>
          <w:sz w:val="24"/>
          <w:szCs w:val="24"/>
        </w:rPr>
        <w:t>euro</w:t>
      </w:r>
      <w:proofErr w:type="spellEnd"/>
      <w:r w:rsidR="00F33A0E" w:rsidRPr="00F33A0E">
        <w:rPr>
          <w:sz w:val="24"/>
          <w:szCs w:val="24"/>
        </w:rPr>
        <w:t>, 00 centi)</w:t>
      </w:r>
      <w:r w:rsidRPr="00F33A0E">
        <w:rPr>
          <w:sz w:val="24"/>
          <w:szCs w:val="24"/>
        </w:rPr>
        <w:t xml:space="preserve"> un 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xml:space="preserve">, 00 centi), kuru ieskaita AS “SEB banka” Jelgavas filiāles kontā Nr. LV96UNLA0008001130601 Jelgavas </w:t>
      </w:r>
      <w:proofErr w:type="spellStart"/>
      <w:r w:rsidRPr="00F33A0E">
        <w:rPr>
          <w:sz w:val="24"/>
          <w:szCs w:val="24"/>
        </w:rPr>
        <w:t>valstspilsētas</w:t>
      </w:r>
      <w:proofErr w:type="spellEnd"/>
      <w:r w:rsidRPr="00F33A0E">
        <w:rPr>
          <w:sz w:val="24"/>
          <w:szCs w:val="24"/>
        </w:rPr>
        <w:t xml:space="preserve"> pašvaldības iestādes “Centrālā pārvalde” Finanšu departaments (reģistrācijas Nr.90000049529), kā iemaksas mērķi norādot “Pirkuma nodrošinājums un reģistrācijas maksa par zemesgabala </w:t>
      </w:r>
      <w:r w:rsidR="00F33A0E" w:rsidRPr="00F33A0E">
        <w:rPr>
          <w:sz w:val="24"/>
          <w:szCs w:val="24"/>
        </w:rPr>
        <w:t>Ziediņu ceļā 1B</w:t>
      </w:r>
      <w:r w:rsidRPr="00F33A0E">
        <w:rPr>
          <w:sz w:val="24"/>
          <w:szCs w:val="24"/>
        </w:rPr>
        <w:t>, Jelgavā izsoli”. Par maksājumu veikšanas dienu tiek uzskatīts datums, kurā izsoles dalībnieks ir iesniedzis kredītiestādē attiecīgu maksājuma uzdevumu (kredītiestādes</w:t>
      </w:r>
      <w:r w:rsidRPr="00817CEA">
        <w:rPr>
          <w:sz w:val="24"/>
          <w:szCs w:val="24"/>
        </w:rPr>
        <w:t xml:space="preserve"> atzīme). </w:t>
      </w:r>
    </w:p>
    <w:p w14:paraId="07DBC65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15555C11"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fiziska persona:</w:t>
      </w:r>
    </w:p>
    <w:p w14:paraId="06B9A4D6"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1AF5631C"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2E7F9F2"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286C8B6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juridiska persona:</w:t>
      </w:r>
    </w:p>
    <w:p w14:paraId="672D1475"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4776BA2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30CF2D8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171153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9A193C6" w14:textId="3F0FC07E"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Pr>
          <w:b/>
          <w:sz w:val="24"/>
          <w:szCs w:val="24"/>
        </w:rPr>
        <w:t>4</w:t>
      </w:r>
      <w:r w:rsidRPr="00817CEA">
        <w:rPr>
          <w:b/>
          <w:sz w:val="24"/>
          <w:szCs w:val="24"/>
        </w:rPr>
        <w:t xml:space="preserve">. gada </w:t>
      </w:r>
      <w:r w:rsidR="006B7838">
        <w:rPr>
          <w:b/>
          <w:sz w:val="24"/>
          <w:szCs w:val="24"/>
        </w:rPr>
        <w:t>13</w:t>
      </w:r>
      <w:r w:rsidRPr="00817CEA">
        <w:rPr>
          <w:b/>
          <w:sz w:val="24"/>
          <w:szCs w:val="24"/>
        </w:rPr>
        <w:t xml:space="preserve">. </w:t>
      </w:r>
      <w:r w:rsidR="006B7838">
        <w:rPr>
          <w:b/>
          <w:sz w:val="24"/>
          <w:szCs w:val="24"/>
        </w:rPr>
        <w:t>dec</w:t>
      </w:r>
      <w:r w:rsidR="00FE2C4A">
        <w:rPr>
          <w:b/>
          <w:sz w:val="24"/>
          <w:szCs w:val="24"/>
        </w:rPr>
        <w:t>embrim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06AEEF9F"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Izvērtētais pieteikums Pretendentam atpakaļ netiek atdots.</w:t>
      </w:r>
    </w:p>
    <w:p w14:paraId="002B4E5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Reģistrācijas apliecībā norāda šādas ziņas:</w:t>
      </w:r>
    </w:p>
    <w:p w14:paraId="18689C6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0044AB2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lastRenderedPageBreak/>
        <w:t>pilnvarotās personas vai pārstāvja vārdu, uzvārdu, personas kodu;</w:t>
      </w:r>
    </w:p>
    <w:p w14:paraId="6566E4E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3768F108"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izsolāmā Zemesgabala adresi;</w:t>
      </w:r>
    </w:p>
    <w:p w14:paraId="4FF39C4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 xml:space="preserve">izsoles norises vietu un laiku; </w:t>
      </w:r>
    </w:p>
    <w:p w14:paraId="4FBFC1A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atzīmi par nodrošinājuma un reģistrācijas maksas samaksu;</w:t>
      </w:r>
    </w:p>
    <w:p w14:paraId="0A755720"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529C1B3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49CD472D"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Pretendents netiek reģistrēts, ja:</w:t>
      </w:r>
    </w:p>
    <w:p w14:paraId="633071A5"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5484C12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iesniegti visi Noteikumu 7.4. punktā noteiktie dokumenti.</w:t>
      </w:r>
    </w:p>
    <w:p w14:paraId="03F2B277" w14:textId="77777777" w:rsidR="00732AB1" w:rsidRPr="00817CEA" w:rsidRDefault="00732AB1" w:rsidP="00732AB1">
      <w:pPr>
        <w:jc w:val="both"/>
        <w:outlineLvl w:val="4"/>
        <w:rPr>
          <w:sz w:val="24"/>
          <w:szCs w:val="24"/>
          <w:lang w:val="lv-LV"/>
        </w:rPr>
      </w:pPr>
    </w:p>
    <w:p w14:paraId="10B522AD" w14:textId="77777777" w:rsidR="00732AB1" w:rsidRPr="00817CEA" w:rsidRDefault="00732AB1" w:rsidP="00732AB1">
      <w:pPr>
        <w:pStyle w:val="Title"/>
        <w:numPr>
          <w:ilvl w:val="0"/>
          <w:numId w:val="7"/>
        </w:numPr>
        <w:ind w:left="284" w:hanging="284"/>
        <w:jc w:val="both"/>
        <w:rPr>
          <w:b/>
          <w:sz w:val="24"/>
          <w:szCs w:val="24"/>
        </w:rPr>
      </w:pPr>
      <w:r w:rsidRPr="00817CEA">
        <w:rPr>
          <w:b/>
          <w:sz w:val="24"/>
          <w:szCs w:val="24"/>
        </w:rPr>
        <w:t>Prasības pretendentam</w:t>
      </w:r>
    </w:p>
    <w:p w14:paraId="0FFFF71B" w14:textId="77777777" w:rsidR="00732AB1" w:rsidRDefault="00732AB1" w:rsidP="00732AB1">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5811E9" w:rsidRDefault="00732AB1" w:rsidP="00732AB1">
      <w:pPr>
        <w:pStyle w:val="Title"/>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3EB895B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A557E8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817CEA" w:rsidRDefault="00732AB1" w:rsidP="00732AB1">
      <w:pPr>
        <w:pStyle w:val="Title"/>
        <w:ind w:left="851"/>
        <w:jc w:val="both"/>
        <w:rPr>
          <w:sz w:val="24"/>
          <w:szCs w:val="24"/>
        </w:rPr>
      </w:pPr>
    </w:p>
    <w:p w14:paraId="37686ADE" w14:textId="77777777" w:rsidR="00732AB1" w:rsidRPr="00817CEA" w:rsidRDefault="00732AB1" w:rsidP="00732AB1">
      <w:pPr>
        <w:pStyle w:val="Title"/>
        <w:numPr>
          <w:ilvl w:val="0"/>
          <w:numId w:val="7"/>
        </w:numPr>
        <w:ind w:left="284" w:hanging="284"/>
        <w:jc w:val="both"/>
        <w:rPr>
          <w:b/>
          <w:sz w:val="24"/>
        </w:rPr>
      </w:pPr>
      <w:r w:rsidRPr="00817CEA">
        <w:rPr>
          <w:b/>
          <w:sz w:val="24"/>
        </w:rPr>
        <w:t>Izsoles kārtība</w:t>
      </w:r>
    </w:p>
    <w:p w14:paraId="3BD8A3B6" w14:textId="6F107D7B"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Zemesgabala izsole notiks </w:t>
      </w:r>
      <w:r w:rsidRPr="00817CEA">
        <w:rPr>
          <w:b/>
          <w:sz w:val="24"/>
          <w:szCs w:val="24"/>
        </w:rPr>
        <w:t>202</w:t>
      </w:r>
      <w:r>
        <w:rPr>
          <w:b/>
          <w:sz w:val="24"/>
          <w:szCs w:val="24"/>
        </w:rPr>
        <w:t>4</w:t>
      </w:r>
      <w:r w:rsidRPr="00817CEA">
        <w:rPr>
          <w:b/>
          <w:sz w:val="24"/>
          <w:szCs w:val="24"/>
        </w:rPr>
        <w:t xml:space="preserve">. gada </w:t>
      </w:r>
      <w:r w:rsidR="006B7838">
        <w:rPr>
          <w:b/>
          <w:sz w:val="24"/>
          <w:szCs w:val="24"/>
        </w:rPr>
        <w:t>16</w:t>
      </w:r>
      <w:r w:rsidRPr="00817CEA">
        <w:rPr>
          <w:b/>
          <w:sz w:val="24"/>
          <w:szCs w:val="24"/>
        </w:rPr>
        <w:t xml:space="preserve">. </w:t>
      </w:r>
      <w:r w:rsidR="006B7838">
        <w:rPr>
          <w:b/>
          <w:sz w:val="24"/>
          <w:szCs w:val="24"/>
        </w:rPr>
        <w:t>dec</w:t>
      </w:r>
      <w:r w:rsidR="00FE2C4A">
        <w:rPr>
          <w:b/>
          <w:sz w:val="24"/>
          <w:szCs w:val="24"/>
        </w:rPr>
        <w:t>embrī</w:t>
      </w:r>
      <w:r w:rsidRPr="00817CEA">
        <w:rPr>
          <w:b/>
          <w:sz w:val="24"/>
          <w:szCs w:val="24"/>
        </w:rPr>
        <w:t xml:space="preserve"> plkst.</w:t>
      </w:r>
      <w:r>
        <w:rPr>
          <w:b/>
          <w:sz w:val="24"/>
          <w:szCs w:val="24"/>
        </w:rPr>
        <w:t xml:space="preserve"> </w:t>
      </w:r>
      <w:r w:rsidRPr="00817CEA">
        <w:rPr>
          <w:b/>
          <w:sz w:val="24"/>
          <w:szCs w:val="24"/>
        </w:rPr>
        <w:t>1</w:t>
      </w:r>
      <w:r w:rsidR="00FE2C4A">
        <w:rPr>
          <w:b/>
          <w:sz w:val="24"/>
          <w:szCs w:val="24"/>
        </w:rPr>
        <w:t>6</w:t>
      </w:r>
      <w:r w:rsidRPr="00817CEA">
        <w:rPr>
          <w:b/>
          <w:sz w:val="24"/>
          <w:szCs w:val="24"/>
        </w:rPr>
        <w:t>.</w:t>
      </w:r>
      <w:r w:rsidR="006B7838">
        <w:rPr>
          <w:b/>
          <w:sz w:val="24"/>
          <w:szCs w:val="24"/>
        </w:rPr>
        <w:t>1</w:t>
      </w:r>
      <w:r w:rsidR="00F33A0E">
        <w:rPr>
          <w:b/>
          <w:sz w:val="24"/>
          <w:szCs w:val="24"/>
        </w:rPr>
        <w:t>5</w:t>
      </w:r>
      <w:r w:rsidRPr="00817CEA">
        <w:rPr>
          <w:b/>
          <w:sz w:val="24"/>
          <w:szCs w:val="24"/>
        </w:rPr>
        <w:t xml:space="preserve"> </w:t>
      </w:r>
      <w:r w:rsidRPr="00817CEA">
        <w:rPr>
          <w:sz w:val="24"/>
          <w:szCs w:val="24"/>
        </w:rPr>
        <w:t xml:space="preserve"> Jelgavā, Lielajā ielā 11, 207.telpā.</w:t>
      </w:r>
    </w:p>
    <w:p w14:paraId="010D47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757DA15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6FA27E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7A51DB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472880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68D8EFA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56F7AD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00C77BE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lastRenderedPageBreak/>
        <w:t>Ja neviens Dalībnieks nav pārsolījis izsoles Sākumcenu, izsole ir atzīstama par nenotikušu.</w:t>
      </w:r>
    </w:p>
    <w:p w14:paraId="7FE8BD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EABA88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5D517B9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19FE7DF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3330BC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6856A6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817CEA" w:rsidRDefault="00732AB1" w:rsidP="00732AB1">
      <w:pPr>
        <w:pStyle w:val="Title"/>
        <w:ind w:left="567"/>
        <w:jc w:val="both"/>
        <w:rPr>
          <w:sz w:val="24"/>
          <w:szCs w:val="24"/>
        </w:rPr>
      </w:pPr>
    </w:p>
    <w:p w14:paraId="3FD0BAE9" w14:textId="77777777" w:rsidR="00284D52" w:rsidRPr="00817CEA" w:rsidRDefault="00284D52" w:rsidP="00284D52">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459F5596"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0CA32646" w14:textId="77777777" w:rsidR="00284D52" w:rsidRDefault="00284D52" w:rsidP="00284D52">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817CEA">
        <w:rPr>
          <w:sz w:val="24"/>
          <w:szCs w:val="24"/>
        </w:rPr>
        <w:t>Zemesgabalu</w:t>
      </w:r>
      <w:r w:rsidRPr="000A34F9">
        <w:rPr>
          <w:sz w:val="24"/>
          <w:szCs w:val="24"/>
        </w:rPr>
        <w:t xml:space="preserve"> un piecu darba dienu laikā iemaksā summu, ko veido starpība starp 10</w:t>
      </w:r>
      <w:r>
        <w:rPr>
          <w:sz w:val="24"/>
          <w:szCs w:val="24"/>
        </w:rPr>
        <w:t xml:space="preserve"> (desmit) procentiem</w:t>
      </w:r>
      <w:r w:rsidRPr="000A34F9">
        <w:rPr>
          <w:sz w:val="24"/>
          <w:szCs w:val="24"/>
        </w:rPr>
        <w:t xml:space="preserve"> no nosolītās cenas un </w:t>
      </w:r>
      <w:r>
        <w:rPr>
          <w:sz w:val="24"/>
          <w:szCs w:val="24"/>
        </w:rPr>
        <w:t xml:space="preserve">iemaksātā </w:t>
      </w:r>
      <w:r w:rsidRPr="000A34F9">
        <w:rPr>
          <w:sz w:val="24"/>
          <w:szCs w:val="24"/>
        </w:rPr>
        <w:t xml:space="preserve">nodrošinājuma. Par maksājumu veikšanas dienu tiek uzskatīts datums, kurā iesniegts kredītiestādē attiecīgais maksājumu uzdevums (kredītiestādes atzīme). </w:t>
      </w:r>
    </w:p>
    <w:p w14:paraId="6A00098B" w14:textId="77777777" w:rsidR="00284D52" w:rsidRDefault="00284D52" w:rsidP="00284D52">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E7B0997" w14:textId="77777777" w:rsidR="00284D52" w:rsidRDefault="00284D52" w:rsidP="00284D52">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817CEA">
        <w:rPr>
          <w:sz w:val="24"/>
          <w:szCs w:val="24"/>
        </w:rPr>
        <w:t>Zemesgabalu</w:t>
      </w:r>
      <w:r w:rsidRPr="000A34F9">
        <w:rPr>
          <w:sz w:val="24"/>
          <w:szCs w:val="24"/>
        </w:rPr>
        <w:t>. Šajā gadījumā iemaksātais nodrošinājums netiek atmaksāts.</w:t>
      </w:r>
      <w:r>
        <w:rPr>
          <w:sz w:val="24"/>
          <w:szCs w:val="24"/>
        </w:rPr>
        <w:t xml:space="preserve"> </w:t>
      </w:r>
    </w:p>
    <w:p w14:paraId="712BB580"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4</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817CEA">
        <w:rPr>
          <w:sz w:val="24"/>
          <w:szCs w:val="24"/>
        </w:rPr>
        <w:t>Zemesgabal</w:t>
      </w:r>
      <w:r>
        <w:rPr>
          <w:sz w:val="24"/>
          <w:szCs w:val="24"/>
        </w:rPr>
        <w:t>a</w:t>
      </w:r>
      <w:r w:rsidRPr="000A34F9">
        <w:rPr>
          <w:sz w:val="24"/>
          <w:szCs w:val="24"/>
        </w:rPr>
        <w:t xml:space="preserve"> pirkšanu par paša nosolīto augstāko cenu. </w:t>
      </w:r>
    </w:p>
    <w:p w14:paraId="34DEF2ED"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r w:rsidRPr="00817CEA">
        <w:rPr>
          <w:sz w:val="24"/>
          <w:szCs w:val="24"/>
        </w:rPr>
        <w:t xml:space="preserve"> </w:t>
      </w:r>
    </w:p>
    <w:p w14:paraId="681A38A6"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817CEA">
        <w:rPr>
          <w:sz w:val="24"/>
          <w:szCs w:val="24"/>
        </w:rPr>
        <w:t>Zemesgabal</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50FC2E3E"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 xml:space="preserve">Aizdevuma procents) no vēl nesamaksātās Līgumcenas daļas. Aizdevuma procentu Pircējs maksā </w:t>
      </w:r>
      <w:r w:rsidRPr="000A34F9">
        <w:rPr>
          <w:sz w:val="24"/>
          <w:szCs w:val="24"/>
        </w:rPr>
        <w:lastRenderedPageBreak/>
        <w:t>Pašvaldības kontā vienlaicīgi ar kārtējo Līgumcenas daļas maksājumu saskaņā ar Līguma Nomaksas grafiku.</w:t>
      </w:r>
    </w:p>
    <w:p w14:paraId="7586D69D"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0E439EC"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5E8EFA5C"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3BFDEF2D"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 xml:space="preserve">Pircējs apliecina, ka ir novērtējis </w:t>
      </w:r>
      <w:r w:rsidRPr="00817CEA">
        <w:rPr>
          <w:sz w:val="24"/>
          <w:szCs w:val="24"/>
        </w:rPr>
        <w:t>Zemesgabal</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17CD57C8"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3BAD639B" w14:textId="72ADB44D" w:rsidR="00284D52" w:rsidRPr="00817CEA" w:rsidRDefault="00284D52" w:rsidP="00284D52">
      <w:pPr>
        <w:widowControl w:val="0"/>
        <w:numPr>
          <w:ilvl w:val="1"/>
          <w:numId w:val="7"/>
        </w:numPr>
        <w:ind w:left="567" w:hanging="567"/>
        <w:jc w:val="both"/>
        <w:rPr>
          <w:sz w:val="24"/>
          <w:szCs w:val="24"/>
          <w:lang w:val="lv-LV"/>
        </w:rPr>
      </w:pPr>
      <w:bookmarkStart w:id="0" w:name="_Hlk178150087"/>
      <w:r w:rsidRPr="00817CEA">
        <w:rPr>
          <w:sz w:val="24"/>
          <w:szCs w:val="24"/>
          <w:lang w:val="lv-LV"/>
        </w:rPr>
        <w:t xml:space="preserve">Ja pirkuma līgums tiek </w:t>
      </w:r>
      <w:r>
        <w:rPr>
          <w:sz w:val="24"/>
          <w:szCs w:val="24"/>
          <w:lang w:val="lv-LV"/>
        </w:rPr>
        <w:t>izbeigts</w:t>
      </w:r>
      <w:r w:rsidRPr="00817CEA">
        <w:rPr>
          <w:sz w:val="24"/>
          <w:szCs w:val="24"/>
          <w:lang w:val="lv-LV"/>
        </w:rPr>
        <w:t xml:space="preserve"> </w:t>
      </w:r>
      <w:r>
        <w:rPr>
          <w:sz w:val="24"/>
          <w:szCs w:val="24"/>
          <w:lang w:val="lv-LV"/>
        </w:rPr>
        <w:t>P</w:t>
      </w:r>
      <w:r w:rsidRPr="00817CEA">
        <w:rPr>
          <w:sz w:val="24"/>
          <w:szCs w:val="24"/>
          <w:lang w:val="lv-LV"/>
        </w:rPr>
        <w:t xml:space="preserve">ircēja vainas dēļ, </w:t>
      </w:r>
      <w:r>
        <w:rPr>
          <w:sz w:val="24"/>
          <w:szCs w:val="24"/>
          <w:lang w:val="lv-LV"/>
        </w:rPr>
        <w:t>P</w:t>
      </w:r>
      <w:r w:rsidRPr="00817CEA">
        <w:rPr>
          <w:sz w:val="24"/>
          <w:szCs w:val="24"/>
          <w:lang w:val="lv-LV"/>
        </w:rPr>
        <w:t xml:space="preserve">ircējs maksā Pašvaldībai līgumsodu  10 (desmit) procentu apmērā no </w:t>
      </w:r>
      <w:r w:rsidR="008269D1" w:rsidRPr="00DE671B">
        <w:rPr>
          <w:sz w:val="24"/>
          <w:szCs w:val="24"/>
          <w:lang w:val="lv-LV"/>
        </w:rPr>
        <w:t>Līgumcenas nenomaksātās daļas</w:t>
      </w:r>
      <w:r w:rsidRPr="00817CEA">
        <w:rPr>
          <w:sz w:val="24"/>
          <w:szCs w:val="24"/>
          <w:lang w:val="lv-LV"/>
        </w:rPr>
        <w:t>.</w:t>
      </w:r>
    </w:p>
    <w:p w14:paraId="05D303E2" w14:textId="77777777" w:rsidR="00284D52" w:rsidRDefault="00284D52" w:rsidP="00284D52">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 reģistrēšanas </w:t>
      </w:r>
      <w:r w:rsidRPr="00817CEA">
        <w:rPr>
          <w:bCs/>
          <w:sz w:val="24"/>
          <w:szCs w:val="24"/>
          <w:lang w:val="lv-LV"/>
        </w:rPr>
        <w:t>zemesgrāmatā</w:t>
      </w:r>
      <w:r w:rsidRPr="00817CEA">
        <w:rPr>
          <w:sz w:val="24"/>
          <w:szCs w:val="24"/>
          <w:lang w:val="lv-LV"/>
        </w:rPr>
        <w:t xml:space="preserve"> uz Pircēja vārda.</w:t>
      </w:r>
    </w:p>
    <w:p w14:paraId="0B48AF06" w14:textId="77777777" w:rsidR="00284D52" w:rsidRPr="00817CEA" w:rsidRDefault="00284D52" w:rsidP="00284D52">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7E6F3C50" w14:textId="77777777" w:rsidR="00284D52" w:rsidRPr="00817CEA" w:rsidRDefault="00284D52" w:rsidP="00284D52">
      <w:pPr>
        <w:pStyle w:val="Title"/>
        <w:numPr>
          <w:ilvl w:val="1"/>
          <w:numId w:val="7"/>
        </w:numPr>
        <w:ind w:left="567" w:hanging="567"/>
        <w:jc w:val="both"/>
        <w:rPr>
          <w:sz w:val="24"/>
          <w:szCs w:val="24"/>
        </w:rPr>
      </w:pPr>
      <w:bookmarkStart w:id="1" w:name="_Hlk178150251"/>
      <w:bookmarkEnd w:id="0"/>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0C69BFAD"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4FEB1801" w14:textId="77777777" w:rsidR="00284D52" w:rsidRPr="00817CEA" w:rsidRDefault="00284D52" w:rsidP="00284D52">
      <w:pPr>
        <w:pStyle w:val="Title"/>
        <w:numPr>
          <w:ilvl w:val="1"/>
          <w:numId w:val="7"/>
        </w:numPr>
        <w:ind w:left="567" w:hanging="567"/>
        <w:jc w:val="both"/>
        <w:rPr>
          <w:sz w:val="24"/>
          <w:szCs w:val="24"/>
        </w:rPr>
      </w:pPr>
      <w:bookmarkStart w:id="2" w:name="_Hlk178150207"/>
      <w:bookmarkEnd w:id="1"/>
      <w:r w:rsidRPr="00817CEA">
        <w:rPr>
          <w:sz w:val="24"/>
          <w:szCs w:val="24"/>
        </w:rPr>
        <w:t>Gadījumā, ja pirkuma līgums netiek noslēgts, izsole tiek atzīta par nenotikušu.</w:t>
      </w:r>
    </w:p>
    <w:p w14:paraId="0904B522"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bookmarkEnd w:id="2"/>
    <w:p w14:paraId="5798DC46" w14:textId="77777777" w:rsidR="00732AB1" w:rsidRPr="00817CEA" w:rsidRDefault="00732AB1" w:rsidP="00732AB1">
      <w:pPr>
        <w:pStyle w:val="Title"/>
        <w:ind w:left="567"/>
        <w:jc w:val="both"/>
        <w:rPr>
          <w:sz w:val="24"/>
          <w:szCs w:val="24"/>
        </w:rPr>
      </w:pPr>
    </w:p>
    <w:p w14:paraId="1E4752B5" w14:textId="77777777" w:rsidR="00732AB1" w:rsidRPr="00817CEA" w:rsidRDefault="00732AB1" w:rsidP="00732AB1">
      <w:pPr>
        <w:pStyle w:val="Title"/>
        <w:numPr>
          <w:ilvl w:val="0"/>
          <w:numId w:val="7"/>
        </w:numPr>
        <w:ind w:left="426" w:hanging="426"/>
        <w:jc w:val="both"/>
        <w:rPr>
          <w:b/>
          <w:sz w:val="24"/>
        </w:rPr>
      </w:pPr>
      <w:r w:rsidRPr="00817CEA">
        <w:rPr>
          <w:b/>
          <w:sz w:val="24"/>
        </w:rPr>
        <w:t>Nenotikusi, spēkā neesoša un atkārtota izsole</w:t>
      </w:r>
    </w:p>
    <w:p w14:paraId="313CA51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7E9684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5D204B3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817CEA" w:rsidRDefault="00732AB1" w:rsidP="00732AB1">
      <w:pPr>
        <w:pStyle w:val="Title"/>
        <w:ind w:left="851"/>
        <w:jc w:val="both"/>
        <w:rPr>
          <w:sz w:val="24"/>
          <w:szCs w:val="24"/>
        </w:rPr>
      </w:pPr>
    </w:p>
    <w:p w14:paraId="5D8BFD74" w14:textId="77777777" w:rsidR="00732AB1" w:rsidRPr="00817CEA" w:rsidRDefault="00732AB1" w:rsidP="00732AB1">
      <w:pPr>
        <w:pStyle w:val="Title"/>
        <w:numPr>
          <w:ilvl w:val="0"/>
          <w:numId w:val="7"/>
        </w:numPr>
        <w:ind w:left="426" w:hanging="426"/>
        <w:jc w:val="both"/>
        <w:rPr>
          <w:b/>
          <w:sz w:val="24"/>
          <w:szCs w:val="24"/>
        </w:rPr>
      </w:pPr>
      <w:r w:rsidRPr="00817CEA">
        <w:rPr>
          <w:b/>
          <w:sz w:val="24"/>
          <w:szCs w:val="24"/>
        </w:rPr>
        <w:t>Komisijas tiesības un pienākumi</w:t>
      </w:r>
    </w:p>
    <w:p w14:paraId="5E872D8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02EA341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6DDE0C7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7A91C39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lastRenderedPageBreak/>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450A7B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D25B8C" w:rsidRDefault="00CC328B" w:rsidP="00CC328B">
      <w:pPr>
        <w:pStyle w:val="Title"/>
        <w:jc w:val="both"/>
        <w:rPr>
          <w:sz w:val="24"/>
          <w:szCs w:val="24"/>
        </w:rPr>
      </w:pPr>
    </w:p>
    <w:p w14:paraId="37811C1E" w14:textId="77777777" w:rsidR="00CC328B" w:rsidRPr="00D25B8C" w:rsidRDefault="00CC328B" w:rsidP="00CC328B">
      <w:pPr>
        <w:pStyle w:val="Title"/>
        <w:jc w:val="both"/>
        <w:rPr>
          <w:sz w:val="24"/>
          <w:szCs w:val="24"/>
        </w:rPr>
      </w:pPr>
    </w:p>
    <w:p w14:paraId="2E2584F0" w14:textId="1BE59AC7" w:rsidR="005A1F5A" w:rsidRPr="00D25B8C" w:rsidRDefault="005A1F5A" w:rsidP="005A1F5A">
      <w:pPr>
        <w:pStyle w:val="Title"/>
        <w:jc w:val="left"/>
        <w:rPr>
          <w:sz w:val="24"/>
        </w:rPr>
      </w:pPr>
      <w:r w:rsidRPr="00D25B8C">
        <w:rPr>
          <w:sz w:val="24"/>
        </w:rPr>
        <w:t xml:space="preserve">Jelgavas </w:t>
      </w:r>
      <w:proofErr w:type="spellStart"/>
      <w:r w:rsidRPr="00D25B8C">
        <w:rPr>
          <w:sz w:val="24"/>
        </w:rPr>
        <w:t>valstspilsētas</w:t>
      </w:r>
      <w:proofErr w:type="spellEnd"/>
      <w:r w:rsidRPr="00D25B8C">
        <w:rPr>
          <w:sz w:val="24"/>
        </w:rPr>
        <w:t xml:space="preserve"> pašvaldības īpašuma </w:t>
      </w:r>
      <w:r w:rsidRPr="00D25B8C">
        <w:rPr>
          <w:sz w:val="24"/>
        </w:rPr>
        <w:tab/>
      </w:r>
      <w:r w:rsidRPr="00D25B8C">
        <w:rPr>
          <w:sz w:val="24"/>
        </w:rPr>
        <w:tab/>
      </w:r>
      <w:r w:rsidRPr="00D25B8C">
        <w:rPr>
          <w:sz w:val="24"/>
        </w:rPr>
        <w:tab/>
      </w:r>
      <w:r w:rsidRPr="00D25B8C">
        <w:rPr>
          <w:sz w:val="24"/>
        </w:rPr>
        <w:tab/>
      </w:r>
      <w:r w:rsidRPr="00D25B8C">
        <w:rPr>
          <w:sz w:val="24"/>
        </w:rPr>
        <w:tab/>
      </w:r>
      <w:r w:rsidRPr="00D25B8C">
        <w:rPr>
          <w:sz w:val="24"/>
        </w:rPr>
        <w:tab/>
      </w:r>
    </w:p>
    <w:p w14:paraId="7069BB95" w14:textId="173D7AB3" w:rsidR="005A1F5A" w:rsidRPr="00D25B8C" w:rsidRDefault="005A1F5A" w:rsidP="005A1F5A">
      <w:pPr>
        <w:pStyle w:val="Title"/>
        <w:tabs>
          <w:tab w:val="left" w:pos="6804"/>
        </w:tabs>
        <w:jc w:val="left"/>
        <w:rPr>
          <w:sz w:val="22"/>
          <w:szCs w:val="24"/>
        </w:rPr>
      </w:pPr>
      <w:r w:rsidRPr="00D25B8C">
        <w:rPr>
          <w:sz w:val="24"/>
        </w:rPr>
        <w:t>atsavināšanas komisijas priekšsēdētāj</w:t>
      </w:r>
      <w:r w:rsidR="00FF33D6">
        <w:rPr>
          <w:sz w:val="24"/>
        </w:rPr>
        <w:t>a vietniece</w:t>
      </w:r>
      <w:r w:rsidR="00FF33D6">
        <w:rPr>
          <w:sz w:val="24"/>
        </w:rPr>
        <w:tab/>
      </w:r>
      <w:r w:rsidR="00FF33D6">
        <w:rPr>
          <w:sz w:val="24"/>
        </w:rPr>
        <w:tab/>
      </w:r>
      <w:r w:rsidR="00FF33D6">
        <w:rPr>
          <w:sz w:val="24"/>
        </w:rPr>
        <w:tab/>
        <w:t>G.Osīte</w:t>
      </w:r>
      <w:bookmarkStart w:id="3" w:name="_GoBack"/>
      <w:bookmarkEnd w:id="3"/>
    </w:p>
    <w:p w14:paraId="4B3B870E" w14:textId="77777777" w:rsidR="00116ADC" w:rsidRPr="00D25B8C" w:rsidRDefault="00116ADC" w:rsidP="00CC328B">
      <w:pPr>
        <w:rPr>
          <w:lang w:val="lv-LV"/>
        </w:rPr>
      </w:pPr>
    </w:p>
    <w:sectPr w:rsidR="00116ADC" w:rsidRPr="00D25B8C" w:rsidSect="00037CAC">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8D060" w14:textId="77777777" w:rsidR="005638F9" w:rsidRDefault="005638F9">
      <w:r>
        <w:separator/>
      </w:r>
    </w:p>
  </w:endnote>
  <w:endnote w:type="continuationSeparator" w:id="0">
    <w:p w14:paraId="2014D485" w14:textId="77777777" w:rsidR="005638F9" w:rsidRDefault="0056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7D90E822" w14:textId="5FDE5C66" w:rsidR="0089063D" w:rsidRDefault="0089063D" w:rsidP="00FF33D6">
        <w:pPr>
          <w:pStyle w:val="Footer"/>
          <w:jc w:val="center"/>
        </w:pPr>
        <w:r>
          <w:fldChar w:fldCharType="begin"/>
        </w:r>
        <w:r>
          <w:instrText>PAGE   \* MERGEFORMAT</w:instrText>
        </w:r>
        <w:r>
          <w:fldChar w:fldCharType="separate"/>
        </w:r>
        <w:r w:rsidR="00FF33D6" w:rsidRPr="00FF33D6">
          <w:rPr>
            <w:noProof/>
            <w:lang w:val="lv-LV"/>
          </w:rPr>
          <w:t>6</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7739607F" w:rsidR="0089063D" w:rsidRDefault="0089063D" w:rsidP="00FF33D6">
        <w:pPr>
          <w:pStyle w:val="Footer"/>
          <w:jc w:val="center"/>
        </w:pPr>
        <w:r>
          <w:fldChar w:fldCharType="begin"/>
        </w:r>
        <w:r>
          <w:instrText>PAGE   \* MERGEFORMAT</w:instrText>
        </w:r>
        <w:r>
          <w:fldChar w:fldCharType="separate"/>
        </w:r>
        <w:r w:rsidR="00FF33D6" w:rsidRPr="00FF33D6">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2B3A9" w14:textId="77777777" w:rsidR="005638F9" w:rsidRDefault="005638F9">
      <w:r>
        <w:separator/>
      </w:r>
    </w:p>
  </w:footnote>
  <w:footnote w:type="continuationSeparator" w:id="0">
    <w:p w14:paraId="40BE5B7D" w14:textId="77777777" w:rsidR="005638F9" w:rsidRDefault="00563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7012"/>
    <w:rsid w:val="00063E34"/>
    <w:rsid w:val="00067063"/>
    <w:rsid w:val="00097EDA"/>
    <w:rsid w:val="000B7CEA"/>
    <w:rsid w:val="000D034F"/>
    <w:rsid w:val="000D194B"/>
    <w:rsid w:val="000D5C7B"/>
    <w:rsid w:val="000D6519"/>
    <w:rsid w:val="000E01B4"/>
    <w:rsid w:val="000E4F28"/>
    <w:rsid w:val="000F13B9"/>
    <w:rsid w:val="000F1691"/>
    <w:rsid w:val="000F493A"/>
    <w:rsid w:val="000F66EE"/>
    <w:rsid w:val="00111BD8"/>
    <w:rsid w:val="00116ADC"/>
    <w:rsid w:val="00116B08"/>
    <w:rsid w:val="00125A0B"/>
    <w:rsid w:val="00126D54"/>
    <w:rsid w:val="00134F80"/>
    <w:rsid w:val="001473F1"/>
    <w:rsid w:val="00162E26"/>
    <w:rsid w:val="001715F5"/>
    <w:rsid w:val="00181C6F"/>
    <w:rsid w:val="00181EDE"/>
    <w:rsid w:val="00193760"/>
    <w:rsid w:val="001A0558"/>
    <w:rsid w:val="001A3E2C"/>
    <w:rsid w:val="001E34A8"/>
    <w:rsid w:val="001F7423"/>
    <w:rsid w:val="002019B8"/>
    <w:rsid w:val="00207125"/>
    <w:rsid w:val="00231DCD"/>
    <w:rsid w:val="002328A4"/>
    <w:rsid w:val="00240002"/>
    <w:rsid w:val="00243614"/>
    <w:rsid w:val="002437E5"/>
    <w:rsid w:val="002501C0"/>
    <w:rsid w:val="00262173"/>
    <w:rsid w:val="00263CDD"/>
    <w:rsid w:val="00282B45"/>
    <w:rsid w:val="00284D52"/>
    <w:rsid w:val="002855CC"/>
    <w:rsid w:val="002A4D7C"/>
    <w:rsid w:val="002B7D12"/>
    <w:rsid w:val="002D0F27"/>
    <w:rsid w:val="002D535C"/>
    <w:rsid w:val="002E7E6E"/>
    <w:rsid w:val="002F2434"/>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4739D"/>
    <w:rsid w:val="004727F3"/>
    <w:rsid w:val="00492C72"/>
    <w:rsid w:val="004A45F4"/>
    <w:rsid w:val="004A629E"/>
    <w:rsid w:val="004B295A"/>
    <w:rsid w:val="004C2301"/>
    <w:rsid w:val="004D038E"/>
    <w:rsid w:val="004D2431"/>
    <w:rsid w:val="004E375D"/>
    <w:rsid w:val="00505588"/>
    <w:rsid w:val="00510D42"/>
    <w:rsid w:val="005115E1"/>
    <w:rsid w:val="00515783"/>
    <w:rsid w:val="00516040"/>
    <w:rsid w:val="005176C6"/>
    <w:rsid w:val="00526405"/>
    <w:rsid w:val="00536C76"/>
    <w:rsid w:val="0054371D"/>
    <w:rsid w:val="005466A6"/>
    <w:rsid w:val="005638F9"/>
    <w:rsid w:val="0059496D"/>
    <w:rsid w:val="005A12C0"/>
    <w:rsid w:val="005A1F5A"/>
    <w:rsid w:val="005B464C"/>
    <w:rsid w:val="005C5A04"/>
    <w:rsid w:val="005C701D"/>
    <w:rsid w:val="005C7733"/>
    <w:rsid w:val="005D0E96"/>
    <w:rsid w:val="005E304F"/>
    <w:rsid w:val="005E6684"/>
    <w:rsid w:val="005F057B"/>
    <w:rsid w:val="005F6675"/>
    <w:rsid w:val="00617B4A"/>
    <w:rsid w:val="00625365"/>
    <w:rsid w:val="006415A7"/>
    <w:rsid w:val="006427A9"/>
    <w:rsid w:val="00643DFA"/>
    <w:rsid w:val="00645F7E"/>
    <w:rsid w:val="00652930"/>
    <w:rsid w:val="00660EED"/>
    <w:rsid w:val="00661671"/>
    <w:rsid w:val="00663B00"/>
    <w:rsid w:val="00692F13"/>
    <w:rsid w:val="006953E1"/>
    <w:rsid w:val="006A4548"/>
    <w:rsid w:val="006B1C5D"/>
    <w:rsid w:val="006B3E11"/>
    <w:rsid w:val="006B7838"/>
    <w:rsid w:val="006C0E9C"/>
    <w:rsid w:val="006D53D2"/>
    <w:rsid w:val="006D73DC"/>
    <w:rsid w:val="006E6CD2"/>
    <w:rsid w:val="00706EBD"/>
    <w:rsid w:val="00715038"/>
    <w:rsid w:val="0072001B"/>
    <w:rsid w:val="00721AA3"/>
    <w:rsid w:val="007231A0"/>
    <w:rsid w:val="00732AB1"/>
    <w:rsid w:val="00751F8E"/>
    <w:rsid w:val="00755195"/>
    <w:rsid w:val="00771B26"/>
    <w:rsid w:val="00791AE2"/>
    <w:rsid w:val="007A120F"/>
    <w:rsid w:val="007A4C4C"/>
    <w:rsid w:val="007B218C"/>
    <w:rsid w:val="007B7F67"/>
    <w:rsid w:val="007C155B"/>
    <w:rsid w:val="007C6593"/>
    <w:rsid w:val="007E0276"/>
    <w:rsid w:val="008242C5"/>
    <w:rsid w:val="008269D1"/>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8F7C6B"/>
    <w:rsid w:val="00915BE4"/>
    <w:rsid w:val="0092460A"/>
    <w:rsid w:val="00925FAF"/>
    <w:rsid w:val="00944A8E"/>
    <w:rsid w:val="00944BB7"/>
    <w:rsid w:val="00962064"/>
    <w:rsid w:val="00974CE0"/>
    <w:rsid w:val="009929FE"/>
    <w:rsid w:val="00993009"/>
    <w:rsid w:val="0099475F"/>
    <w:rsid w:val="009A33B3"/>
    <w:rsid w:val="009B74CA"/>
    <w:rsid w:val="009C1EF3"/>
    <w:rsid w:val="009D2023"/>
    <w:rsid w:val="009D287A"/>
    <w:rsid w:val="00A04B6C"/>
    <w:rsid w:val="00A247D4"/>
    <w:rsid w:val="00A26248"/>
    <w:rsid w:val="00A27243"/>
    <w:rsid w:val="00A3291A"/>
    <w:rsid w:val="00A408B9"/>
    <w:rsid w:val="00A66693"/>
    <w:rsid w:val="00A70EF5"/>
    <w:rsid w:val="00A81279"/>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96183"/>
    <w:rsid w:val="00BA03AD"/>
    <w:rsid w:val="00BC290E"/>
    <w:rsid w:val="00BC7257"/>
    <w:rsid w:val="00BD242D"/>
    <w:rsid w:val="00C1386A"/>
    <w:rsid w:val="00C416F6"/>
    <w:rsid w:val="00C4492A"/>
    <w:rsid w:val="00C71825"/>
    <w:rsid w:val="00C87CF6"/>
    <w:rsid w:val="00C94767"/>
    <w:rsid w:val="00C97276"/>
    <w:rsid w:val="00CA23DE"/>
    <w:rsid w:val="00CB15E0"/>
    <w:rsid w:val="00CC328B"/>
    <w:rsid w:val="00CD1441"/>
    <w:rsid w:val="00CD6D0F"/>
    <w:rsid w:val="00CE4E9E"/>
    <w:rsid w:val="00CF2619"/>
    <w:rsid w:val="00CF75EE"/>
    <w:rsid w:val="00D00FE8"/>
    <w:rsid w:val="00D06155"/>
    <w:rsid w:val="00D15EE3"/>
    <w:rsid w:val="00D2144F"/>
    <w:rsid w:val="00D25B8C"/>
    <w:rsid w:val="00D35804"/>
    <w:rsid w:val="00D41268"/>
    <w:rsid w:val="00D43C6C"/>
    <w:rsid w:val="00DA4069"/>
    <w:rsid w:val="00DA4E53"/>
    <w:rsid w:val="00DB2A4C"/>
    <w:rsid w:val="00DB7E8C"/>
    <w:rsid w:val="00DD12CF"/>
    <w:rsid w:val="00DD2EC2"/>
    <w:rsid w:val="00DE643B"/>
    <w:rsid w:val="00DF6E8B"/>
    <w:rsid w:val="00E02F7E"/>
    <w:rsid w:val="00E26541"/>
    <w:rsid w:val="00E41CA6"/>
    <w:rsid w:val="00E62432"/>
    <w:rsid w:val="00E716CF"/>
    <w:rsid w:val="00E76C6B"/>
    <w:rsid w:val="00E9229E"/>
    <w:rsid w:val="00E94D61"/>
    <w:rsid w:val="00EB36C8"/>
    <w:rsid w:val="00ED1666"/>
    <w:rsid w:val="00EE58E5"/>
    <w:rsid w:val="00EF0036"/>
    <w:rsid w:val="00F121E9"/>
    <w:rsid w:val="00F12A91"/>
    <w:rsid w:val="00F12CFE"/>
    <w:rsid w:val="00F205D3"/>
    <w:rsid w:val="00F33A0E"/>
    <w:rsid w:val="00F33B13"/>
    <w:rsid w:val="00F93896"/>
    <w:rsid w:val="00F93951"/>
    <w:rsid w:val="00FE2C4A"/>
    <w:rsid w:val="00FF33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 w:type="paragraph" w:styleId="Revision">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ED4B1-AD59-4D65-9208-DAB75E9E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11077</Words>
  <Characters>6314</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2010-02-24T14:36:00Z</cp:lastPrinted>
  <dcterms:created xsi:type="dcterms:W3CDTF">2024-10-23T12:44:00Z</dcterms:created>
  <dcterms:modified xsi:type="dcterms:W3CDTF">2024-10-23T12:45:00Z</dcterms:modified>
</cp:coreProperties>
</file>