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B742E" w14:textId="33C34827" w:rsidR="00447A63" w:rsidRPr="00447A63" w:rsidRDefault="00447A63" w:rsidP="00447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47A6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JELGAVAS VALSTSPILSĒTAS PAŠVALDĪBAS 2024.</w:t>
      </w:r>
      <w:r w:rsidR="00B5114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447A6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GADA </w:t>
      </w:r>
      <w:r w:rsidR="003C35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24</w:t>
      </w:r>
      <w:r w:rsidR="000C12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  <w:r w:rsidR="00B5114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0C12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OKTOBRA</w:t>
      </w:r>
    </w:p>
    <w:p w14:paraId="61F4FDD2" w14:textId="4DEC90A5" w:rsidR="00447A63" w:rsidRPr="00447A63" w:rsidRDefault="00447A63" w:rsidP="00447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47A6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SAISTOŠ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O NOTEIKUMU</w:t>
      </w:r>
      <w:r w:rsidRPr="00447A6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NR</w:t>
      </w:r>
      <w:r w:rsidR="001411F6" w:rsidRPr="00447A6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  <w:r w:rsidR="0072760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24-33</w:t>
      </w:r>
    </w:p>
    <w:p w14:paraId="65B3CEB1" w14:textId="2AA4BF06" w:rsidR="00B5114F" w:rsidRDefault="00D8356A" w:rsidP="009B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8356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“GROZĪJUMI </w:t>
      </w:r>
      <w:r w:rsidRPr="00D8356A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Jelgavas pilsētas pašvaldības 2019.</w:t>
      </w:r>
      <w:r w:rsidR="00B5114F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 xml:space="preserve"> </w:t>
      </w:r>
      <w:r w:rsidRPr="00D8356A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gada 25.</w:t>
      </w:r>
      <w:r w:rsidR="00B5114F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 xml:space="preserve"> </w:t>
      </w:r>
      <w:r w:rsidRPr="00D8356A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JŪLIJA saistošajos noteikumos Nr.19-17</w:t>
      </w:r>
      <w:r w:rsidRPr="00D835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“PAR DECENTRALIZĒTO KANALIZĀCIJAS PAKALPOJUMU SNIEGŠANAS UN UZSKAITES KĀRTĪBU JELGAVAS VALSTSPILSĒTAS PAŠVALDĪBĀ”</w:t>
      </w:r>
      <w:r w:rsidR="00447A6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0EBA5DD3" w14:textId="3E0D43ED" w:rsidR="00447A63" w:rsidRPr="009B473D" w:rsidRDefault="00447A63" w:rsidP="009B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PASKAIDROJUMA RAKSTS</w:t>
      </w:r>
    </w:p>
    <w:tbl>
      <w:tblPr>
        <w:tblW w:w="500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63"/>
        <w:gridCol w:w="6601"/>
      </w:tblGrid>
      <w:tr w:rsidR="001E699B" w:rsidRPr="001E699B" w14:paraId="5D3A3920" w14:textId="77777777" w:rsidTr="00B5114F">
        <w:trPr>
          <w:trHeight w:val="390"/>
          <w:tblCellSpacing w:w="15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E16C9" w14:textId="77777777" w:rsidR="001E699B" w:rsidRPr="00336CF7" w:rsidRDefault="00447A63" w:rsidP="00336CF7">
            <w:pPr>
              <w:spacing w:after="0" w:line="240" w:lineRule="auto"/>
              <w:ind w:firstLine="3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</w:t>
            </w:r>
            <w:r w:rsidR="001E699B"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askaidrojuma raksta sadaļas</w:t>
            </w:r>
          </w:p>
        </w:tc>
        <w:tc>
          <w:tcPr>
            <w:tcW w:w="3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CDA2A" w14:textId="77777777" w:rsidR="001E699B" w:rsidRPr="00336CF7" w:rsidRDefault="001E699B" w:rsidP="001E699B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1E699B" w:rsidRPr="001E699B" w14:paraId="708A6892" w14:textId="77777777" w:rsidTr="00B5114F">
        <w:trPr>
          <w:trHeight w:val="390"/>
          <w:tblCellSpacing w:w="15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E5F7D" w14:textId="77777777" w:rsidR="001E699B" w:rsidRPr="00336CF7" w:rsidRDefault="00163C96" w:rsidP="001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1.</w:t>
            </w:r>
            <w:r w:rsidR="00336CF7"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Mērķis un </w:t>
            </w:r>
            <w:r w:rsidR="001E699B"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nepieciešamības pamatojums</w:t>
            </w:r>
          </w:p>
        </w:tc>
        <w:tc>
          <w:tcPr>
            <w:tcW w:w="3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1F03D" w14:textId="50843588" w:rsidR="00B02094" w:rsidRPr="005D5E27" w:rsidRDefault="00CF0268" w:rsidP="00B02094">
            <w:pPr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Grozījumi Saistošajos noteikumos tiek veikti, ņ</w:t>
            </w:r>
            <w:r w:rsidR="00B020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</w:t>
            </w:r>
            <w:r w:rsidR="00E74C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</w:t>
            </w:r>
            <w:r w:rsidR="00B020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vērā</w:t>
            </w:r>
            <w:r w:rsidR="0094536B" w:rsidRPr="000C12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grozījum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us</w:t>
            </w:r>
            <w:r w:rsidR="0094536B" w:rsidRPr="000C12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Ministru kabineta 2002.gada 22.janvāra noteikumos Nr.34 „Noteikumi par piesārņojošo vielu emisiju ūdenī” (turpmāk – Noteikumi Nr.34) un Klimata un enerģētikas ministrijas</w:t>
            </w:r>
            <w:r w:rsidR="004011AE" w:rsidRPr="000C12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2024.gada 18.jūlija</w:t>
            </w:r>
            <w:r w:rsidR="0094536B" w:rsidRPr="000C12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vēstulē Nr.1-13/1535 „Par 2002.gada 22.janvāra Ministru kabineta noteikumu Nr.34 „Noteikumi par piesārņojošo vielu emisiju ūdenī” piemērošanu” paust</w:t>
            </w:r>
            <w:r w:rsidR="003407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="00B020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4536B" w:rsidRPr="000C12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viedokli, ka </w:t>
            </w:r>
            <w:r w:rsidR="0094536B" w:rsidRPr="000C1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ciemu un pilsētu teritorijās esošajām </w:t>
            </w:r>
            <w:bookmarkStart w:id="0" w:name="_Hlk172208040"/>
            <w:r w:rsidR="0094536B" w:rsidRPr="000C1289">
              <w:rPr>
                <w:rFonts w:ascii="Times New Roman" w:hAnsi="Times New Roman"/>
                <w:sz w:val="24"/>
                <w:szCs w:val="24"/>
              </w:rPr>
              <w:t xml:space="preserve">rūpnieciski izgatavotām notekūdeņu attīrīšanas </w:t>
            </w:r>
            <w:r w:rsidR="0094536B" w:rsidRPr="000C1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iekārtām, kuras attīrītos notekūdeņus novada vidē un kuru kopējā jauda ir mazāka par 5 m</w:t>
            </w:r>
            <w:r w:rsidR="0094536B" w:rsidRPr="000C1289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="0094536B" w:rsidRPr="000C1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/diennaktī</w:t>
            </w:r>
            <w:bookmarkEnd w:id="0"/>
            <w:r w:rsidR="0094536B" w:rsidRPr="000C1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būtu jānodrošina vidē novadāmo notekūdeņu attīrīšana līdz pakāpei, kas noteikta Noteikumu Nr.34 5. pielikuma 1. tabulā (atbilstoši noteiktajam aglomerācijas lielumam), </w:t>
            </w:r>
            <w:r w:rsidR="0094536B" w:rsidRPr="005D5E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nepiemērojot 5. pielikuma 2. tabulā noteiktās prasības.</w:t>
            </w:r>
            <w:r w:rsidR="00B02094" w:rsidRPr="005D5E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ABA25FC" w14:textId="77777777" w:rsidR="00BE3F59" w:rsidRPr="005D5E27" w:rsidRDefault="00B02094" w:rsidP="005D5E27">
            <w:pPr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5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Ievērojot </w:t>
            </w:r>
            <w:r w:rsidR="00FF4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minēto, secināms, ka</w:t>
            </w:r>
            <w:r w:rsidR="005D5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F4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attiecīgo </w:t>
            </w:r>
            <w:r w:rsidR="005D5E27" w:rsidRPr="005D5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iekārtu īpašniek</w:t>
            </w:r>
            <w:r w:rsidR="005D5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am</w:t>
            </w:r>
            <w:r w:rsidR="005D5E27" w:rsidRPr="005D5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vai valdītāj</w:t>
            </w:r>
            <w:r w:rsidR="005D5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am jā</w:t>
            </w:r>
            <w:r w:rsidR="005D5E27" w:rsidRPr="005D5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nodrošina vismaz notekūdeņu otrēj</w:t>
            </w:r>
            <w:r w:rsidR="00FF4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ā</w:t>
            </w:r>
            <w:r w:rsidR="005D5E27" w:rsidRPr="005D5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attīrīšan</w:t>
            </w:r>
            <w:r w:rsidR="00FF4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5D5E27" w:rsidRPr="005D5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kā arī </w:t>
            </w:r>
            <w:r w:rsidR="00FF4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jā</w:t>
            </w:r>
            <w:r w:rsidR="005D5E27" w:rsidRPr="005D5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ievēro </w:t>
            </w:r>
            <w:r w:rsidR="00FF4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Noteikumu Nr.34 </w:t>
            </w:r>
            <w:hyperlink r:id="rId8" w:anchor="piel5" w:history="1">
              <w:r w:rsidR="005D5E27" w:rsidRPr="00FF44E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 pielikuma</w:t>
              </w:r>
            </w:hyperlink>
            <w:r w:rsidR="005D5E27" w:rsidRPr="005D5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9.</w:t>
            </w:r>
            <w:r w:rsidR="005D5E27" w:rsidRPr="005D5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="005D5E27" w:rsidRPr="005D5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punktā noteiktās prasības</w:t>
            </w:r>
            <w:r w:rsidR="00FF4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D5E27" w:rsidRPr="005D5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75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Notekūdeņu testēšanu izplūdē vidē p</w:t>
            </w:r>
            <w:r w:rsidR="00FF4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amatotu aizdomu gadījumos par Noteikumu Nr.34 noteiktās kārtības </w:t>
            </w:r>
            <w:r w:rsidR="00275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neievērošanu </w:t>
            </w:r>
            <w:r w:rsidR="00FF4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veic</w:t>
            </w:r>
            <w:r w:rsidR="00275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F44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atbilstoši normatīvajiem aktiem par decentralizēto kanalizācijas sistēmu apsaimniekošanu un reģistrēšanu notei</w:t>
            </w:r>
            <w:r w:rsidR="00275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ktai institūcija vai persona</w:t>
            </w:r>
            <w:r w:rsidR="00FF44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kura veic šādu notekūdeņu attīrīšanas iekārtu uzraudzību un kontroli</w:t>
            </w:r>
            <w:r w:rsidR="00275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224FF583" w14:textId="77777777" w:rsidR="005D5E27" w:rsidRPr="00447A63" w:rsidRDefault="005D5E27" w:rsidP="005D5E27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E699B" w:rsidRPr="001E699B" w14:paraId="5FFB9F9C" w14:textId="77777777" w:rsidTr="00B5114F">
        <w:trPr>
          <w:trHeight w:val="390"/>
          <w:tblCellSpacing w:w="15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A9BE8" w14:textId="77777777" w:rsidR="001E699B" w:rsidRPr="00447A63" w:rsidRDefault="001E699B" w:rsidP="00CF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7A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 </w:t>
            </w:r>
            <w:r w:rsidR="00CF5465"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Fiskālā ietekme uz pašvaldības budžetu</w:t>
            </w:r>
          </w:p>
        </w:tc>
        <w:tc>
          <w:tcPr>
            <w:tcW w:w="3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BD84A" w14:textId="77777777" w:rsidR="003E620C" w:rsidRPr="003E620C" w:rsidRDefault="005F2E0C" w:rsidP="003E620C">
            <w:pPr>
              <w:spacing w:after="0" w:line="240" w:lineRule="auto"/>
              <w:ind w:firstLine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Fiskālā ietekme</w:t>
            </w:r>
            <w:r w:rsidR="003E620C" w:rsidRPr="003E6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precīzi nav prognozējam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3E620C" w:rsidRPr="003E6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06C573E4" w14:textId="77777777" w:rsidR="001E699B" w:rsidRPr="00447A63" w:rsidRDefault="003E620C" w:rsidP="003E620C">
            <w:pPr>
              <w:spacing w:after="0" w:line="240" w:lineRule="auto"/>
              <w:ind w:firstLine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6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nepieciešami papildu resursi sakarā ar jaunu institūciju vai darba vietu veidošanu,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kā arī</w:t>
            </w:r>
            <w:r w:rsidR="001411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saistošo noteikumu īstenošanā iesaistītaj</w:t>
            </w:r>
            <w:r w:rsidR="005F2E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iem</w:t>
            </w:r>
            <w:r w:rsidR="001411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nav plānoti jauni pienākumi vai funkcijas.</w:t>
            </w:r>
          </w:p>
        </w:tc>
      </w:tr>
      <w:tr w:rsidR="001E699B" w:rsidRPr="001E699B" w14:paraId="6548B555" w14:textId="77777777" w:rsidTr="00B5114F">
        <w:trPr>
          <w:trHeight w:val="390"/>
          <w:tblCellSpacing w:w="15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6FCD6" w14:textId="77777777" w:rsidR="001E699B" w:rsidRPr="00336CF7" w:rsidRDefault="001E699B" w:rsidP="002F7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3. </w:t>
            </w:r>
            <w:r w:rsidR="002F7FE7"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Sociālā ietekme</w:t>
            </w:r>
            <w:r w:rsidR="00D83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 ietekme</w:t>
            </w:r>
            <w:r w:rsidR="002F7FE7"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uz vidi, iedzīvotāju veselību, uzņēmējdarbības vidi pašvaldības teritorijā, kā arī plānotā regulējuma ietekme uz konkurenci</w:t>
            </w:r>
          </w:p>
        </w:tc>
        <w:tc>
          <w:tcPr>
            <w:tcW w:w="3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E7D6E" w14:textId="77777777" w:rsidR="005F2E0C" w:rsidRPr="004011AE" w:rsidRDefault="004011AE">
            <w:pPr>
              <w:spacing w:after="0" w:line="240" w:lineRule="auto"/>
              <w:ind w:firstLine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12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5F2E0C" w:rsidRPr="000C12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etekme </w:t>
            </w:r>
            <w:r w:rsidRPr="000C12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uz vidi un iedzīvotāju veselību </w:t>
            </w:r>
            <w:r w:rsidR="005F2E0C" w:rsidRPr="000C12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netieša, </w:t>
            </w:r>
            <w:r w:rsidRPr="000C12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jo </w:t>
            </w:r>
            <w:r w:rsidR="005F2E0C" w:rsidRPr="000C12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ūdens kvalitātes saglabāšana, tā ilgtspējīga izmantošana, kā arī tā piesārņojuma mazināšana ir veids, kā saglabāt vidi, kurā dzīvojam.</w:t>
            </w:r>
            <w:r w:rsidRPr="000C12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5F2E0C" w:rsidRPr="000C12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Tīrs ūdens un apkārtējā vide ir būtiski cilvēku un ekosistēmu veselībai.</w:t>
            </w:r>
          </w:p>
          <w:p w14:paraId="3BDE96B7" w14:textId="77777777" w:rsidR="00AA49B8" w:rsidRPr="00447A63" w:rsidRDefault="004011AE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Nei</w:t>
            </w:r>
            <w:r w:rsidR="005F2E0C" w:rsidRPr="005F2E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etekm</w:t>
            </w:r>
            <w:r w:rsidR="00A12C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</w:t>
            </w:r>
            <w:r w:rsidR="005F2E0C" w:rsidRPr="005F2E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konkurenci</w:t>
            </w:r>
            <w:r w:rsidR="00A12C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1E699B" w:rsidRPr="001E699B" w14:paraId="3DF078A6" w14:textId="77777777" w:rsidTr="00B5114F">
        <w:trPr>
          <w:tblCellSpacing w:w="15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16954" w14:textId="77777777" w:rsidR="001E699B" w:rsidRPr="00336CF7" w:rsidRDefault="001E699B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4. </w:t>
            </w:r>
            <w:r w:rsidR="00AA49B8"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Ietekme </w:t>
            </w:r>
            <w:r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uz </w:t>
            </w:r>
            <w:r w:rsidR="00AA49B8"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administratīvajām procedūrām un to izmaksām</w:t>
            </w:r>
          </w:p>
        </w:tc>
        <w:tc>
          <w:tcPr>
            <w:tcW w:w="3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28121" w14:textId="77777777" w:rsidR="001E699B" w:rsidRPr="00447A63" w:rsidRDefault="005F2E0C">
            <w:pPr>
              <w:spacing w:after="0" w:line="240" w:lineRule="auto"/>
              <w:ind w:firstLine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2E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Neietekmē. </w:t>
            </w:r>
          </w:p>
        </w:tc>
      </w:tr>
      <w:tr w:rsidR="001E699B" w:rsidRPr="001E699B" w14:paraId="5F8C8193" w14:textId="77777777" w:rsidTr="00B5114F">
        <w:trPr>
          <w:tblCellSpacing w:w="15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151D8" w14:textId="77777777" w:rsidR="001E699B" w:rsidRPr="00336CF7" w:rsidRDefault="001E699B" w:rsidP="00AA4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lastRenderedPageBreak/>
              <w:t xml:space="preserve">5. </w:t>
            </w:r>
            <w:r w:rsidR="00AA49B8"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Ietekme uz pašvaldības funkcijām un cilvēkresursiem</w:t>
            </w:r>
          </w:p>
        </w:tc>
        <w:tc>
          <w:tcPr>
            <w:tcW w:w="3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DB318" w14:textId="77777777" w:rsidR="001E699B" w:rsidRPr="00447A63" w:rsidRDefault="004011AE" w:rsidP="00093CF1">
            <w:pPr>
              <w:spacing w:after="0" w:line="240" w:lineRule="auto"/>
              <w:ind w:firstLine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Neietekmē.</w:t>
            </w:r>
          </w:p>
        </w:tc>
      </w:tr>
      <w:tr w:rsidR="001E699B" w:rsidRPr="001E699B" w14:paraId="38A5D917" w14:textId="77777777" w:rsidTr="00B5114F">
        <w:trPr>
          <w:tblCellSpacing w:w="15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3C6C9" w14:textId="77777777" w:rsidR="001E699B" w:rsidRPr="00336CF7" w:rsidRDefault="001E699B" w:rsidP="00AC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6. Informācija par </w:t>
            </w:r>
            <w:r w:rsidR="00AC094A"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izpildes nodrošināšanu</w:t>
            </w:r>
          </w:p>
        </w:tc>
        <w:tc>
          <w:tcPr>
            <w:tcW w:w="3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DD374" w14:textId="77777777" w:rsidR="001E699B" w:rsidRPr="00447A63" w:rsidRDefault="005F2E0C" w:rsidP="00173E70">
            <w:pPr>
              <w:spacing w:after="0" w:line="240" w:lineRule="auto"/>
              <w:ind w:firstLine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2E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izpildē nav paredzēts izveidot jaunu institūciju.</w:t>
            </w:r>
          </w:p>
        </w:tc>
      </w:tr>
      <w:tr w:rsidR="00AC094A" w:rsidRPr="00447A63" w14:paraId="304667BD" w14:textId="77777777" w:rsidTr="00B5114F">
        <w:trPr>
          <w:tblCellSpacing w:w="15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619ED" w14:textId="77777777" w:rsidR="006C4DED" w:rsidRPr="00336CF7" w:rsidRDefault="006C4DED" w:rsidP="006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</w:t>
            </w:r>
            <w:r w:rsidR="00AC094A"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 </w:t>
            </w:r>
            <w:r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Prasību un izmaksu samērīgums pret ieguvumiem, ko sniedz mērķa sasniegšana</w:t>
            </w:r>
          </w:p>
        </w:tc>
        <w:tc>
          <w:tcPr>
            <w:tcW w:w="3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D7962" w14:textId="77777777" w:rsidR="00AC094A" w:rsidRPr="00447A63" w:rsidRDefault="00B5436C">
            <w:pPr>
              <w:spacing w:after="0" w:line="240" w:lineRule="auto"/>
              <w:ind w:firstLine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43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Saistošie noteikumi </w:t>
            </w:r>
            <w:r w:rsidR="00A12C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</w:t>
            </w:r>
            <w:r w:rsidRPr="00B543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iecerētā mērķa sasniegšana</w:t>
            </w:r>
            <w:r w:rsidR="00A12C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</w:t>
            </w:r>
            <w:r w:rsidRPr="00B543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Saistošo noteikumu prasības un to izpilde neradīs papildus izmaksas pašvaldībai. Pašvaldības izraudzītie līdzekļi ir leģitīmi un rīcība ir atbilstoša normatīv</w:t>
            </w:r>
            <w:r w:rsidR="005F2E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</w:t>
            </w:r>
            <w:r w:rsidRPr="00B543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iem aktiem.</w:t>
            </w:r>
          </w:p>
        </w:tc>
      </w:tr>
      <w:tr w:rsidR="00B5436C" w:rsidRPr="00673993" w14:paraId="2D021726" w14:textId="77777777" w:rsidTr="00B5114F">
        <w:trPr>
          <w:tblCellSpacing w:w="15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68DE9" w14:textId="77777777" w:rsidR="00B5436C" w:rsidRPr="00B5436C" w:rsidRDefault="00B5436C" w:rsidP="00B5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8. Izstrādes gaitā veiktās konsultācijas</w:t>
            </w:r>
            <w:r w:rsidRPr="00B543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ar privātpersonām un institūcijām</w:t>
            </w:r>
          </w:p>
        </w:tc>
        <w:tc>
          <w:tcPr>
            <w:tcW w:w="3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EEBBA" w14:textId="3A3FB6FA" w:rsidR="005F2E0C" w:rsidRPr="005F2E0C" w:rsidRDefault="005F2E0C" w:rsidP="005F2E0C">
            <w:pPr>
              <w:spacing w:after="0" w:line="240" w:lineRule="auto"/>
              <w:ind w:firstLine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2E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projekts un tam pievienotais paskaidrojuma raksts </w:t>
            </w:r>
            <w:r w:rsidR="001643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2024.gada 2</w:t>
            </w:r>
            <w:r w:rsidR="00521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1643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.septembrī</w:t>
            </w:r>
            <w:r w:rsidRPr="005F2E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tika publicēts pašvaldības oficiālajā tīmekļvietnē www.jelgava.lv sabiedrības viedokļa noskaidrošanai, paredzot termiņu viedokļu sniegšanai līdz </w:t>
            </w:r>
            <w:r w:rsidR="001643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2024.gada 1</w:t>
            </w:r>
            <w:r w:rsidR="005E63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1643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.oktobrim.</w:t>
            </w:r>
          </w:p>
          <w:p w14:paraId="76260E5E" w14:textId="3C3A8F72" w:rsidR="00AF4A4B" w:rsidRPr="00AF4A4B" w:rsidRDefault="000B2061" w:rsidP="005F2E0C">
            <w:pPr>
              <w:spacing w:after="0" w:line="240" w:lineRule="auto"/>
              <w:ind w:firstLine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2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saistošo noteikumu projektu pašvaldība viedokļus un priekšlikumus nesaņēma.</w:t>
            </w:r>
          </w:p>
        </w:tc>
      </w:tr>
    </w:tbl>
    <w:p w14:paraId="443ECEF7" w14:textId="77777777" w:rsidR="00F30A67" w:rsidRDefault="00F30A67" w:rsidP="00AC094A"/>
    <w:p w14:paraId="3896C27B" w14:textId="768AFE95" w:rsidR="00273366" w:rsidRPr="00273366" w:rsidRDefault="00273366" w:rsidP="002B4DD3">
      <w:pPr>
        <w:ind w:right="-285" w:hanging="426"/>
        <w:rPr>
          <w:rFonts w:ascii="Times New Roman" w:hAnsi="Times New Roman" w:cs="Times New Roman"/>
          <w:sz w:val="24"/>
          <w:szCs w:val="24"/>
        </w:rPr>
      </w:pPr>
      <w:r w:rsidRPr="00273366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Pr="0027336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273366">
        <w:rPr>
          <w:rFonts w:ascii="Times New Roman" w:hAnsi="Times New Roman" w:cs="Times New Roman"/>
          <w:sz w:val="24"/>
          <w:szCs w:val="24"/>
        </w:rPr>
        <w:t xml:space="preserve"> </w:t>
      </w:r>
      <w:r w:rsidR="00B5114F">
        <w:rPr>
          <w:rFonts w:ascii="Times New Roman" w:hAnsi="Times New Roman" w:cs="Times New Roman"/>
          <w:sz w:val="24"/>
          <w:szCs w:val="24"/>
        </w:rPr>
        <w:t xml:space="preserve">pašvaldības domes priekšsēdētāja vietniece </w:t>
      </w:r>
      <w:r w:rsidR="00B5114F">
        <w:rPr>
          <w:rFonts w:ascii="Times New Roman" w:hAnsi="Times New Roman" w:cs="Times New Roman"/>
          <w:sz w:val="24"/>
          <w:szCs w:val="24"/>
        </w:rPr>
        <w:tab/>
      </w:r>
      <w:r w:rsidR="00B5114F">
        <w:rPr>
          <w:rFonts w:ascii="Times New Roman" w:hAnsi="Times New Roman" w:cs="Times New Roman"/>
          <w:sz w:val="24"/>
          <w:szCs w:val="24"/>
        </w:rPr>
        <w:tab/>
      </w:r>
      <w:r w:rsidR="002B4DD3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proofErr w:type="spellStart"/>
      <w:r w:rsidR="00B5114F">
        <w:rPr>
          <w:rFonts w:ascii="Times New Roman" w:hAnsi="Times New Roman" w:cs="Times New Roman"/>
          <w:sz w:val="24"/>
          <w:szCs w:val="24"/>
        </w:rPr>
        <w:t>R.Vectirāne</w:t>
      </w:r>
      <w:proofErr w:type="spellEnd"/>
    </w:p>
    <w:sectPr w:rsidR="00273366" w:rsidRPr="00273366" w:rsidSect="00B51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19379" w14:textId="77777777" w:rsidR="00A0251B" w:rsidRDefault="00A0251B" w:rsidP="008C57F2">
      <w:pPr>
        <w:spacing w:after="0" w:line="240" w:lineRule="auto"/>
      </w:pPr>
      <w:r>
        <w:separator/>
      </w:r>
    </w:p>
  </w:endnote>
  <w:endnote w:type="continuationSeparator" w:id="0">
    <w:p w14:paraId="4F289712" w14:textId="77777777" w:rsidR="00A0251B" w:rsidRDefault="00A0251B" w:rsidP="008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9523" w14:textId="77777777" w:rsidR="0072760E" w:rsidRDefault="007276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664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5D12C" w14:textId="3852F2CF" w:rsidR="00B5114F" w:rsidRDefault="00B5114F" w:rsidP="00B511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D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721D6" w14:textId="0BE5A4FC" w:rsidR="005F2E0C" w:rsidRPr="0072760E" w:rsidRDefault="005F2E0C" w:rsidP="00727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C23FC" w14:textId="77777777" w:rsidR="00A0251B" w:rsidRDefault="00A0251B" w:rsidP="008C57F2">
      <w:pPr>
        <w:spacing w:after="0" w:line="240" w:lineRule="auto"/>
      </w:pPr>
      <w:r>
        <w:separator/>
      </w:r>
    </w:p>
  </w:footnote>
  <w:footnote w:type="continuationSeparator" w:id="0">
    <w:p w14:paraId="4A98054D" w14:textId="77777777" w:rsidR="00A0251B" w:rsidRDefault="00A0251B" w:rsidP="008C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FDFE8" w14:textId="77777777" w:rsidR="0072760E" w:rsidRDefault="007276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E60BC" w14:textId="77777777" w:rsidR="0072760E" w:rsidRDefault="007276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302F6" w14:textId="77777777" w:rsidR="0072760E" w:rsidRDefault="007276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27A25"/>
    <w:multiLevelType w:val="multilevel"/>
    <w:tmpl w:val="5278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9B"/>
    <w:rsid w:val="00045E21"/>
    <w:rsid w:val="00053D10"/>
    <w:rsid w:val="00093CF1"/>
    <w:rsid w:val="000B2061"/>
    <w:rsid w:val="000C1289"/>
    <w:rsid w:val="000D6F19"/>
    <w:rsid w:val="00114DFD"/>
    <w:rsid w:val="001411F6"/>
    <w:rsid w:val="00151278"/>
    <w:rsid w:val="00163C96"/>
    <w:rsid w:val="00164352"/>
    <w:rsid w:val="001656E6"/>
    <w:rsid w:val="00173E70"/>
    <w:rsid w:val="0017542C"/>
    <w:rsid w:val="00187078"/>
    <w:rsid w:val="001A2C9D"/>
    <w:rsid w:val="001C7C89"/>
    <w:rsid w:val="001E699B"/>
    <w:rsid w:val="001F43C3"/>
    <w:rsid w:val="00206ADF"/>
    <w:rsid w:val="00220C3C"/>
    <w:rsid w:val="00220F6C"/>
    <w:rsid w:val="0022265F"/>
    <w:rsid w:val="00231D03"/>
    <w:rsid w:val="00232A10"/>
    <w:rsid w:val="00241535"/>
    <w:rsid w:val="00252601"/>
    <w:rsid w:val="00263B5C"/>
    <w:rsid w:val="00273366"/>
    <w:rsid w:val="00273670"/>
    <w:rsid w:val="0027522E"/>
    <w:rsid w:val="00277242"/>
    <w:rsid w:val="0029304A"/>
    <w:rsid w:val="002B1663"/>
    <w:rsid w:val="002B4DD3"/>
    <w:rsid w:val="002C511F"/>
    <w:rsid w:val="002D3829"/>
    <w:rsid w:val="002D6B3E"/>
    <w:rsid w:val="002E5DF7"/>
    <w:rsid w:val="002F69F6"/>
    <w:rsid w:val="002F7FE7"/>
    <w:rsid w:val="00314DE6"/>
    <w:rsid w:val="00336CF7"/>
    <w:rsid w:val="003407F6"/>
    <w:rsid w:val="003531DC"/>
    <w:rsid w:val="0036178E"/>
    <w:rsid w:val="00364BB3"/>
    <w:rsid w:val="003C3520"/>
    <w:rsid w:val="003D0496"/>
    <w:rsid w:val="003E620C"/>
    <w:rsid w:val="004011AE"/>
    <w:rsid w:val="00440D91"/>
    <w:rsid w:val="00447A63"/>
    <w:rsid w:val="00521DFC"/>
    <w:rsid w:val="00524B2A"/>
    <w:rsid w:val="005338E5"/>
    <w:rsid w:val="005445B7"/>
    <w:rsid w:val="0056350E"/>
    <w:rsid w:val="00570601"/>
    <w:rsid w:val="00583760"/>
    <w:rsid w:val="005A38AD"/>
    <w:rsid w:val="005A4D99"/>
    <w:rsid w:val="005A64FA"/>
    <w:rsid w:val="005B4A88"/>
    <w:rsid w:val="005D1BB0"/>
    <w:rsid w:val="005D24FE"/>
    <w:rsid w:val="005D5E27"/>
    <w:rsid w:val="005E639B"/>
    <w:rsid w:val="005F2E0C"/>
    <w:rsid w:val="00612125"/>
    <w:rsid w:val="006135DF"/>
    <w:rsid w:val="00614189"/>
    <w:rsid w:val="00620870"/>
    <w:rsid w:val="006343D7"/>
    <w:rsid w:val="00634B16"/>
    <w:rsid w:val="006512D1"/>
    <w:rsid w:val="00670AE5"/>
    <w:rsid w:val="006A3288"/>
    <w:rsid w:val="006A73EE"/>
    <w:rsid w:val="006C20FD"/>
    <w:rsid w:val="006C4DED"/>
    <w:rsid w:val="006E461C"/>
    <w:rsid w:val="00725832"/>
    <w:rsid w:val="0072760E"/>
    <w:rsid w:val="00742355"/>
    <w:rsid w:val="00750867"/>
    <w:rsid w:val="007646A8"/>
    <w:rsid w:val="00764CA2"/>
    <w:rsid w:val="007947F7"/>
    <w:rsid w:val="007C376C"/>
    <w:rsid w:val="007F56E4"/>
    <w:rsid w:val="00836F06"/>
    <w:rsid w:val="00860B97"/>
    <w:rsid w:val="00872FF7"/>
    <w:rsid w:val="00884794"/>
    <w:rsid w:val="00887E93"/>
    <w:rsid w:val="008B17D6"/>
    <w:rsid w:val="008B7AB9"/>
    <w:rsid w:val="008C57F2"/>
    <w:rsid w:val="008D7B6E"/>
    <w:rsid w:val="0091120E"/>
    <w:rsid w:val="00933E0E"/>
    <w:rsid w:val="0094536B"/>
    <w:rsid w:val="0094664B"/>
    <w:rsid w:val="00961ECD"/>
    <w:rsid w:val="00966BA1"/>
    <w:rsid w:val="009B473D"/>
    <w:rsid w:val="009B5768"/>
    <w:rsid w:val="009E6282"/>
    <w:rsid w:val="009F3AC2"/>
    <w:rsid w:val="00A0251B"/>
    <w:rsid w:val="00A12C06"/>
    <w:rsid w:val="00A224A4"/>
    <w:rsid w:val="00A302DA"/>
    <w:rsid w:val="00A44D6A"/>
    <w:rsid w:val="00A5715B"/>
    <w:rsid w:val="00A61445"/>
    <w:rsid w:val="00A61A6E"/>
    <w:rsid w:val="00A838F2"/>
    <w:rsid w:val="00AA49B8"/>
    <w:rsid w:val="00AC094A"/>
    <w:rsid w:val="00AD2D1F"/>
    <w:rsid w:val="00AE5EE4"/>
    <w:rsid w:val="00AF4A4B"/>
    <w:rsid w:val="00B02094"/>
    <w:rsid w:val="00B05521"/>
    <w:rsid w:val="00B32DFE"/>
    <w:rsid w:val="00B36A3F"/>
    <w:rsid w:val="00B47BCC"/>
    <w:rsid w:val="00B5114F"/>
    <w:rsid w:val="00B5436C"/>
    <w:rsid w:val="00B601D3"/>
    <w:rsid w:val="00B76F9F"/>
    <w:rsid w:val="00B81ADD"/>
    <w:rsid w:val="00B857EB"/>
    <w:rsid w:val="00B87C98"/>
    <w:rsid w:val="00B92928"/>
    <w:rsid w:val="00BE3F59"/>
    <w:rsid w:val="00C47443"/>
    <w:rsid w:val="00C90819"/>
    <w:rsid w:val="00CA60AD"/>
    <w:rsid w:val="00CC22C4"/>
    <w:rsid w:val="00CE0726"/>
    <w:rsid w:val="00CF0268"/>
    <w:rsid w:val="00CF5465"/>
    <w:rsid w:val="00D50F15"/>
    <w:rsid w:val="00D5727C"/>
    <w:rsid w:val="00D61DE5"/>
    <w:rsid w:val="00D8356A"/>
    <w:rsid w:val="00D850BA"/>
    <w:rsid w:val="00D96CDA"/>
    <w:rsid w:val="00DC71E3"/>
    <w:rsid w:val="00DE1B45"/>
    <w:rsid w:val="00DE3BFE"/>
    <w:rsid w:val="00DF5B20"/>
    <w:rsid w:val="00E12CFD"/>
    <w:rsid w:val="00E32979"/>
    <w:rsid w:val="00E74C47"/>
    <w:rsid w:val="00EF4F47"/>
    <w:rsid w:val="00F30A67"/>
    <w:rsid w:val="00F7430A"/>
    <w:rsid w:val="00F7678B"/>
    <w:rsid w:val="00F770E6"/>
    <w:rsid w:val="00F91F17"/>
    <w:rsid w:val="00FB4A3B"/>
    <w:rsid w:val="00FB7E44"/>
    <w:rsid w:val="00FE3E63"/>
    <w:rsid w:val="00FE4140"/>
    <w:rsid w:val="00FF44E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D6D353"/>
  <w15:chartTrackingRefBased/>
  <w15:docId w15:val="{9CED2358-DFCE-44A4-B3DE-BDD4199F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7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7F2"/>
  </w:style>
  <w:style w:type="paragraph" w:styleId="Footer">
    <w:name w:val="footer"/>
    <w:basedOn w:val="Normal"/>
    <w:link w:val="FooterChar"/>
    <w:uiPriority w:val="99"/>
    <w:unhideWhenUsed/>
    <w:rsid w:val="008C57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7F2"/>
  </w:style>
  <w:style w:type="paragraph" w:styleId="BalloonText">
    <w:name w:val="Balloon Text"/>
    <w:basedOn w:val="Normal"/>
    <w:link w:val="BalloonTextChar"/>
    <w:uiPriority w:val="99"/>
    <w:semiHidden/>
    <w:unhideWhenUsed/>
    <w:rsid w:val="00141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1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8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8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8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70E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02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4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0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99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08681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827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D3952-05D5-431A-9C4C-0F281494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2287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2024-10-24T10:36:00Z</cp:lastPrinted>
  <dcterms:created xsi:type="dcterms:W3CDTF">2024-10-23T13:45:00Z</dcterms:created>
  <dcterms:modified xsi:type="dcterms:W3CDTF">2024-10-24T10:37:00Z</dcterms:modified>
</cp:coreProperties>
</file>