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260138B0" w:rsidR="00C5656C" w:rsidRPr="00803B39" w:rsidRDefault="001C04DB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21.05</w:t>
      </w:r>
      <w:r w:rsidR="00040605">
        <w:rPr>
          <w:lang w:eastAsia="lv-LV"/>
        </w:rPr>
        <w:t>.2025</w:t>
      </w:r>
      <w:r w:rsidR="00A3154B" w:rsidRPr="00803B39">
        <w:rPr>
          <w:lang w:eastAsia="lv-LV"/>
        </w:rPr>
        <w:t>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>
        <w:rPr>
          <w:lang w:eastAsia="lv-LV"/>
        </w:rPr>
        <w:t>4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F73AF5F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7A3886" w:rsidRPr="00803B39">
        <w:t>4</w:t>
      </w:r>
      <w:r w:rsidR="00E6448A" w:rsidRPr="00803B39">
        <w:t>.</w:t>
      </w:r>
      <w:r w:rsidR="00803B39" w:rsidRPr="00803B39">
        <w:t>3</w:t>
      </w:r>
      <w:r w:rsidR="00466A75" w:rsidRPr="00803B39">
        <w:t>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</w:t>
      </w:r>
      <w:proofErr w:type="spellStart"/>
      <w:r w:rsidR="00BE722A" w:rsidRPr="00803B39">
        <w:t>valstspilsētas</w:t>
      </w:r>
      <w:proofErr w:type="spellEnd"/>
      <w:r w:rsidR="00BE722A" w:rsidRPr="00803B39">
        <w:t xml:space="preserve">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4B50A8F6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7A3886" w:rsidRPr="001E6287">
        <w:t>14</w:t>
      </w:r>
      <w:r w:rsidR="00E6448A" w:rsidRPr="001E6287">
        <w:t>.</w:t>
      </w:r>
      <w:r w:rsidR="005C4FCD">
        <w:t>4</w:t>
      </w:r>
      <w:r w:rsidR="001C04DB">
        <w:t>5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1ABDFC9D" w14:textId="77777777" w:rsidR="000C1A85" w:rsidRPr="00803B39" w:rsidRDefault="000C1A85" w:rsidP="000C1A85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>: Komitejas priekšsēdētājs Jurijs Strods</w:t>
      </w:r>
      <w:r w:rsidRPr="00803B39">
        <w:rPr>
          <w:b/>
        </w:rPr>
        <w:t xml:space="preserve"> </w:t>
      </w:r>
    </w:p>
    <w:p w14:paraId="0590E0BD" w14:textId="77777777" w:rsidR="000C1A85" w:rsidRDefault="000C1A85" w:rsidP="000C1A85">
      <w:pPr>
        <w:ind w:left="1276" w:hanging="1276"/>
        <w:jc w:val="both"/>
      </w:pPr>
      <w:r w:rsidRPr="00803B39">
        <w:rPr>
          <w:b/>
        </w:rPr>
        <w:t>Protokolē</w:t>
      </w:r>
      <w:r w:rsidRPr="00803B39">
        <w:t xml:space="preserve">: </w:t>
      </w:r>
      <w:r w:rsidRPr="00F73F8E">
        <w:t xml:space="preserve">Komitejas sekretāre </w:t>
      </w:r>
      <w:r>
        <w:t>Liene Kazaine</w:t>
      </w:r>
    </w:p>
    <w:p w14:paraId="488C81B0" w14:textId="77777777" w:rsidR="00C5656C" w:rsidRPr="00803B39" w:rsidRDefault="00C5656C" w:rsidP="00C5656C">
      <w:pPr>
        <w:rPr>
          <w:b/>
        </w:rPr>
      </w:pPr>
    </w:p>
    <w:p w14:paraId="5158234A" w14:textId="369A4A87" w:rsidR="00C5656C" w:rsidRDefault="005A0F2A" w:rsidP="00C5656C">
      <w:pPr>
        <w:rPr>
          <w:b/>
          <w:u w:val="single"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0C1A85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5D83A72D" w14:textId="4A71426F" w:rsidR="000C1A85" w:rsidRPr="000C1A85" w:rsidRDefault="000C1A85" w:rsidP="000C1A85">
      <w:pPr>
        <w:pStyle w:val="Sarakstarindkopa"/>
        <w:numPr>
          <w:ilvl w:val="0"/>
          <w:numId w:val="16"/>
        </w:numPr>
        <w:tabs>
          <w:tab w:val="clear" w:pos="1140"/>
        </w:tabs>
        <w:ind w:left="284" w:hanging="284"/>
        <w:rPr>
          <w:bCs/>
        </w:rPr>
      </w:pPr>
      <w:r w:rsidRPr="000C1A85">
        <w:rPr>
          <w:bCs/>
        </w:rPr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56D56B09" w:rsidR="008C2480" w:rsidRPr="00803B39" w:rsidRDefault="00040605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Sergejs Stoļarovs</w:t>
      </w:r>
      <w:r w:rsidR="008C2480" w:rsidRPr="00803B39">
        <w:t xml:space="preserve"> </w:t>
      </w:r>
    </w:p>
    <w:p w14:paraId="31B576C9" w14:textId="1E360404" w:rsidR="000C6536" w:rsidRPr="00803B39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</w:p>
    <w:p w14:paraId="038BAF5C" w14:textId="7098455C" w:rsidR="00CF2641" w:rsidRPr="00040605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7172EE13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040605">
        <w:t xml:space="preserve">Irēna Škutāne, </w:t>
      </w:r>
      <w:r w:rsidR="001E6287" w:rsidRPr="001E6287">
        <w:t xml:space="preserve">Līga Daugaviete, </w:t>
      </w:r>
      <w:r w:rsidR="00040605">
        <w:t xml:space="preserve">Iveta Potapova, </w:t>
      </w:r>
      <w:r w:rsidR="001E6287" w:rsidRPr="001E6287">
        <w:t>Aira Rumjanceva,</w:t>
      </w:r>
      <w:r w:rsidR="00040605">
        <w:t xml:space="preserve"> Signe Šmite,</w:t>
      </w:r>
      <w:r w:rsidR="001E6287" w:rsidRPr="001E6287">
        <w:t xml:space="preserve"> </w:t>
      </w:r>
      <w:r w:rsidR="006104EE">
        <w:t>Sigita Beļaka</w:t>
      </w:r>
      <w:r w:rsidR="00DC5821">
        <w:t xml:space="preserve">, </w:t>
      </w:r>
      <w:r w:rsidR="001C04DB">
        <w:t xml:space="preserve">Lija Golubeva, Lana Lakstīgala - </w:t>
      </w:r>
      <w:proofErr w:type="spellStart"/>
      <w:r w:rsidR="001C04DB">
        <w:t>Viatere</w:t>
      </w:r>
      <w:proofErr w:type="spellEnd"/>
      <w:r w:rsidR="00DC5821">
        <w:t xml:space="preserve">, </w:t>
      </w:r>
      <w:r w:rsidR="001C04DB">
        <w:t xml:space="preserve">Dainis Petzāls, Jolanta Ližus, </w:t>
      </w:r>
      <w:r w:rsidR="00DC5821">
        <w:t>Baiba Jēkabsone</w:t>
      </w:r>
      <w:r w:rsidR="001E6287" w:rsidRPr="001E6287">
        <w:t>, Ilze Kazaine</w:t>
      </w:r>
      <w:r w:rsidR="00DC5821">
        <w:t>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74CD48FC" w:rsidR="008C2480" w:rsidRPr="00803B39" w:rsidRDefault="000C1A85" w:rsidP="00E62B20">
      <w:pPr>
        <w:jc w:val="both"/>
      </w:pPr>
      <w:r>
        <w:t>J. Strods</w:t>
      </w:r>
      <w:r w:rsidR="00D84FBD" w:rsidRPr="00803B39">
        <w:t xml:space="preserve"> ziņo par darba kārtību un aicina par to balsot</w:t>
      </w:r>
      <w:r w:rsidR="00681C6D" w:rsidRPr="00803B39">
        <w:t>:</w:t>
      </w:r>
    </w:p>
    <w:p w14:paraId="748BBF67" w14:textId="7A01F95A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0" w:name="_Hlk121735038"/>
      <w:r w:rsidR="000C1A85">
        <w:rPr>
          <w:b/>
          <w:bCs/>
        </w:rPr>
        <w:t>5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proofErr w:type="spellStart"/>
      <w:r w:rsidR="000C1A85">
        <w:rPr>
          <w:bCs/>
        </w:rPr>
        <w:t>J.Strods</w:t>
      </w:r>
      <w:proofErr w:type="spellEnd"/>
      <w:r w:rsidR="000C1A85">
        <w:rPr>
          <w:bCs/>
        </w:rPr>
        <w:t>,</w:t>
      </w:r>
      <w:r w:rsidR="000C1A85" w:rsidRPr="00803B39">
        <w:rPr>
          <w:bCs/>
        </w:rPr>
        <w:t xml:space="preserve"> </w:t>
      </w:r>
      <w:proofErr w:type="spellStart"/>
      <w:r w:rsidR="00363D8A" w:rsidRPr="00803B39">
        <w:rPr>
          <w:bCs/>
        </w:rPr>
        <w:t>V.Ļevčenoks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040605">
        <w:rPr>
          <w:bCs/>
        </w:rPr>
        <w:t>S.Stoļarovs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M.Daģis</w:t>
      </w:r>
      <w:proofErr w:type="spellEnd"/>
      <w:r w:rsidR="00363D8A" w:rsidRPr="00803B39">
        <w:rPr>
          <w:bCs/>
        </w:rPr>
        <w:t xml:space="preserve">, </w:t>
      </w:r>
      <w:proofErr w:type="spellStart"/>
      <w:r w:rsidR="00363D8A" w:rsidRPr="00803B39">
        <w:rPr>
          <w:bCs/>
        </w:rPr>
        <w:t>I.Priževoite</w:t>
      </w:r>
      <w:proofErr w:type="spellEnd"/>
      <w:r w:rsidR="000C1A85">
        <w:rPr>
          <w:bCs/>
        </w:rPr>
        <w:t>,</w:t>
      </w:r>
      <w:r w:rsidR="00344BE3" w:rsidRPr="00803B39">
        <w:t>)</w:t>
      </w:r>
      <w:bookmarkEnd w:id="0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803B39" w14:paraId="2AD74AF5" w14:textId="77777777" w:rsidTr="006104EE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040605" w:rsidRPr="00803B39" w14:paraId="15280DC8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310E0D5" w:rsidR="00040605" w:rsidRPr="00803B39" w:rsidRDefault="00040605" w:rsidP="00040605">
            <w:pPr>
              <w:jc w:val="center"/>
            </w:pPr>
            <w:r w:rsidRPr="00803B39"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2C3" w14:textId="2D0F39E6" w:rsidR="00040605" w:rsidRPr="00803B39" w:rsidRDefault="002F74BD" w:rsidP="002F74BD">
            <w:pPr>
              <w:jc w:val="both"/>
            </w:pPr>
            <w:bookmarkStart w:id="1" w:name="_Hlk193283916"/>
            <w:r>
              <w:t>Čiekuru ielas nosaukuma piešķiršana transporta infrastruktūras teritorijai 3. līnijā 18Z, Jelgavā</w:t>
            </w:r>
            <w:r w:rsidRPr="006104EE">
              <w:t xml:space="preserve"> </w:t>
            </w:r>
            <w:bookmarkEnd w:id="1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E7B" w14:textId="40B5D75E" w:rsidR="00040605" w:rsidRPr="00803B39" w:rsidRDefault="002F74BD" w:rsidP="00040605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D. Petzāls</w:t>
            </w:r>
          </w:p>
        </w:tc>
      </w:tr>
      <w:tr w:rsidR="00040605" w:rsidRPr="00803B39" w14:paraId="640A8FD8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420A17BF" w:rsidR="00040605" w:rsidRPr="00803B39" w:rsidRDefault="00040605" w:rsidP="00040605">
            <w:pPr>
              <w:jc w:val="center"/>
            </w:pPr>
            <w:r w:rsidRPr="00803B39"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E" w14:textId="6E256F04" w:rsidR="00040605" w:rsidRPr="00803B39" w:rsidRDefault="002F74BD" w:rsidP="00040605">
            <w:pPr>
              <w:jc w:val="both"/>
            </w:pPr>
            <w:r>
              <w:t>Zemesgabalu nodošana bezatlīdzības lietošanā un apsaimniekošanā nodibinājumam “Latvijas Dabas fonds” un līguma slēgšana</w:t>
            </w:r>
            <w:r w:rsidRPr="006104EE"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B9C" w14:textId="3B7CC7AA" w:rsidR="00040605" w:rsidRPr="00803B39" w:rsidRDefault="006104EE" w:rsidP="00040605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S. Beļaka</w:t>
            </w:r>
          </w:p>
        </w:tc>
      </w:tr>
      <w:tr w:rsidR="002F74BD" w:rsidRPr="00803B39" w14:paraId="4E1D6712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BDA5" w14:textId="5BB5A5B8" w:rsidR="002F74BD" w:rsidRPr="00803B39" w:rsidRDefault="002F74BD" w:rsidP="00040605">
            <w:pPr>
              <w:jc w:val="center"/>
            </w:pPr>
            <w: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101F" w14:textId="45D7C7C4" w:rsidR="002F74BD" w:rsidRPr="006104EE" w:rsidRDefault="002F74BD" w:rsidP="00040605">
            <w:pPr>
              <w:jc w:val="both"/>
            </w:pPr>
            <w:r>
              <w:t xml:space="preserve">Atļauja jaunas atkritumu apsaimniekošanas darbības uzsākšanai nekustamajos īpašumos </w:t>
            </w:r>
            <w:proofErr w:type="spellStart"/>
            <w:r>
              <w:t>Prohorova</w:t>
            </w:r>
            <w:proofErr w:type="spellEnd"/>
            <w:r>
              <w:t xml:space="preserve">  ielā 13 un Cepļu ielā 47, Jelgavā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368" w14:textId="759455CE" w:rsidR="002F74BD" w:rsidRDefault="002F74BD" w:rsidP="00040605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r w:rsidRPr="002F74BD">
              <w:rPr>
                <w:b/>
                <w:bCs/>
                <w:i w:val="0"/>
              </w:rPr>
              <w:t>J. Ližus</w:t>
            </w:r>
          </w:p>
        </w:tc>
      </w:tr>
    </w:tbl>
    <w:p w14:paraId="7D94E03E" w14:textId="77777777" w:rsidR="006104EE" w:rsidRPr="00803B39" w:rsidRDefault="006104EE" w:rsidP="00B12690">
      <w:pPr>
        <w:jc w:val="center"/>
        <w:rPr>
          <w:b/>
          <w:bCs/>
        </w:rPr>
      </w:pPr>
    </w:p>
    <w:p w14:paraId="351857AA" w14:textId="77777777" w:rsidR="006104EE" w:rsidRDefault="006104EE" w:rsidP="00575479">
      <w:pPr>
        <w:jc w:val="center"/>
        <w:rPr>
          <w:b/>
          <w:bCs/>
        </w:rPr>
      </w:pPr>
    </w:p>
    <w:p w14:paraId="387D037B" w14:textId="77777777" w:rsidR="006104EE" w:rsidRDefault="006104EE" w:rsidP="00575479">
      <w:pPr>
        <w:jc w:val="center"/>
        <w:rPr>
          <w:b/>
          <w:bCs/>
        </w:rPr>
      </w:pPr>
    </w:p>
    <w:p w14:paraId="7B6D0D49" w14:textId="77777777" w:rsidR="006104EE" w:rsidRDefault="006104EE" w:rsidP="00575479">
      <w:pPr>
        <w:jc w:val="center"/>
        <w:rPr>
          <w:b/>
          <w:bCs/>
        </w:rPr>
      </w:pPr>
    </w:p>
    <w:p w14:paraId="1B675ADA" w14:textId="42F46ABF" w:rsidR="00C233EE" w:rsidRPr="00803B39" w:rsidRDefault="002F74BD" w:rsidP="00575479">
      <w:pPr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C233EE" w:rsidRPr="00803B39">
        <w:rPr>
          <w:b/>
          <w:bCs/>
        </w:rPr>
        <w:t>/1</w:t>
      </w:r>
    </w:p>
    <w:p w14:paraId="1899A3BB" w14:textId="53EF850A" w:rsidR="006104EE" w:rsidRDefault="002F74BD" w:rsidP="006104EE">
      <w:pPr>
        <w:pBdr>
          <w:bottom w:val="single" w:sz="4" w:space="1" w:color="auto"/>
        </w:pBdr>
        <w:jc w:val="center"/>
        <w:rPr>
          <w:b/>
        </w:rPr>
      </w:pPr>
      <w:bookmarkStart w:id="2" w:name="_Hlk161213715"/>
      <w:r w:rsidRPr="002F74BD">
        <w:rPr>
          <w:b/>
        </w:rPr>
        <w:t xml:space="preserve">ČIEKURU IELAS NOSAUKUMA PIEŠĶIRŠANA TRANSPORTA </w:t>
      </w:r>
      <w:r>
        <w:rPr>
          <w:b/>
        </w:rPr>
        <w:t>I</w:t>
      </w:r>
      <w:r w:rsidRPr="002F74BD">
        <w:rPr>
          <w:b/>
        </w:rPr>
        <w:t>NFRASTRUKTŪRAS TERITORIJAI 3. LĪNIJĀ 18Z, JELGAVĀ</w:t>
      </w:r>
    </w:p>
    <w:p w14:paraId="032A03F6" w14:textId="59A79679" w:rsidR="00E62B20" w:rsidRPr="00803B39" w:rsidRDefault="006104EE" w:rsidP="006104EE">
      <w:pPr>
        <w:jc w:val="center"/>
        <w:rPr>
          <w:bCs/>
        </w:rPr>
      </w:pPr>
      <w:r w:rsidRPr="006104EE">
        <w:rPr>
          <w:b/>
        </w:rPr>
        <w:t xml:space="preserve"> </w:t>
      </w:r>
      <w:r w:rsidR="00E62B20" w:rsidRPr="00803B39">
        <w:rPr>
          <w:bCs/>
        </w:rPr>
        <w:t xml:space="preserve">(ziņo: </w:t>
      </w:r>
      <w:r w:rsidR="002F74BD">
        <w:rPr>
          <w:bCs/>
        </w:rPr>
        <w:t>D. Petzāls</w:t>
      </w:r>
      <w:r w:rsidR="000341BE" w:rsidRPr="00803B39">
        <w:rPr>
          <w:bCs/>
        </w:rPr>
        <w:t>)</w:t>
      </w:r>
    </w:p>
    <w:bookmarkEnd w:id="2"/>
    <w:p w14:paraId="12AB2A13" w14:textId="46886F0F" w:rsidR="001E6287" w:rsidRDefault="00057C63" w:rsidP="00797433">
      <w:pPr>
        <w:jc w:val="both"/>
        <w:rPr>
          <w:bCs/>
        </w:rPr>
      </w:pPr>
      <w:r>
        <w:rPr>
          <w:bCs/>
        </w:rPr>
        <w:t xml:space="preserve">Jautājumus uzdod: </w:t>
      </w:r>
      <w:r w:rsidR="002F74BD">
        <w:rPr>
          <w:bCs/>
        </w:rPr>
        <w:t>J. Strods</w:t>
      </w:r>
    </w:p>
    <w:p w14:paraId="7DA66413" w14:textId="4F8F1C0A" w:rsidR="00057C63" w:rsidRDefault="00057C63" w:rsidP="00797433">
      <w:pPr>
        <w:jc w:val="both"/>
        <w:rPr>
          <w:bCs/>
        </w:rPr>
      </w:pPr>
      <w:r>
        <w:rPr>
          <w:bCs/>
        </w:rPr>
        <w:t xml:space="preserve">Uz jautājumiem atbild: </w:t>
      </w:r>
      <w:r w:rsidR="002F74BD">
        <w:rPr>
          <w:bCs/>
        </w:rPr>
        <w:t>D. Petzāls</w:t>
      </w:r>
    </w:p>
    <w:p w14:paraId="17D714F7" w14:textId="77777777" w:rsidR="00057C63" w:rsidRPr="001E6287" w:rsidRDefault="00057C63" w:rsidP="00797433">
      <w:pPr>
        <w:jc w:val="both"/>
        <w:rPr>
          <w:bCs/>
        </w:rPr>
      </w:pPr>
    </w:p>
    <w:p w14:paraId="4F8854F7" w14:textId="35AB95BA" w:rsidR="000C1A85" w:rsidRPr="00803B39" w:rsidRDefault="000C1A85" w:rsidP="000C1A85">
      <w:pPr>
        <w:jc w:val="both"/>
      </w:pPr>
      <w:bookmarkStart w:id="3" w:name="_Hlk138246379"/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="009D5C48">
        <w:rPr>
          <w:bCs/>
        </w:rPr>
        <w:t>S.Stoļarovs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3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3BEC6A3E" w:rsidR="003D3D6A" w:rsidRPr="00803B39" w:rsidRDefault="002F74BD" w:rsidP="003D3D6A">
      <w:pPr>
        <w:jc w:val="center"/>
        <w:rPr>
          <w:b/>
          <w:bCs/>
        </w:rPr>
      </w:pPr>
      <w:r>
        <w:rPr>
          <w:b/>
          <w:bCs/>
        </w:rPr>
        <w:t>4</w:t>
      </w:r>
      <w:r w:rsidR="003D3D6A" w:rsidRPr="00803B39">
        <w:rPr>
          <w:b/>
          <w:bCs/>
        </w:rPr>
        <w:t>/2</w:t>
      </w:r>
    </w:p>
    <w:p w14:paraId="476B618E" w14:textId="3FC593BC" w:rsidR="002F74BD" w:rsidRDefault="002F74BD" w:rsidP="002F74BD">
      <w:pPr>
        <w:pBdr>
          <w:bottom w:val="single" w:sz="4" w:space="1" w:color="auto"/>
        </w:pBdr>
        <w:jc w:val="center"/>
        <w:rPr>
          <w:b/>
        </w:rPr>
      </w:pPr>
      <w:bookmarkStart w:id="4" w:name="_Hlk166765488"/>
      <w:r w:rsidRPr="002F74BD">
        <w:rPr>
          <w:b/>
        </w:rPr>
        <w:t xml:space="preserve">ZEMESGABALU NODOŠANA BEZATLĪDZĪBAS LIETOŠANĀ UN APSAIMNIEKOŠANĀ NODIBINĀJUMAM “LATVIJAS DABAS FONDS” UN LĪGUMA SLĒGŠANA </w:t>
      </w:r>
    </w:p>
    <w:p w14:paraId="7938DC1C" w14:textId="49226437" w:rsidR="00AF49A5" w:rsidRPr="00803B39" w:rsidRDefault="00AF49A5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6104EE">
        <w:rPr>
          <w:bCs/>
        </w:rPr>
        <w:t>S. Beļaka</w:t>
      </w:r>
      <w:r w:rsidRPr="00803B39">
        <w:rPr>
          <w:bCs/>
        </w:rPr>
        <w:t>)</w:t>
      </w:r>
    </w:p>
    <w:p w14:paraId="03AF7F56" w14:textId="368D8286" w:rsidR="002F74BD" w:rsidRDefault="002F74BD" w:rsidP="002F74BD">
      <w:pPr>
        <w:jc w:val="both"/>
        <w:rPr>
          <w:bCs/>
        </w:rPr>
      </w:pPr>
      <w:r>
        <w:rPr>
          <w:bCs/>
        </w:rPr>
        <w:t xml:space="preserve">Jautājumus uzdod: </w:t>
      </w:r>
      <w:r>
        <w:rPr>
          <w:bCs/>
        </w:rPr>
        <w:t>V. Ļevčenoks, M. Daģis</w:t>
      </w:r>
    </w:p>
    <w:p w14:paraId="7EB4B7EB" w14:textId="1D88619B" w:rsidR="002F74BD" w:rsidRDefault="002F74BD" w:rsidP="002F74BD">
      <w:pPr>
        <w:jc w:val="both"/>
        <w:rPr>
          <w:bCs/>
        </w:rPr>
      </w:pPr>
      <w:r>
        <w:rPr>
          <w:bCs/>
        </w:rPr>
        <w:t xml:space="preserve">Uz jautājumiem atbild: </w:t>
      </w:r>
      <w:r>
        <w:rPr>
          <w:bCs/>
        </w:rPr>
        <w:t>S. Beļaka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6CEF1536" w14:textId="66EF676D" w:rsidR="000C1A85" w:rsidRPr="00803B39" w:rsidRDefault="000C1A85" w:rsidP="000C1A85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="009D5C48">
        <w:rPr>
          <w:bCs/>
        </w:rPr>
        <w:t>S.Stoļarovs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33CD4975" w14:textId="77777777" w:rsidR="002F74BD" w:rsidRDefault="002F74BD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6904CD04" w14:textId="268EBC94" w:rsidR="002F74BD" w:rsidRPr="00803B39" w:rsidRDefault="002F74BD" w:rsidP="002F74BD">
      <w:pPr>
        <w:jc w:val="center"/>
        <w:rPr>
          <w:b/>
          <w:bCs/>
        </w:rPr>
      </w:pPr>
      <w:r>
        <w:rPr>
          <w:b/>
          <w:bCs/>
        </w:rPr>
        <w:t>4</w:t>
      </w:r>
      <w:r w:rsidRPr="00803B39">
        <w:rPr>
          <w:b/>
          <w:bCs/>
        </w:rPr>
        <w:t>/</w:t>
      </w:r>
      <w:r>
        <w:rPr>
          <w:b/>
          <w:bCs/>
        </w:rPr>
        <w:t>3</w:t>
      </w:r>
    </w:p>
    <w:p w14:paraId="5E5880A7" w14:textId="571A0F65" w:rsidR="002F74BD" w:rsidRDefault="002F74BD" w:rsidP="002F74BD">
      <w:pPr>
        <w:pBdr>
          <w:bottom w:val="single" w:sz="4" w:space="1" w:color="auto"/>
        </w:pBdr>
        <w:jc w:val="center"/>
        <w:rPr>
          <w:b/>
        </w:rPr>
      </w:pPr>
      <w:r w:rsidRPr="002F74BD">
        <w:rPr>
          <w:b/>
        </w:rPr>
        <w:t xml:space="preserve">ATĻAUJA JAUNAS ATKRITUMU APSAIMNIEKOŠANAS DARBĪBAS UZSĀKŠANAI NEKUSTAMAJOS ĪPAŠUMOS PROHOROVA  IELĀ 13 UN CEPĻU IELĀ 47, JELGAVĀ </w:t>
      </w:r>
    </w:p>
    <w:p w14:paraId="6489241E" w14:textId="7C9E420A" w:rsidR="002F74BD" w:rsidRPr="00803B39" w:rsidRDefault="002F74BD" w:rsidP="002F74BD">
      <w:pPr>
        <w:jc w:val="center"/>
        <w:rPr>
          <w:bCs/>
        </w:rPr>
      </w:pPr>
      <w:r w:rsidRPr="00803B39">
        <w:rPr>
          <w:bCs/>
        </w:rPr>
        <w:t xml:space="preserve">(ziņo: </w:t>
      </w:r>
      <w:r>
        <w:rPr>
          <w:bCs/>
        </w:rPr>
        <w:t>J. Ližus</w:t>
      </w:r>
      <w:r w:rsidRPr="00803B39">
        <w:rPr>
          <w:bCs/>
        </w:rPr>
        <w:t>)</w:t>
      </w:r>
    </w:p>
    <w:p w14:paraId="76009C9E" w14:textId="7F890547" w:rsidR="002F74BD" w:rsidRDefault="002F74BD" w:rsidP="002F74BD">
      <w:pPr>
        <w:jc w:val="both"/>
        <w:rPr>
          <w:bCs/>
        </w:rPr>
      </w:pPr>
      <w:r>
        <w:rPr>
          <w:bCs/>
        </w:rPr>
        <w:t xml:space="preserve">Jautājumus uzdod: </w:t>
      </w:r>
      <w:r>
        <w:rPr>
          <w:bCs/>
        </w:rPr>
        <w:t>M. Daģis</w:t>
      </w:r>
    </w:p>
    <w:p w14:paraId="1085491F" w14:textId="58AD778E" w:rsidR="002F74BD" w:rsidRDefault="002F74BD" w:rsidP="002F74BD">
      <w:pPr>
        <w:jc w:val="both"/>
        <w:rPr>
          <w:bCs/>
        </w:rPr>
      </w:pPr>
      <w:r>
        <w:rPr>
          <w:bCs/>
        </w:rPr>
        <w:t xml:space="preserve">Uz jautājumiem atbild: </w:t>
      </w:r>
      <w:r>
        <w:rPr>
          <w:bCs/>
        </w:rPr>
        <w:t>J. Ližus</w:t>
      </w:r>
    </w:p>
    <w:p w14:paraId="7C3B8A1B" w14:textId="77777777" w:rsidR="002F74BD" w:rsidRPr="001E6287" w:rsidRDefault="002F74BD" w:rsidP="002F74BD">
      <w:pPr>
        <w:jc w:val="both"/>
        <w:rPr>
          <w:bCs/>
        </w:rPr>
      </w:pPr>
    </w:p>
    <w:p w14:paraId="132E2DA4" w14:textId="01521766" w:rsidR="002F74BD" w:rsidRPr="00803B39" w:rsidRDefault="002F74BD" w:rsidP="002F74BD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</w:t>
      </w:r>
      <w:proofErr w:type="spellStart"/>
      <w:r w:rsidRPr="00803B39">
        <w:rPr>
          <w:bCs/>
        </w:rPr>
        <w:t>J.Strods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V.Ļevčenoks</w:t>
      </w:r>
      <w:proofErr w:type="spellEnd"/>
      <w:r w:rsidRPr="00803B39">
        <w:rPr>
          <w:bCs/>
        </w:rPr>
        <w:t xml:space="preserve">, </w:t>
      </w:r>
      <w:proofErr w:type="spellStart"/>
      <w:r w:rsidR="009D5C48">
        <w:rPr>
          <w:bCs/>
        </w:rPr>
        <w:t>S.Stoļarovs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M.Daģis</w:t>
      </w:r>
      <w:proofErr w:type="spellEnd"/>
      <w:r w:rsidRPr="00803B39">
        <w:rPr>
          <w:bCs/>
        </w:rPr>
        <w:t xml:space="preserve">, </w:t>
      </w:r>
      <w:proofErr w:type="spellStart"/>
      <w:r w:rsidRPr="00803B39">
        <w:rPr>
          <w:bCs/>
        </w:rPr>
        <w:t>I.Priževoite</w:t>
      </w:r>
      <w:proofErr w:type="spellEnd"/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6D999B8E" w14:textId="77777777" w:rsidR="002F74BD" w:rsidRPr="00803B39" w:rsidRDefault="002F74BD" w:rsidP="002F74B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2AC880E0" w14:textId="77777777" w:rsidR="002F74BD" w:rsidRPr="00803B39" w:rsidRDefault="002F74BD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5F8B3204" w14:textId="77777777" w:rsidR="003D3D6A" w:rsidRPr="00803B39" w:rsidRDefault="003D3D6A" w:rsidP="00681C6D">
      <w:pPr>
        <w:jc w:val="both"/>
        <w:rPr>
          <w:bCs/>
        </w:rPr>
      </w:pPr>
    </w:p>
    <w:bookmarkEnd w:id="4"/>
    <w:p w14:paraId="29633DF2" w14:textId="77777777" w:rsidR="003D599D" w:rsidRPr="00803B39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0C1A85" w:rsidRPr="00803B39" w14:paraId="6D94FAA4" w14:textId="77777777" w:rsidTr="003D38D3">
        <w:trPr>
          <w:trHeight w:val="802"/>
        </w:trPr>
        <w:tc>
          <w:tcPr>
            <w:tcW w:w="3664" w:type="dxa"/>
          </w:tcPr>
          <w:p w14:paraId="16DAF215" w14:textId="77777777" w:rsidR="000C1A85" w:rsidRDefault="000C1A85" w:rsidP="003D38D3"/>
          <w:p w14:paraId="6885D4B6" w14:textId="77777777" w:rsidR="000C1A85" w:rsidRPr="00803B39" w:rsidRDefault="000C1A85" w:rsidP="003D38D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713E3616" w14:textId="77777777" w:rsidR="000C1A85" w:rsidRDefault="000C1A85" w:rsidP="003D38D3">
            <w:pPr>
              <w:jc w:val="center"/>
              <w:rPr>
                <w:i/>
              </w:rPr>
            </w:pPr>
          </w:p>
          <w:p w14:paraId="7AADE060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B85C2C6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58E2887" w14:textId="77777777" w:rsidR="000C1A85" w:rsidRPr="00803B39" w:rsidRDefault="000C1A85" w:rsidP="003D38D3"/>
        </w:tc>
        <w:tc>
          <w:tcPr>
            <w:tcW w:w="1816" w:type="dxa"/>
          </w:tcPr>
          <w:p w14:paraId="49B5B3F6" w14:textId="77777777" w:rsidR="000C1A85" w:rsidRDefault="000C1A85" w:rsidP="003D38D3">
            <w:pPr>
              <w:ind w:left="583"/>
            </w:pPr>
          </w:p>
          <w:p w14:paraId="5AC5B3F1" w14:textId="77777777" w:rsidR="000C1A85" w:rsidRPr="00803B39" w:rsidRDefault="000C1A85" w:rsidP="003D38D3">
            <w:pPr>
              <w:ind w:left="583"/>
            </w:pPr>
            <w:proofErr w:type="spellStart"/>
            <w:r w:rsidRPr="00803B39">
              <w:t>J.Strods</w:t>
            </w:r>
            <w:proofErr w:type="spellEnd"/>
          </w:p>
        </w:tc>
      </w:tr>
      <w:tr w:rsidR="000C1A85" w:rsidRPr="00803B39" w14:paraId="1B912B8C" w14:textId="77777777" w:rsidTr="003D38D3">
        <w:trPr>
          <w:trHeight w:val="802"/>
        </w:trPr>
        <w:tc>
          <w:tcPr>
            <w:tcW w:w="3664" w:type="dxa"/>
          </w:tcPr>
          <w:p w14:paraId="07605A78" w14:textId="77777777" w:rsidR="000C1A85" w:rsidRDefault="000C1A85" w:rsidP="003D38D3"/>
          <w:p w14:paraId="167B6EDC" w14:textId="77777777" w:rsidR="000C1A85" w:rsidRPr="00803B39" w:rsidRDefault="000C1A85" w:rsidP="003D38D3">
            <w:r>
              <w:t>Komitejas sekretāre</w:t>
            </w:r>
            <w:r w:rsidRPr="00803B39">
              <w:t>:</w:t>
            </w:r>
          </w:p>
          <w:p w14:paraId="1858A96B" w14:textId="77777777" w:rsidR="000C1A85" w:rsidRPr="00803B39" w:rsidRDefault="000C1A85" w:rsidP="003D38D3"/>
        </w:tc>
        <w:tc>
          <w:tcPr>
            <w:tcW w:w="2616" w:type="dxa"/>
          </w:tcPr>
          <w:p w14:paraId="1C6829E4" w14:textId="77777777" w:rsidR="000C1A85" w:rsidRDefault="000C1A85" w:rsidP="003D38D3">
            <w:pPr>
              <w:jc w:val="center"/>
              <w:rPr>
                <w:i/>
              </w:rPr>
            </w:pPr>
          </w:p>
          <w:p w14:paraId="631BD642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3DF7984A" w14:textId="77777777" w:rsidR="000C1A85" w:rsidRPr="00803B39" w:rsidRDefault="000C1A85" w:rsidP="003D38D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E9A2174" w14:textId="77777777" w:rsidR="000C1A85" w:rsidRPr="00803B39" w:rsidRDefault="000C1A85" w:rsidP="003D38D3"/>
        </w:tc>
        <w:tc>
          <w:tcPr>
            <w:tcW w:w="1816" w:type="dxa"/>
          </w:tcPr>
          <w:p w14:paraId="5A023F6C" w14:textId="77777777" w:rsidR="000C1A85" w:rsidRDefault="000C1A85" w:rsidP="003D38D3">
            <w:pPr>
              <w:ind w:left="443"/>
            </w:pPr>
          </w:p>
          <w:p w14:paraId="2347FBBC" w14:textId="77777777" w:rsidR="000C1A85" w:rsidRPr="00803B39" w:rsidRDefault="000C1A85" w:rsidP="003D38D3">
            <w:pPr>
              <w:ind w:left="443"/>
            </w:pPr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BBC0" w14:textId="77777777" w:rsidR="008E5AB6" w:rsidRDefault="008E5AB6">
      <w:r>
        <w:separator/>
      </w:r>
    </w:p>
  </w:endnote>
  <w:endnote w:type="continuationSeparator" w:id="0">
    <w:p w14:paraId="7DB69269" w14:textId="77777777" w:rsidR="008E5AB6" w:rsidRDefault="008E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092C" w14:textId="77777777" w:rsidR="008E5AB6" w:rsidRDefault="008E5AB6">
      <w:r>
        <w:separator/>
      </w:r>
    </w:p>
  </w:footnote>
  <w:footnote w:type="continuationSeparator" w:id="0">
    <w:p w14:paraId="7607EA92" w14:textId="77777777" w:rsidR="008E5AB6" w:rsidRDefault="008E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001529">
    <w:abstractNumId w:val="3"/>
  </w:num>
  <w:num w:numId="2" w16cid:durableId="157116515">
    <w:abstractNumId w:val="6"/>
  </w:num>
  <w:num w:numId="3" w16cid:durableId="1046951381">
    <w:abstractNumId w:val="8"/>
  </w:num>
  <w:num w:numId="4" w16cid:durableId="70545494">
    <w:abstractNumId w:val="5"/>
  </w:num>
  <w:num w:numId="5" w16cid:durableId="26686696">
    <w:abstractNumId w:val="12"/>
    <w:lvlOverride w:ilvl="0">
      <w:startOverride w:val="1"/>
    </w:lvlOverride>
  </w:num>
  <w:num w:numId="6" w16cid:durableId="785924701">
    <w:abstractNumId w:val="17"/>
  </w:num>
  <w:num w:numId="7" w16cid:durableId="520120212">
    <w:abstractNumId w:val="9"/>
  </w:num>
  <w:num w:numId="8" w16cid:durableId="1243956066">
    <w:abstractNumId w:val="16"/>
  </w:num>
  <w:num w:numId="9" w16cid:durableId="265964770">
    <w:abstractNumId w:val="0"/>
  </w:num>
  <w:num w:numId="10" w16cid:durableId="599723146">
    <w:abstractNumId w:val="15"/>
  </w:num>
  <w:num w:numId="11" w16cid:durableId="1677226126">
    <w:abstractNumId w:val="13"/>
  </w:num>
  <w:num w:numId="12" w16cid:durableId="1476869789">
    <w:abstractNumId w:val="10"/>
  </w:num>
  <w:num w:numId="13" w16cid:durableId="814953840">
    <w:abstractNumId w:val="1"/>
  </w:num>
  <w:num w:numId="14" w16cid:durableId="163512949">
    <w:abstractNumId w:val="19"/>
  </w:num>
  <w:num w:numId="15" w16cid:durableId="2135981793">
    <w:abstractNumId w:val="2"/>
  </w:num>
  <w:num w:numId="16" w16cid:durableId="1014529418">
    <w:abstractNumId w:val="18"/>
  </w:num>
  <w:num w:numId="17" w16cid:durableId="515121274">
    <w:abstractNumId w:val="4"/>
  </w:num>
  <w:num w:numId="18" w16cid:durableId="962007111">
    <w:abstractNumId w:val="7"/>
  </w:num>
  <w:num w:numId="19" w16cid:durableId="772627391">
    <w:abstractNumId w:val="11"/>
  </w:num>
  <w:num w:numId="20" w16cid:durableId="523976812">
    <w:abstractNumId w:val="20"/>
  </w:num>
  <w:num w:numId="21" w16cid:durableId="9459267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0605"/>
    <w:rsid w:val="00041C0F"/>
    <w:rsid w:val="0004357F"/>
    <w:rsid w:val="00044E6A"/>
    <w:rsid w:val="00046427"/>
    <w:rsid w:val="0005087A"/>
    <w:rsid w:val="00050F5B"/>
    <w:rsid w:val="000525B3"/>
    <w:rsid w:val="00055184"/>
    <w:rsid w:val="00057C63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A95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1A85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4DB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2F74BD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B6F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220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345F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4FCD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04EE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5AB6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48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C6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2B59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9715B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C582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0C34-7845-4CB5-B96B-1DF362F3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4</cp:revision>
  <cp:lastPrinted>2025-05-21T11:53:00Z</cp:lastPrinted>
  <dcterms:created xsi:type="dcterms:W3CDTF">2025-05-21T11:49:00Z</dcterms:created>
  <dcterms:modified xsi:type="dcterms:W3CDTF">2025-05-21T11:55:00Z</dcterms:modified>
</cp:coreProperties>
</file>