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62993C2B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956BDE">
              <w:rPr>
                <w:bCs/>
                <w:szCs w:val="44"/>
                <w:lang w:val="lv-LV"/>
              </w:rPr>
              <w:t>2</w:t>
            </w:r>
            <w:r w:rsidR="000E2D28">
              <w:rPr>
                <w:bCs/>
                <w:szCs w:val="44"/>
                <w:lang w:val="lv-LV"/>
              </w:rPr>
              <w:t>4</w:t>
            </w:r>
          </w:p>
        </w:tc>
      </w:tr>
    </w:tbl>
    <w:p w14:paraId="73B35F84" w14:textId="77777777" w:rsidR="009F51B3" w:rsidRPr="009F51B3" w:rsidRDefault="009F51B3" w:rsidP="000E2D2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D5C53CA" w14:textId="77777777" w:rsidR="000E2D28" w:rsidRPr="000E2D28" w:rsidRDefault="000E2D28" w:rsidP="000E2D28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0E2D28">
        <w:rPr>
          <w:b/>
          <w:bCs/>
          <w:szCs w:val="20"/>
        </w:rPr>
        <w:t>JELGAVAS VALSTSPILSĒTAS PAŠVALDĪBAS ZEMES LIETU KOMISIJAS SASTĀVA APSTIPRINĀŠANA</w:t>
      </w:r>
    </w:p>
    <w:p w14:paraId="2A072A33" w14:textId="77777777" w:rsidR="000E2D28" w:rsidRPr="000E2D28" w:rsidRDefault="000E2D28" w:rsidP="000E2D28">
      <w:pPr>
        <w:keepNext/>
        <w:pBdr>
          <w:bottom w:val="single" w:sz="6" w:space="1" w:color="auto"/>
        </w:pBdr>
        <w:outlineLvl w:val="5"/>
        <w:rPr>
          <w:b/>
          <w:bCs/>
          <w:sz w:val="4"/>
          <w:szCs w:val="4"/>
        </w:rPr>
      </w:pPr>
    </w:p>
    <w:p w14:paraId="7FC28049" w14:textId="77777777" w:rsidR="000E2D28" w:rsidRDefault="000E2D28" w:rsidP="000E2D28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14:paraId="356F093F" w14:textId="77777777" w:rsidR="000E2D28" w:rsidRDefault="000E2D28" w:rsidP="000E2D28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A86CA0">
        <w:rPr>
          <w:b/>
          <w:lang w:val="lv-LV"/>
        </w:rPr>
        <w:t>Atklāti balsojot: PAR – 1</w:t>
      </w:r>
      <w:r>
        <w:rPr>
          <w:b/>
          <w:lang w:val="lv-LV"/>
        </w:rPr>
        <w:t>2</w:t>
      </w:r>
      <w:r w:rsidRPr="00A86CA0">
        <w:rPr>
          <w:lang w:val="lv-LV"/>
        </w:rPr>
        <w:t xml:space="preserve"> (</w:t>
      </w:r>
      <w:proofErr w:type="spellStart"/>
      <w:r w:rsidRPr="00A86CA0">
        <w:rPr>
          <w:bCs/>
          <w:color w:val="000000"/>
          <w:lang w:val="lv-LV"/>
        </w:rPr>
        <w:t>M.Daģis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U.Dūmiņš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M.Buškevics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I.Konut</w:t>
      </w:r>
      <w:r>
        <w:rPr>
          <w:bCs/>
          <w:color w:val="000000"/>
          <w:lang w:val="lv-LV"/>
        </w:rPr>
        <w:t>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A.Rāviņš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A.Rublis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R.Šlegelmilhs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M.Štāls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V.Švāns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K.Vaivods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R.Vectirāne</w:t>
      </w:r>
      <w:proofErr w:type="spellEnd"/>
      <w:r w:rsidRPr="00A86CA0">
        <w:rPr>
          <w:lang w:val="lv-LV"/>
        </w:rPr>
        <w:t xml:space="preserve">), </w:t>
      </w:r>
      <w:r w:rsidRPr="00A86CA0">
        <w:rPr>
          <w:b/>
          <w:lang w:val="lv-LV"/>
        </w:rPr>
        <w:t xml:space="preserve">PRET – </w:t>
      </w:r>
      <w:r>
        <w:rPr>
          <w:b/>
          <w:lang w:val="lv-LV"/>
        </w:rPr>
        <w:t>1</w:t>
      </w:r>
      <w:r w:rsidRPr="00A02906">
        <w:rPr>
          <w:lang w:val="lv-LV"/>
        </w:rPr>
        <w:t xml:space="preserve"> (</w:t>
      </w:r>
      <w:proofErr w:type="spellStart"/>
      <w:r w:rsidRPr="0028011A">
        <w:rPr>
          <w:bCs/>
          <w:color w:val="000000"/>
          <w:lang w:val="lv-LV"/>
        </w:rPr>
        <w:t>A.Pagors</w:t>
      </w:r>
      <w:proofErr w:type="spellEnd"/>
      <w:r>
        <w:rPr>
          <w:bCs/>
          <w:color w:val="000000"/>
          <w:lang w:val="lv-LV"/>
        </w:rPr>
        <w:t>)</w:t>
      </w:r>
      <w:r w:rsidRPr="00A86CA0">
        <w:rPr>
          <w:lang w:val="lv-LV"/>
        </w:rPr>
        <w:t xml:space="preserve">, </w:t>
      </w:r>
      <w:r w:rsidRPr="00A86CA0">
        <w:rPr>
          <w:b/>
          <w:lang w:val="lv-LV"/>
        </w:rPr>
        <w:t xml:space="preserve">ATTURAS – </w:t>
      </w:r>
      <w:r>
        <w:rPr>
          <w:b/>
          <w:lang w:val="lv-LV"/>
        </w:rPr>
        <w:t>2</w:t>
      </w:r>
      <w:r w:rsidRPr="00641068">
        <w:rPr>
          <w:bCs/>
          <w:color w:val="000000"/>
          <w:lang w:val="lv-LV"/>
        </w:rPr>
        <w:t xml:space="preserve"> </w:t>
      </w:r>
      <w:r>
        <w:rPr>
          <w:bCs/>
          <w:color w:val="000000"/>
          <w:lang w:val="lv-LV"/>
        </w:rPr>
        <w:t>(</w:t>
      </w:r>
      <w:proofErr w:type="spellStart"/>
      <w:r w:rsidRPr="0028011A">
        <w:rPr>
          <w:bCs/>
          <w:color w:val="000000"/>
          <w:lang w:val="lv-LV"/>
        </w:rPr>
        <w:t>V.Kudrjavceva</w:t>
      </w:r>
      <w:proofErr w:type="spellEnd"/>
      <w:r w:rsidRPr="00A86CA0">
        <w:rPr>
          <w:lang w:val="lv-LV"/>
        </w:rPr>
        <w:t>,</w:t>
      </w:r>
      <w:r w:rsidRPr="00641068">
        <w:rPr>
          <w:bCs/>
          <w:color w:val="000000"/>
          <w:lang w:val="lv-LV"/>
        </w:rPr>
        <w:t xml:space="preserve">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>),</w:t>
      </w:r>
    </w:p>
    <w:p w14:paraId="6FEABABF" w14:textId="77777777" w:rsidR="000E2D28" w:rsidRPr="000E2D28" w:rsidRDefault="000E2D28" w:rsidP="000E2D28">
      <w:pPr>
        <w:jc w:val="both"/>
        <w:rPr>
          <w:szCs w:val="20"/>
        </w:rPr>
      </w:pPr>
    </w:p>
    <w:p w14:paraId="1B0B1186" w14:textId="77777777" w:rsidR="000E2D28" w:rsidRPr="000E2D28" w:rsidRDefault="000E2D28" w:rsidP="000E2D28">
      <w:pPr>
        <w:ind w:firstLine="720"/>
        <w:contextualSpacing/>
        <w:jc w:val="both"/>
      </w:pPr>
      <w:r w:rsidRPr="000E2D28">
        <w:t>Saskaņā ar Pašvaldību likuma  10.panta pirmās daļas 8.punktu, Jelgavas valstspilsētas pašvaldības Zemes lietu komisijas nolikumu un personu iesniegumiem,</w:t>
      </w:r>
    </w:p>
    <w:p w14:paraId="12ABF6F5" w14:textId="77777777" w:rsidR="000E2D28" w:rsidRPr="000E2D28" w:rsidRDefault="000E2D28" w:rsidP="000E2D28">
      <w:pPr>
        <w:ind w:firstLine="360"/>
        <w:jc w:val="both"/>
        <w:rPr>
          <w:bCs/>
          <w:szCs w:val="20"/>
        </w:rPr>
      </w:pPr>
    </w:p>
    <w:p w14:paraId="6A2DCE19" w14:textId="77777777" w:rsidR="000E2D28" w:rsidRPr="000E2D28" w:rsidRDefault="000E2D28" w:rsidP="000E2D28">
      <w:pPr>
        <w:rPr>
          <w:b/>
          <w:bCs/>
          <w:szCs w:val="20"/>
          <w:lang w:eastAsia="lv-LV"/>
        </w:rPr>
      </w:pPr>
      <w:r w:rsidRPr="000E2D28">
        <w:rPr>
          <w:b/>
          <w:bCs/>
          <w:szCs w:val="20"/>
          <w:lang w:eastAsia="lv-LV"/>
        </w:rPr>
        <w:t xml:space="preserve">JELGAVAS VALSTSPILSĒTAS </w:t>
      </w:r>
      <w:r w:rsidRPr="000E2D28">
        <w:rPr>
          <w:b/>
          <w:bCs/>
          <w:szCs w:val="20"/>
          <w:lang w:val="en-US" w:eastAsia="lv-LV"/>
        </w:rPr>
        <w:t xml:space="preserve">PAŠVALDĪBAS </w:t>
      </w:r>
      <w:r w:rsidRPr="000E2D28">
        <w:rPr>
          <w:b/>
          <w:bCs/>
          <w:szCs w:val="20"/>
          <w:lang w:eastAsia="lv-LV"/>
        </w:rPr>
        <w:t>DOME NOLEMJ:</w:t>
      </w:r>
    </w:p>
    <w:p w14:paraId="7A487EA7" w14:textId="77777777" w:rsidR="000E2D28" w:rsidRPr="000E2D28" w:rsidRDefault="000E2D28" w:rsidP="000E2D28">
      <w:pPr>
        <w:numPr>
          <w:ilvl w:val="0"/>
          <w:numId w:val="12"/>
        </w:numPr>
        <w:tabs>
          <w:tab w:val="left" w:pos="142"/>
        </w:tabs>
        <w:ind w:left="284" w:hanging="284"/>
        <w:contextualSpacing/>
        <w:jc w:val="both"/>
      </w:pPr>
      <w:r w:rsidRPr="000E2D28">
        <w:t>Apstiprināt Jelgavas valstspilsētas pašvaldības Zemes lietu komisiju 8 (astoņu) locekļu sastāvā:</w:t>
      </w:r>
    </w:p>
    <w:p w14:paraId="4A2FCA3F" w14:textId="77777777" w:rsidR="000E2D28" w:rsidRPr="000E2D28" w:rsidRDefault="000E2D28" w:rsidP="000E2D28">
      <w:pPr>
        <w:numPr>
          <w:ilvl w:val="1"/>
          <w:numId w:val="13"/>
        </w:numPr>
        <w:tabs>
          <w:tab w:val="left" w:pos="142"/>
        </w:tabs>
        <w:ind w:left="709" w:hanging="425"/>
        <w:contextualSpacing/>
        <w:jc w:val="both"/>
      </w:pPr>
      <w:r w:rsidRPr="000E2D28">
        <w:t xml:space="preserve"> Komisijas priekšsēdētājs – Jelgavas valstspilsētas pašvaldības domes priekšsēdētāja vietnieks  tautsaimniecības jautājumu programmā;</w:t>
      </w:r>
    </w:p>
    <w:p w14:paraId="266EBD36" w14:textId="77777777" w:rsidR="000E2D28" w:rsidRPr="000E2D28" w:rsidRDefault="000E2D28" w:rsidP="000E2D28">
      <w:pPr>
        <w:numPr>
          <w:ilvl w:val="1"/>
          <w:numId w:val="13"/>
        </w:numPr>
        <w:tabs>
          <w:tab w:val="left" w:pos="142"/>
        </w:tabs>
        <w:ind w:left="709" w:hanging="425"/>
        <w:contextualSpacing/>
        <w:jc w:val="both"/>
      </w:pPr>
      <w:r w:rsidRPr="000E2D28">
        <w:t>Komisijas priekšsēdētāja vietnieks – Jelgavas valstspilsētas pašvaldības iestādes “Centrālā pārvalde” Pašvaldības īpašumu departamenta vadītāja;</w:t>
      </w:r>
    </w:p>
    <w:p w14:paraId="015D90CB" w14:textId="77777777" w:rsidR="000E2D28" w:rsidRPr="000E2D28" w:rsidRDefault="000E2D28" w:rsidP="000E2D28">
      <w:pPr>
        <w:numPr>
          <w:ilvl w:val="1"/>
          <w:numId w:val="13"/>
        </w:numPr>
        <w:tabs>
          <w:tab w:val="left" w:pos="142"/>
        </w:tabs>
        <w:ind w:left="709" w:hanging="425"/>
        <w:contextualSpacing/>
        <w:jc w:val="both"/>
      </w:pPr>
      <w:r w:rsidRPr="000E2D28">
        <w:t xml:space="preserve"> Komisijas locekļi:</w:t>
      </w:r>
    </w:p>
    <w:p w14:paraId="7D887CDB" w14:textId="77777777" w:rsidR="000E2D28" w:rsidRPr="000E2D28" w:rsidRDefault="000E2D28" w:rsidP="000E2D28">
      <w:pPr>
        <w:numPr>
          <w:ilvl w:val="2"/>
          <w:numId w:val="13"/>
        </w:numPr>
        <w:tabs>
          <w:tab w:val="left" w:pos="142"/>
        </w:tabs>
        <w:ind w:left="1560" w:hanging="709"/>
        <w:contextualSpacing/>
        <w:jc w:val="both"/>
      </w:pPr>
      <w:r w:rsidRPr="000E2D28">
        <w:t>Jelgavas valstspilsētas pašvaldības iestādes “Centrālā pārvalde” Attīstības un pilsētplānošanas departamenta vadītājs;</w:t>
      </w:r>
    </w:p>
    <w:p w14:paraId="782AD7D7" w14:textId="77777777" w:rsidR="000E2D28" w:rsidRPr="000E2D28" w:rsidRDefault="000E2D28" w:rsidP="000E2D28">
      <w:pPr>
        <w:numPr>
          <w:ilvl w:val="2"/>
          <w:numId w:val="13"/>
        </w:numPr>
        <w:tabs>
          <w:tab w:val="left" w:pos="142"/>
        </w:tabs>
        <w:ind w:left="1560" w:hanging="709"/>
        <w:contextualSpacing/>
        <w:jc w:val="both"/>
      </w:pPr>
      <w:r w:rsidRPr="000E2D28">
        <w:t>Jelgavas valstspilsētas pašvaldības iestādes “Centrālā pārvalde” Būvvaldes vadītājs;</w:t>
      </w:r>
    </w:p>
    <w:p w14:paraId="1EA74945" w14:textId="77777777" w:rsidR="000E2D28" w:rsidRPr="000E2D28" w:rsidRDefault="000E2D28" w:rsidP="000E2D28">
      <w:pPr>
        <w:numPr>
          <w:ilvl w:val="2"/>
          <w:numId w:val="13"/>
        </w:numPr>
        <w:tabs>
          <w:tab w:val="left" w:pos="142"/>
        </w:tabs>
        <w:ind w:left="1560" w:hanging="709"/>
        <w:contextualSpacing/>
        <w:jc w:val="both"/>
      </w:pPr>
      <w:r w:rsidRPr="000E2D28">
        <w:t>Jelgavas valstspilsētas pašvaldības iestādes “Jelgavas pašvaldības policija” Pilsētas iecirkņu grupas vecākais  inspektors (grupas vadītājs);</w:t>
      </w:r>
    </w:p>
    <w:p w14:paraId="12B2A0C7" w14:textId="77777777" w:rsidR="000E2D28" w:rsidRPr="000E2D28" w:rsidRDefault="000E2D28" w:rsidP="000E2D28">
      <w:pPr>
        <w:numPr>
          <w:ilvl w:val="2"/>
          <w:numId w:val="13"/>
        </w:numPr>
        <w:tabs>
          <w:tab w:val="left" w:pos="142"/>
        </w:tabs>
        <w:ind w:left="1560" w:hanging="709"/>
        <w:contextualSpacing/>
        <w:jc w:val="both"/>
      </w:pPr>
      <w:r w:rsidRPr="000E2D28">
        <w:t>Lelde Rinča - Jelgavas valstspilsētas pašvaldības iestādes “Centrālā pārvalde” Administratīvā departamenta Juridiskās nodaļas juriste;</w:t>
      </w:r>
    </w:p>
    <w:p w14:paraId="69CEBB6C" w14:textId="77777777" w:rsidR="000E2D28" w:rsidRPr="000E2D28" w:rsidRDefault="000E2D28" w:rsidP="000E2D28">
      <w:pPr>
        <w:numPr>
          <w:ilvl w:val="2"/>
          <w:numId w:val="13"/>
        </w:numPr>
        <w:tabs>
          <w:tab w:val="left" w:pos="142"/>
        </w:tabs>
        <w:ind w:left="1560" w:hanging="709"/>
        <w:contextualSpacing/>
        <w:jc w:val="both"/>
      </w:pPr>
      <w:r w:rsidRPr="000E2D28">
        <w:t xml:space="preserve">Artis </w:t>
      </w:r>
      <w:proofErr w:type="spellStart"/>
      <w:r w:rsidRPr="000E2D28">
        <w:t>Ramutis</w:t>
      </w:r>
      <w:proofErr w:type="spellEnd"/>
      <w:r w:rsidRPr="000E2D28">
        <w:t xml:space="preserve"> – sabiedrības pārstāvis;</w:t>
      </w:r>
    </w:p>
    <w:p w14:paraId="3AF902DD" w14:textId="77777777" w:rsidR="000E2D28" w:rsidRPr="000E2D28" w:rsidRDefault="000E2D28" w:rsidP="000E2D28">
      <w:pPr>
        <w:numPr>
          <w:ilvl w:val="2"/>
          <w:numId w:val="13"/>
        </w:numPr>
        <w:tabs>
          <w:tab w:val="left" w:pos="142"/>
        </w:tabs>
        <w:ind w:left="1560" w:hanging="709"/>
        <w:contextualSpacing/>
        <w:jc w:val="both"/>
      </w:pPr>
      <w:r w:rsidRPr="000E2D28">
        <w:t>Aina Nagle – sabiedrības pārstāvis.</w:t>
      </w:r>
    </w:p>
    <w:p w14:paraId="7DEFAFF3" w14:textId="77777777" w:rsidR="000E2D28" w:rsidRPr="000E2D28" w:rsidRDefault="000E2D28" w:rsidP="000E2D28">
      <w:pPr>
        <w:numPr>
          <w:ilvl w:val="0"/>
          <w:numId w:val="13"/>
        </w:numPr>
        <w:ind w:left="284" w:hanging="284"/>
        <w:contextualSpacing/>
        <w:jc w:val="both"/>
      </w:pPr>
      <w:r w:rsidRPr="000E2D28">
        <w:t>Atzīt par spēku zaudējušu Jelgavas valstspilsētas domes 2021. gada 23. septembra lēmumu Nr.14/35 “Jelgavas valstspilsētas</w:t>
      </w:r>
      <w:bookmarkStart w:id="0" w:name="_GoBack"/>
      <w:bookmarkEnd w:id="0"/>
      <w:r w:rsidRPr="000E2D28">
        <w:t xml:space="preserve"> pašvaldības Zemes lietu komisijas sastāva apstiprināšana”.</w:t>
      </w:r>
    </w:p>
    <w:p w14:paraId="7FABB4C6" w14:textId="77777777" w:rsidR="00A02906" w:rsidRPr="00A02906" w:rsidRDefault="00A02906" w:rsidP="00A02906">
      <w:pPr>
        <w:contextualSpacing/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5E7C3" w14:textId="77777777" w:rsidR="0080167E" w:rsidRDefault="0080167E">
      <w:r>
        <w:separator/>
      </w:r>
    </w:p>
  </w:endnote>
  <w:endnote w:type="continuationSeparator" w:id="0">
    <w:p w14:paraId="1EC893B9" w14:textId="77777777" w:rsidR="0080167E" w:rsidRDefault="0080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D2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78BF4" w14:textId="77777777" w:rsidR="0080167E" w:rsidRDefault="0080167E">
      <w:r>
        <w:separator/>
      </w:r>
    </w:p>
  </w:footnote>
  <w:footnote w:type="continuationSeparator" w:id="0">
    <w:p w14:paraId="313C5F8E" w14:textId="77777777" w:rsidR="0080167E" w:rsidRDefault="0080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2D28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2C8B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015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2ED8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167E"/>
    <w:rsid w:val="00802131"/>
    <w:rsid w:val="008032C2"/>
    <w:rsid w:val="00804B7D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25F3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56BDE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2906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0B09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185C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0EB9"/>
    <w:rsid w:val="00DE39D1"/>
    <w:rsid w:val="00DE49F9"/>
    <w:rsid w:val="00DE7F11"/>
    <w:rsid w:val="00DF1761"/>
    <w:rsid w:val="00DF4D53"/>
    <w:rsid w:val="00DF6429"/>
    <w:rsid w:val="00DF6866"/>
    <w:rsid w:val="00DF7CE3"/>
    <w:rsid w:val="00E0441B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8FB2-EC0F-4049-A22A-7F492011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2025-08-29T11:53:00Z</cp:lastPrinted>
  <dcterms:created xsi:type="dcterms:W3CDTF">2025-08-29T11:56:00Z</dcterms:created>
  <dcterms:modified xsi:type="dcterms:W3CDTF">2025-08-29T12:15:00Z</dcterms:modified>
</cp:coreProperties>
</file>