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7D124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7D124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069F2D27" w:rsidR="003D5C89" w:rsidRDefault="009419D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069F2D27" w:rsidR="003D5C89" w:rsidRDefault="009419D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250" w:type="dxa"/>
        <w:tblLook w:val="0000" w:firstRow="0" w:lastRow="0" w:firstColumn="0" w:lastColumn="0" w:noHBand="0" w:noVBand="0"/>
      </w:tblPr>
      <w:tblGrid>
        <w:gridCol w:w="8080"/>
        <w:gridCol w:w="1170"/>
      </w:tblGrid>
      <w:tr w:rsidR="00163E20" w:rsidRPr="007D1249" w14:paraId="4184B413" w14:textId="77777777" w:rsidTr="00D5194F">
        <w:tc>
          <w:tcPr>
            <w:tcW w:w="8080" w:type="dxa"/>
          </w:tcPr>
          <w:p w14:paraId="5ABD4AD1" w14:textId="06F288DC" w:rsidR="00163E20" w:rsidRPr="007D1249" w:rsidRDefault="0076509D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  <w:r w:rsidR="00BB7E3B" w:rsidRPr="007D1249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163E20" w:rsidRPr="007D1249">
              <w:rPr>
                <w:bCs/>
                <w:szCs w:val="44"/>
                <w:lang w:val="lv-LV"/>
              </w:rPr>
              <w:t>.202</w:t>
            </w:r>
            <w:r w:rsidR="00BB7E3B" w:rsidRPr="007D1249">
              <w:rPr>
                <w:bCs/>
                <w:szCs w:val="44"/>
                <w:lang w:val="lv-LV"/>
              </w:rPr>
              <w:t>5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2AEC2CF0" w14:textId="66207E77" w:rsidR="00163E20" w:rsidRPr="007D124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D1249">
              <w:rPr>
                <w:bCs/>
                <w:szCs w:val="44"/>
                <w:lang w:val="lv-LV"/>
              </w:rPr>
              <w:t>Nr.</w:t>
            </w:r>
            <w:r w:rsidR="0076509D">
              <w:rPr>
                <w:bCs/>
                <w:szCs w:val="44"/>
                <w:lang w:val="lv-LV"/>
              </w:rPr>
              <w:t>11</w:t>
            </w:r>
            <w:r w:rsidR="009419D1">
              <w:rPr>
                <w:bCs/>
                <w:szCs w:val="44"/>
                <w:lang w:val="lv-LV"/>
              </w:rPr>
              <w:t>/</w:t>
            </w:r>
            <w:r w:rsidR="00BD2ED3">
              <w:rPr>
                <w:bCs/>
                <w:szCs w:val="44"/>
                <w:lang w:val="lv-LV"/>
              </w:rPr>
              <w:t>31</w:t>
            </w:r>
          </w:p>
        </w:tc>
      </w:tr>
    </w:tbl>
    <w:p w14:paraId="0AC58C59" w14:textId="77777777" w:rsidR="006341DC" w:rsidRDefault="006341DC" w:rsidP="006341DC">
      <w:pPr>
        <w:rPr>
          <w:szCs w:val="20"/>
          <w:lang w:eastAsia="lv-LV"/>
        </w:rPr>
      </w:pPr>
    </w:p>
    <w:p w14:paraId="6F435F54" w14:textId="77777777" w:rsidR="00BD2ED3" w:rsidRPr="00EC4736" w:rsidRDefault="00BD2ED3" w:rsidP="006341DC"/>
    <w:p w14:paraId="3F455817" w14:textId="77777777" w:rsidR="00BD2ED3" w:rsidRDefault="00BD2ED3" w:rsidP="00BD2ED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INTEREŠU IZGLĪTĪBAS PROGRAMMU IZVĒRTĒŠANAS UN MĒRĶDOTĀCIJU LĪDZEKĻU SADALES KOMISIJAS SASTĀVA APSTIRPINĀŠANA</w:t>
      </w:r>
    </w:p>
    <w:p w14:paraId="299142B8" w14:textId="77777777" w:rsidR="00BD2ED3" w:rsidRDefault="00BD2ED3" w:rsidP="00BD2ED3">
      <w:pPr>
        <w:pStyle w:val="Header"/>
        <w:tabs>
          <w:tab w:val="left" w:pos="720"/>
        </w:tabs>
        <w:jc w:val="both"/>
        <w:rPr>
          <w:b/>
          <w:lang w:val="lv-LV"/>
        </w:rPr>
      </w:pPr>
      <w:r>
        <w:rPr>
          <w:b/>
          <w:lang w:val="lv-LV"/>
        </w:rPr>
        <w:tab/>
      </w:r>
    </w:p>
    <w:p w14:paraId="71AA33C7" w14:textId="03A8A31F" w:rsidR="00BD2ED3" w:rsidRDefault="00BD2ED3" w:rsidP="00BD2ED3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b/>
          <w:lang w:val="lv-LV"/>
        </w:rPr>
        <w:tab/>
      </w:r>
      <w:r w:rsidR="007B6A38">
        <w:rPr>
          <w:b/>
          <w:lang w:val="lv-LV"/>
        </w:rPr>
        <w:t>Atklāti balsojot: PAR – 13</w:t>
      </w:r>
      <w:bookmarkStart w:id="0" w:name="_GoBack"/>
      <w:bookmarkEnd w:id="0"/>
      <w:r>
        <w:rPr>
          <w:lang w:val="lv-LV"/>
        </w:rPr>
        <w:t xml:space="preserve"> (</w:t>
      </w:r>
      <w:proofErr w:type="spellStart"/>
      <w:r>
        <w:rPr>
          <w:bCs/>
          <w:color w:val="000000"/>
          <w:lang w:val="lv-LV"/>
        </w:rPr>
        <w:t>M.Daģis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U.Dūmiņš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M.Buškevics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M.Galkins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I.Konutis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G.Kurlovičs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A.Rāviņš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A.Rublis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R.Šlegelmilhs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M.Štāls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V.Švāns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K.Vaivods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R.Vectirāne</w:t>
      </w:r>
      <w:proofErr w:type="spellEnd"/>
      <w:r>
        <w:rPr>
          <w:lang w:val="lv-LV"/>
        </w:rPr>
        <w:t xml:space="preserve">), </w:t>
      </w:r>
      <w:r>
        <w:rPr>
          <w:b/>
          <w:lang w:val="lv-LV"/>
        </w:rPr>
        <w:t>PRET – nav</w:t>
      </w:r>
      <w:r>
        <w:rPr>
          <w:lang w:val="lv-LV"/>
        </w:rPr>
        <w:t xml:space="preserve">, </w:t>
      </w:r>
      <w:r>
        <w:rPr>
          <w:b/>
          <w:lang w:val="lv-LV"/>
        </w:rPr>
        <w:t>ATTURAS – 2</w:t>
      </w:r>
      <w:r w:rsidRPr="00BD2ED3">
        <w:rPr>
          <w:lang w:val="lv-LV"/>
        </w:rPr>
        <w:t xml:space="preserve"> (</w:t>
      </w:r>
      <w:proofErr w:type="spellStart"/>
      <w:r>
        <w:rPr>
          <w:bCs/>
          <w:color w:val="000000"/>
          <w:lang w:val="lv-LV"/>
        </w:rPr>
        <w:t>A.Pagors</w:t>
      </w:r>
      <w:proofErr w:type="spellEnd"/>
      <w:r>
        <w:rPr>
          <w:bCs/>
          <w:color w:val="000000"/>
          <w:lang w:val="lv-LV"/>
        </w:rPr>
        <w:t>,</w:t>
      </w:r>
      <w:r w:rsidRPr="00BD2ED3">
        <w:rPr>
          <w:bCs/>
          <w:color w:val="000000"/>
          <w:lang w:val="lv-LV"/>
        </w:rPr>
        <w:t xml:space="preserve"> </w:t>
      </w:r>
      <w:proofErr w:type="spellStart"/>
      <w:r>
        <w:rPr>
          <w:bCs/>
          <w:color w:val="000000"/>
          <w:lang w:val="lv-LV"/>
        </w:rPr>
        <w:t>V.Kudrjavceva</w:t>
      </w:r>
      <w:proofErr w:type="spellEnd"/>
      <w:r>
        <w:rPr>
          <w:bCs/>
          <w:color w:val="000000"/>
          <w:lang w:val="lv-LV"/>
        </w:rPr>
        <w:t xml:space="preserve">), </w:t>
      </w:r>
    </w:p>
    <w:p w14:paraId="6251489D" w14:textId="77777777" w:rsidR="00BD2ED3" w:rsidRPr="001C104F" w:rsidRDefault="00BD2ED3" w:rsidP="00BD2ED3"/>
    <w:p w14:paraId="635B9C34" w14:textId="77777777" w:rsidR="00BD2ED3" w:rsidRPr="00A64D92" w:rsidRDefault="00BD2ED3" w:rsidP="00BD2ED3">
      <w:pPr>
        <w:ind w:firstLine="567"/>
        <w:jc w:val="both"/>
      </w:pPr>
      <w:r w:rsidRPr="00EB3894">
        <w:t xml:space="preserve">Saskaņā ar </w:t>
      </w:r>
      <w:r>
        <w:t xml:space="preserve">Pašvaldību </w:t>
      </w:r>
      <w:r w:rsidRPr="00EB3894">
        <w:t xml:space="preserve">likuma </w:t>
      </w:r>
      <w:r>
        <w:t>4</w:t>
      </w:r>
      <w:r w:rsidRPr="00EB3894">
        <w:t>.</w:t>
      </w:r>
      <w:r>
        <w:t> </w:t>
      </w:r>
      <w:r w:rsidRPr="00EB3894">
        <w:t>panta pirmās daļas 4.</w:t>
      </w:r>
      <w:r>
        <w:t> </w:t>
      </w:r>
      <w:r w:rsidRPr="00EB3894">
        <w:t xml:space="preserve">punktu, </w:t>
      </w:r>
      <w:r>
        <w:t>10</w:t>
      </w:r>
      <w:r w:rsidRPr="00EB3894">
        <w:t>.</w:t>
      </w:r>
      <w:r>
        <w:t> </w:t>
      </w:r>
      <w:r w:rsidRPr="00EB3894">
        <w:t>panta pirmās daļas 2</w:t>
      </w:r>
      <w:r>
        <w:t>1</w:t>
      </w:r>
      <w:r w:rsidRPr="00EB3894">
        <w:t>.</w:t>
      </w:r>
      <w:r>
        <w:t> </w:t>
      </w:r>
      <w:r w:rsidRPr="00EB3894">
        <w:t xml:space="preserve">punktu un </w:t>
      </w:r>
      <w:r>
        <w:t>53</w:t>
      </w:r>
      <w:r w:rsidRPr="00EB3894">
        <w:t>.</w:t>
      </w:r>
      <w:r>
        <w:t> </w:t>
      </w:r>
      <w:r w:rsidRPr="00EB3894">
        <w:t>pantu, Izglītības likuma 17.</w:t>
      </w:r>
      <w:r>
        <w:t> </w:t>
      </w:r>
      <w:r w:rsidRPr="00EB3894">
        <w:t>panta trešās daļas 16.</w:t>
      </w:r>
      <w:r>
        <w:t> </w:t>
      </w:r>
      <w:r w:rsidRPr="00EB3894">
        <w:t xml:space="preserve">punktu un Jelgavas </w:t>
      </w:r>
      <w:proofErr w:type="spellStart"/>
      <w:r w:rsidRPr="00EB3894">
        <w:t>valstspilsētas</w:t>
      </w:r>
      <w:proofErr w:type="spellEnd"/>
      <w:r w:rsidRPr="00EB3894">
        <w:t xml:space="preserve"> pašvaldības Interešu izglītības programmu izvērtēšanas un mērķdotāciju līdzekļu sadales komisijas nolikumu,</w:t>
      </w:r>
    </w:p>
    <w:p w14:paraId="4C8469AE" w14:textId="77777777" w:rsidR="00BD2ED3" w:rsidRDefault="00BD2ED3" w:rsidP="00BD2ED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ED71C8B" w14:textId="77777777" w:rsidR="00BD2ED3" w:rsidRPr="00B51C9C" w:rsidRDefault="00BD2ED3" w:rsidP="00BD2ED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14:paraId="6D6EBC49" w14:textId="77777777" w:rsidR="00BD2ED3" w:rsidRPr="00201263" w:rsidRDefault="00BD2ED3" w:rsidP="00BD2ED3">
      <w:pPr>
        <w:pStyle w:val="CommentText"/>
        <w:ind w:left="426" w:hanging="426"/>
        <w:jc w:val="both"/>
        <w:rPr>
          <w:sz w:val="32"/>
          <w:szCs w:val="32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201263">
        <w:rPr>
          <w:sz w:val="24"/>
          <w:szCs w:val="32"/>
        </w:rPr>
        <w:t xml:space="preserve">Apstiprināt Jelgavas </w:t>
      </w:r>
      <w:proofErr w:type="spellStart"/>
      <w:r w:rsidRPr="00201263">
        <w:rPr>
          <w:sz w:val="24"/>
          <w:szCs w:val="32"/>
        </w:rPr>
        <w:t>valstspilsētas</w:t>
      </w:r>
      <w:proofErr w:type="spellEnd"/>
      <w:r w:rsidRPr="00201263">
        <w:rPr>
          <w:sz w:val="24"/>
          <w:szCs w:val="32"/>
        </w:rPr>
        <w:t xml:space="preserve"> pašvaldības Interešu izglītības programmu izvērtēšanas un mērķdotāciju līdzekļu sadales komisiju desmit locekļu sastāvā:</w:t>
      </w:r>
    </w:p>
    <w:p w14:paraId="4C3A3AC6" w14:textId="77777777" w:rsidR="00BD2ED3" w:rsidRDefault="00BD2ED3" w:rsidP="00BD2ED3">
      <w:pPr>
        <w:pStyle w:val="CommentText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>
        <w:rPr>
          <w:sz w:val="24"/>
          <w:szCs w:val="24"/>
        </w:rPr>
        <w:tab/>
      </w:r>
      <w:r w:rsidRPr="00201263">
        <w:rPr>
          <w:sz w:val="24"/>
          <w:szCs w:val="32"/>
        </w:rPr>
        <w:t>Komisijas priekšsēdētāj</w:t>
      </w:r>
      <w:r>
        <w:rPr>
          <w:sz w:val="24"/>
          <w:szCs w:val="32"/>
        </w:rPr>
        <w:t>s –</w:t>
      </w:r>
      <w:r w:rsidRPr="00201263">
        <w:rPr>
          <w:sz w:val="24"/>
          <w:szCs w:val="32"/>
        </w:rPr>
        <w:t xml:space="preserve"> Jelgavas </w:t>
      </w:r>
      <w:proofErr w:type="spellStart"/>
      <w:r w:rsidRPr="00201263">
        <w:rPr>
          <w:sz w:val="24"/>
          <w:szCs w:val="32"/>
        </w:rPr>
        <w:t>valstspilsētas</w:t>
      </w:r>
      <w:proofErr w:type="spellEnd"/>
      <w:r w:rsidRPr="00201263">
        <w:rPr>
          <w:sz w:val="24"/>
          <w:szCs w:val="32"/>
        </w:rPr>
        <w:t xml:space="preserve"> pašvaldības domes priekšsēdētāja vietnie</w:t>
      </w:r>
      <w:r>
        <w:rPr>
          <w:sz w:val="24"/>
          <w:szCs w:val="32"/>
        </w:rPr>
        <w:t>ks sociālo lietu, veselības aizsardzības, kultūras, izglītības un sporta jautājumu programmā</w:t>
      </w:r>
      <w:r w:rsidRPr="00201263">
        <w:rPr>
          <w:sz w:val="24"/>
          <w:szCs w:val="32"/>
        </w:rPr>
        <w:t>;</w:t>
      </w:r>
    </w:p>
    <w:p w14:paraId="70ED9A50" w14:textId="77777777" w:rsidR="00BD2ED3" w:rsidRDefault="00BD2ED3" w:rsidP="00BD2ED3">
      <w:pPr>
        <w:pStyle w:val="CommentText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  <w:t>Komisijas priekšsēdētāja vietnieks –</w:t>
      </w:r>
      <w:r w:rsidRPr="00201263">
        <w:rPr>
          <w:sz w:val="24"/>
          <w:szCs w:val="32"/>
        </w:rPr>
        <w:t xml:space="preserve"> Jelgavas </w:t>
      </w:r>
      <w:proofErr w:type="spellStart"/>
      <w:r w:rsidRPr="00201263">
        <w:rPr>
          <w:sz w:val="24"/>
          <w:szCs w:val="32"/>
        </w:rPr>
        <w:t>valstspilsētas</w:t>
      </w:r>
      <w:proofErr w:type="spellEnd"/>
      <w:r w:rsidRPr="00201263">
        <w:rPr>
          <w:sz w:val="24"/>
          <w:szCs w:val="32"/>
        </w:rPr>
        <w:t xml:space="preserve"> pašvaldības iestādes „Jelgavas izglītības pārvalde” vadītāj</w:t>
      </w:r>
      <w:r>
        <w:rPr>
          <w:sz w:val="24"/>
          <w:szCs w:val="32"/>
        </w:rPr>
        <w:t>s</w:t>
      </w:r>
      <w:r w:rsidRPr="00201263">
        <w:rPr>
          <w:sz w:val="24"/>
          <w:szCs w:val="32"/>
        </w:rPr>
        <w:t>;</w:t>
      </w:r>
    </w:p>
    <w:p w14:paraId="6645EDD7" w14:textId="77777777" w:rsidR="00BD2ED3" w:rsidRDefault="00BD2ED3" w:rsidP="00BD2ED3">
      <w:pPr>
        <w:pStyle w:val="CommentText"/>
        <w:ind w:left="851" w:hanging="567"/>
        <w:jc w:val="both"/>
        <w:rPr>
          <w:sz w:val="24"/>
          <w:szCs w:val="32"/>
        </w:rPr>
      </w:pPr>
      <w:r>
        <w:rPr>
          <w:sz w:val="24"/>
          <w:szCs w:val="32"/>
        </w:rPr>
        <w:t>1.3.</w:t>
      </w:r>
      <w:r>
        <w:rPr>
          <w:sz w:val="24"/>
          <w:szCs w:val="32"/>
        </w:rPr>
        <w:tab/>
      </w:r>
      <w:r w:rsidRPr="00201263">
        <w:rPr>
          <w:sz w:val="24"/>
          <w:szCs w:val="32"/>
        </w:rPr>
        <w:t>Komisijas locekļi:</w:t>
      </w:r>
    </w:p>
    <w:p w14:paraId="23C237D6" w14:textId="77777777" w:rsidR="00BD2ED3" w:rsidRDefault="00BD2ED3" w:rsidP="00BD2ED3">
      <w:pPr>
        <w:pStyle w:val="CommentText"/>
        <w:ind w:left="1276" w:hanging="709"/>
        <w:jc w:val="both"/>
        <w:rPr>
          <w:sz w:val="24"/>
          <w:szCs w:val="32"/>
        </w:rPr>
      </w:pPr>
      <w:r>
        <w:rPr>
          <w:sz w:val="24"/>
          <w:szCs w:val="32"/>
        </w:rPr>
        <w:t>1.3.1.</w:t>
      </w:r>
      <w:r>
        <w:rPr>
          <w:sz w:val="24"/>
          <w:szCs w:val="32"/>
        </w:rPr>
        <w:tab/>
      </w:r>
      <w:r w:rsidRPr="00201263">
        <w:rPr>
          <w:sz w:val="24"/>
          <w:szCs w:val="32"/>
        </w:rPr>
        <w:t xml:space="preserve">Jelgavas </w:t>
      </w:r>
      <w:proofErr w:type="spellStart"/>
      <w:r w:rsidRPr="00201263">
        <w:rPr>
          <w:sz w:val="24"/>
          <w:szCs w:val="32"/>
        </w:rPr>
        <w:t>valstspilsētas</w:t>
      </w:r>
      <w:proofErr w:type="spellEnd"/>
      <w:r w:rsidRPr="00201263">
        <w:rPr>
          <w:sz w:val="24"/>
          <w:szCs w:val="32"/>
        </w:rPr>
        <w:t xml:space="preserve"> pašvaldības iestādes „Kultūra” vadītāja vietnie</w:t>
      </w:r>
      <w:r>
        <w:rPr>
          <w:sz w:val="24"/>
          <w:szCs w:val="32"/>
        </w:rPr>
        <w:t>ks pamatdarbības jautājumos</w:t>
      </w:r>
      <w:r w:rsidRPr="00201263">
        <w:rPr>
          <w:sz w:val="24"/>
          <w:szCs w:val="32"/>
        </w:rPr>
        <w:t>;</w:t>
      </w:r>
    </w:p>
    <w:p w14:paraId="6CE4C157" w14:textId="77777777" w:rsidR="00BD2ED3" w:rsidRDefault="00BD2ED3" w:rsidP="00BD2ED3">
      <w:pPr>
        <w:pStyle w:val="CommentText"/>
        <w:ind w:left="1276" w:hanging="709"/>
        <w:jc w:val="both"/>
        <w:rPr>
          <w:sz w:val="24"/>
          <w:szCs w:val="32"/>
        </w:rPr>
      </w:pPr>
      <w:r>
        <w:rPr>
          <w:sz w:val="24"/>
          <w:szCs w:val="32"/>
        </w:rPr>
        <w:t>1.3.2.</w:t>
      </w:r>
      <w:r>
        <w:rPr>
          <w:sz w:val="24"/>
          <w:szCs w:val="32"/>
        </w:rPr>
        <w:tab/>
      </w:r>
      <w:r w:rsidRPr="001E79CE">
        <w:rPr>
          <w:sz w:val="24"/>
          <w:szCs w:val="32"/>
        </w:rPr>
        <w:t xml:space="preserve">Jelgavas </w:t>
      </w:r>
      <w:proofErr w:type="spellStart"/>
      <w:r w:rsidRPr="001E79CE">
        <w:rPr>
          <w:sz w:val="24"/>
          <w:szCs w:val="32"/>
        </w:rPr>
        <w:t>valstspilsētas</w:t>
      </w:r>
      <w:proofErr w:type="spellEnd"/>
      <w:r w:rsidRPr="001E79CE">
        <w:rPr>
          <w:sz w:val="24"/>
          <w:szCs w:val="32"/>
        </w:rPr>
        <w:t xml:space="preserve"> pašvaldības </w:t>
      </w:r>
      <w:r w:rsidRPr="001E79CE">
        <w:rPr>
          <w:sz w:val="24"/>
          <w:szCs w:val="24"/>
        </w:rPr>
        <w:t>profesionālās tālākizglītības</w:t>
      </w:r>
      <w:r w:rsidRPr="001E79CE">
        <w:rPr>
          <w:sz w:val="24"/>
          <w:szCs w:val="32"/>
        </w:rPr>
        <w:t xml:space="preserve"> iestādes „Zemgales reģiona kompetenču attīstības centrs” Izglītības attīstības nodaļas </w:t>
      </w:r>
      <w:r>
        <w:rPr>
          <w:sz w:val="24"/>
          <w:szCs w:val="32"/>
        </w:rPr>
        <w:t>vadītājs</w:t>
      </w:r>
      <w:r w:rsidRPr="001E79CE">
        <w:rPr>
          <w:sz w:val="24"/>
          <w:szCs w:val="32"/>
        </w:rPr>
        <w:t>;</w:t>
      </w:r>
    </w:p>
    <w:p w14:paraId="1EDA1414" w14:textId="77777777" w:rsidR="00BD2ED3" w:rsidRDefault="00BD2ED3" w:rsidP="00BD2ED3">
      <w:pPr>
        <w:pStyle w:val="CommentText"/>
        <w:ind w:left="1276" w:hanging="709"/>
        <w:jc w:val="both"/>
        <w:rPr>
          <w:sz w:val="24"/>
          <w:szCs w:val="32"/>
        </w:rPr>
      </w:pPr>
      <w:r>
        <w:rPr>
          <w:sz w:val="24"/>
          <w:szCs w:val="32"/>
        </w:rPr>
        <w:t>1.3.3.</w:t>
      </w:r>
      <w:r>
        <w:rPr>
          <w:sz w:val="24"/>
          <w:szCs w:val="32"/>
        </w:rPr>
        <w:tab/>
        <w:t xml:space="preserve">Imants </w:t>
      </w:r>
      <w:proofErr w:type="spellStart"/>
      <w:r>
        <w:rPr>
          <w:sz w:val="24"/>
          <w:szCs w:val="32"/>
        </w:rPr>
        <w:t>Konutis</w:t>
      </w:r>
      <w:proofErr w:type="spellEnd"/>
      <w:r>
        <w:rPr>
          <w:sz w:val="24"/>
          <w:szCs w:val="32"/>
        </w:rPr>
        <w:t xml:space="preserve"> – Jelgavas </w:t>
      </w:r>
      <w:proofErr w:type="spellStart"/>
      <w:r>
        <w:rPr>
          <w:sz w:val="24"/>
          <w:szCs w:val="32"/>
        </w:rPr>
        <w:t>valstspilsētas</w:t>
      </w:r>
      <w:proofErr w:type="spellEnd"/>
      <w:r>
        <w:rPr>
          <w:sz w:val="24"/>
          <w:szCs w:val="32"/>
        </w:rPr>
        <w:t xml:space="preserve"> pašvaldības domes deputāts;</w:t>
      </w:r>
    </w:p>
    <w:p w14:paraId="2F410547" w14:textId="77777777" w:rsidR="00BD2ED3" w:rsidRDefault="00BD2ED3" w:rsidP="00BD2ED3">
      <w:pPr>
        <w:pStyle w:val="CommentText"/>
        <w:ind w:left="1276" w:hanging="709"/>
        <w:jc w:val="both"/>
        <w:rPr>
          <w:sz w:val="24"/>
          <w:szCs w:val="32"/>
        </w:rPr>
      </w:pPr>
      <w:r>
        <w:rPr>
          <w:sz w:val="24"/>
          <w:szCs w:val="32"/>
        </w:rPr>
        <w:t>1.3.4.</w:t>
      </w:r>
      <w:r>
        <w:rPr>
          <w:sz w:val="24"/>
          <w:szCs w:val="32"/>
        </w:rPr>
        <w:tab/>
        <w:t xml:space="preserve">Gunārs Kurlovičs – Jelgavas </w:t>
      </w:r>
      <w:proofErr w:type="spellStart"/>
      <w:r>
        <w:rPr>
          <w:sz w:val="24"/>
          <w:szCs w:val="32"/>
        </w:rPr>
        <w:t>valstspilsētas</w:t>
      </w:r>
      <w:proofErr w:type="spellEnd"/>
      <w:r>
        <w:rPr>
          <w:sz w:val="24"/>
          <w:szCs w:val="32"/>
        </w:rPr>
        <w:t xml:space="preserve"> pašvaldības domes deputāts;</w:t>
      </w:r>
    </w:p>
    <w:p w14:paraId="6C744F9B" w14:textId="77777777" w:rsidR="00BD2ED3" w:rsidRDefault="00BD2ED3" w:rsidP="00BD2ED3">
      <w:pPr>
        <w:pStyle w:val="CommentText"/>
        <w:ind w:left="1276" w:hanging="709"/>
        <w:jc w:val="both"/>
        <w:rPr>
          <w:sz w:val="24"/>
          <w:szCs w:val="32"/>
        </w:rPr>
      </w:pPr>
      <w:r>
        <w:rPr>
          <w:sz w:val="24"/>
          <w:szCs w:val="32"/>
        </w:rPr>
        <w:t>1.3.5.</w:t>
      </w:r>
      <w:r>
        <w:rPr>
          <w:sz w:val="24"/>
          <w:szCs w:val="32"/>
        </w:rPr>
        <w:tab/>
      </w:r>
      <w:r w:rsidRPr="001E79CE">
        <w:rPr>
          <w:sz w:val="24"/>
          <w:szCs w:val="32"/>
        </w:rPr>
        <w:t xml:space="preserve">trīs </w:t>
      </w:r>
      <w:r w:rsidRPr="001E79CE">
        <w:rPr>
          <w:bCs/>
          <w:sz w:val="24"/>
          <w:szCs w:val="24"/>
        </w:rPr>
        <w:t>ar izglītības īstenošanu saistītas personas:</w:t>
      </w:r>
    </w:p>
    <w:p w14:paraId="451ECCD8" w14:textId="77777777" w:rsidR="00BD2ED3" w:rsidRDefault="00BD2ED3" w:rsidP="00BD2ED3">
      <w:pPr>
        <w:pStyle w:val="CommentText"/>
        <w:ind w:left="1701" w:hanging="850"/>
        <w:jc w:val="both"/>
        <w:rPr>
          <w:sz w:val="24"/>
          <w:szCs w:val="32"/>
        </w:rPr>
      </w:pPr>
      <w:r>
        <w:rPr>
          <w:sz w:val="24"/>
          <w:szCs w:val="32"/>
        </w:rPr>
        <w:t>1.3.5.1.</w:t>
      </w:r>
      <w:r>
        <w:rPr>
          <w:sz w:val="24"/>
          <w:szCs w:val="32"/>
        </w:rPr>
        <w:tab/>
        <w:t xml:space="preserve">Jelgavas </w:t>
      </w:r>
      <w:proofErr w:type="spellStart"/>
      <w:r>
        <w:rPr>
          <w:sz w:val="24"/>
          <w:szCs w:val="32"/>
        </w:rPr>
        <w:t>valstspilsētas</w:t>
      </w:r>
      <w:proofErr w:type="spellEnd"/>
      <w:r>
        <w:rPr>
          <w:sz w:val="24"/>
          <w:szCs w:val="32"/>
        </w:rPr>
        <w:t xml:space="preserve"> pašvaldības iestādes “Sporta servisa centrs” direktora vietnieks sporta darbā;</w:t>
      </w:r>
    </w:p>
    <w:p w14:paraId="49A544B9" w14:textId="77777777" w:rsidR="00BD2ED3" w:rsidRDefault="00BD2ED3" w:rsidP="00BD2ED3">
      <w:pPr>
        <w:pStyle w:val="CommentText"/>
        <w:ind w:left="1701" w:hanging="850"/>
        <w:jc w:val="both"/>
        <w:rPr>
          <w:sz w:val="24"/>
          <w:szCs w:val="32"/>
        </w:rPr>
      </w:pPr>
      <w:r>
        <w:rPr>
          <w:sz w:val="24"/>
          <w:szCs w:val="32"/>
        </w:rPr>
        <w:t>1.3.5.2.</w:t>
      </w:r>
      <w:r>
        <w:rPr>
          <w:sz w:val="24"/>
          <w:szCs w:val="32"/>
        </w:rPr>
        <w:tab/>
        <w:t xml:space="preserve">Baiba Brice – </w:t>
      </w:r>
      <w:r w:rsidRPr="001E79CE">
        <w:rPr>
          <w:sz w:val="24"/>
          <w:szCs w:val="32"/>
        </w:rPr>
        <w:t>biedrības “Attīstība. Izglītība. Izaugsme” valdes priekšsēdētāja;</w:t>
      </w:r>
    </w:p>
    <w:p w14:paraId="644A4745" w14:textId="77777777" w:rsidR="00BD2ED3" w:rsidRDefault="00BD2ED3" w:rsidP="00BD2ED3">
      <w:pPr>
        <w:pStyle w:val="CommentText"/>
        <w:ind w:left="1701" w:hanging="850"/>
        <w:jc w:val="both"/>
        <w:rPr>
          <w:sz w:val="24"/>
          <w:szCs w:val="32"/>
        </w:rPr>
      </w:pPr>
      <w:r>
        <w:rPr>
          <w:sz w:val="24"/>
          <w:szCs w:val="32"/>
        </w:rPr>
        <w:t>1.3.5.3.</w:t>
      </w:r>
      <w:r>
        <w:rPr>
          <w:sz w:val="24"/>
          <w:szCs w:val="32"/>
        </w:rPr>
        <w:tab/>
      </w:r>
      <w:r w:rsidRPr="001E79CE">
        <w:rPr>
          <w:sz w:val="24"/>
          <w:szCs w:val="32"/>
        </w:rPr>
        <w:t xml:space="preserve">Kaspars </w:t>
      </w:r>
      <w:proofErr w:type="spellStart"/>
      <w:r w:rsidRPr="001E79CE">
        <w:rPr>
          <w:sz w:val="24"/>
          <w:szCs w:val="32"/>
        </w:rPr>
        <w:t>Kovaļenko</w:t>
      </w:r>
      <w:proofErr w:type="spellEnd"/>
      <w:r w:rsidRPr="001E79CE">
        <w:rPr>
          <w:sz w:val="24"/>
          <w:szCs w:val="32"/>
        </w:rPr>
        <w:t xml:space="preserve"> – </w:t>
      </w:r>
      <w:r w:rsidRPr="001E79CE">
        <w:rPr>
          <w:sz w:val="24"/>
          <w:szCs w:val="24"/>
        </w:rPr>
        <w:t xml:space="preserve">Latvijas </w:t>
      </w:r>
      <w:proofErr w:type="spellStart"/>
      <w:r w:rsidRPr="001E79CE">
        <w:rPr>
          <w:sz w:val="24"/>
          <w:szCs w:val="24"/>
        </w:rPr>
        <w:t>Biozinātņu</w:t>
      </w:r>
      <w:proofErr w:type="spellEnd"/>
      <w:r w:rsidRPr="001E79CE">
        <w:rPr>
          <w:sz w:val="24"/>
          <w:szCs w:val="24"/>
        </w:rPr>
        <w:t xml:space="preserve"> un tehnoloģiju universitātes</w:t>
      </w:r>
      <w:r w:rsidRPr="001E79CE">
        <w:rPr>
          <w:sz w:val="24"/>
          <w:szCs w:val="32"/>
        </w:rPr>
        <w:t xml:space="preserve"> Veterinārmedicīnas fakultātes dekāns;</w:t>
      </w:r>
    </w:p>
    <w:p w14:paraId="109D08A5" w14:textId="77777777" w:rsidR="00BD2ED3" w:rsidRDefault="00BD2ED3" w:rsidP="00BD2ED3">
      <w:pPr>
        <w:pStyle w:val="CommentText"/>
        <w:ind w:left="1276" w:hanging="709"/>
        <w:jc w:val="both"/>
        <w:rPr>
          <w:sz w:val="24"/>
          <w:szCs w:val="32"/>
        </w:rPr>
      </w:pPr>
      <w:r>
        <w:rPr>
          <w:sz w:val="24"/>
          <w:szCs w:val="32"/>
        </w:rPr>
        <w:t>1.3.6.</w:t>
      </w:r>
      <w:r>
        <w:rPr>
          <w:sz w:val="24"/>
          <w:szCs w:val="32"/>
        </w:rPr>
        <w:tab/>
      </w:r>
      <w:r w:rsidRPr="00AB7D44">
        <w:rPr>
          <w:sz w:val="24"/>
          <w:szCs w:val="32"/>
        </w:rPr>
        <w:t>Baiba Ozola</w:t>
      </w:r>
      <w:r>
        <w:rPr>
          <w:sz w:val="24"/>
          <w:szCs w:val="32"/>
        </w:rPr>
        <w:t xml:space="preserve"> – sabiedrības pārstāve;</w:t>
      </w:r>
    </w:p>
    <w:p w14:paraId="73616EF7" w14:textId="77777777" w:rsidR="00BD2ED3" w:rsidRPr="00C144FD" w:rsidRDefault="00BD2ED3" w:rsidP="00BD2ED3">
      <w:pPr>
        <w:pStyle w:val="CommentText"/>
        <w:ind w:left="1276" w:hanging="709"/>
        <w:jc w:val="both"/>
        <w:rPr>
          <w:sz w:val="24"/>
          <w:szCs w:val="24"/>
        </w:rPr>
      </w:pPr>
      <w:r>
        <w:rPr>
          <w:sz w:val="24"/>
          <w:szCs w:val="32"/>
        </w:rPr>
        <w:t>1.3.7.</w:t>
      </w:r>
      <w:r>
        <w:rPr>
          <w:sz w:val="24"/>
          <w:szCs w:val="32"/>
        </w:rPr>
        <w:tab/>
        <w:t xml:space="preserve">Uģis </w:t>
      </w:r>
      <w:proofErr w:type="spellStart"/>
      <w:r>
        <w:rPr>
          <w:sz w:val="24"/>
          <w:szCs w:val="32"/>
        </w:rPr>
        <w:t>Pekša</w:t>
      </w:r>
      <w:proofErr w:type="spellEnd"/>
      <w:r>
        <w:rPr>
          <w:sz w:val="24"/>
          <w:szCs w:val="32"/>
        </w:rPr>
        <w:t xml:space="preserve"> – sabiedrības pārstāvis.</w:t>
      </w:r>
    </w:p>
    <w:p w14:paraId="7BEAEF71" w14:textId="77777777" w:rsidR="00BD2ED3" w:rsidRDefault="00BD2ED3" w:rsidP="00BD2ED3">
      <w:pPr>
        <w:pStyle w:val="Header"/>
        <w:tabs>
          <w:tab w:val="clear" w:pos="4320"/>
          <w:tab w:val="clear" w:pos="8640"/>
        </w:tabs>
        <w:spacing w:before="60"/>
        <w:ind w:left="425" w:hanging="425"/>
        <w:jc w:val="both"/>
        <w:rPr>
          <w:lang w:val="lv-LV"/>
        </w:rPr>
      </w:pPr>
      <w:r>
        <w:rPr>
          <w:lang w:val="lv-LV"/>
        </w:rPr>
        <w:lastRenderedPageBreak/>
        <w:t>2.</w:t>
      </w:r>
      <w:r>
        <w:rPr>
          <w:lang w:val="lv-LV"/>
        </w:rPr>
        <w:tab/>
      </w:r>
      <w:r w:rsidRPr="00EB3894">
        <w:rPr>
          <w:szCs w:val="24"/>
          <w:lang w:val="lv-LV"/>
        </w:rPr>
        <w:t xml:space="preserve">Atzīt par spēku zaudējušu Jelgavas </w:t>
      </w:r>
      <w:proofErr w:type="spellStart"/>
      <w:r>
        <w:rPr>
          <w:szCs w:val="24"/>
          <w:lang w:val="lv-LV"/>
        </w:rPr>
        <w:t>valsts</w:t>
      </w:r>
      <w:r w:rsidRPr="00EB3894">
        <w:rPr>
          <w:szCs w:val="24"/>
          <w:lang w:val="lv-LV"/>
        </w:rPr>
        <w:t>pilsētas</w:t>
      </w:r>
      <w:proofErr w:type="spellEnd"/>
      <w:r w:rsidRPr="00EB3894">
        <w:rPr>
          <w:szCs w:val="24"/>
          <w:lang w:val="lv-LV"/>
        </w:rPr>
        <w:t xml:space="preserve"> domes 20</w:t>
      </w:r>
      <w:r>
        <w:rPr>
          <w:szCs w:val="24"/>
          <w:lang w:val="lv-LV"/>
        </w:rPr>
        <w:t>21</w:t>
      </w:r>
      <w:r w:rsidRPr="00EB3894">
        <w:rPr>
          <w:szCs w:val="24"/>
          <w:lang w:val="lv-LV"/>
        </w:rPr>
        <w:t>.</w:t>
      </w:r>
      <w:r>
        <w:rPr>
          <w:szCs w:val="24"/>
          <w:lang w:val="lv-LV"/>
        </w:rPr>
        <w:t> </w:t>
      </w:r>
      <w:r w:rsidRPr="00EB3894">
        <w:rPr>
          <w:szCs w:val="24"/>
          <w:lang w:val="lv-LV"/>
        </w:rPr>
        <w:t>gada 2</w:t>
      </w:r>
      <w:r>
        <w:rPr>
          <w:szCs w:val="24"/>
          <w:lang w:val="lv-LV"/>
        </w:rPr>
        <w:t>3</w:t>
      </w:r>
      <w:r w:rsidRPr="00EB3894">
        <w:rPr>
          <w:szCs w:val="24"/>
          <w:lang w:val="lv-LV"/>
        </w:rPr>
        <w:t>.</w:t>
      </w:r>
      <w:r>
        <w:rPr>
          <w:szCs w:val="24"/>
          <w:lang w:val="lv-LV"/>
        </w:rPr>
        <w:t> septembra</w:t>
      </w:r>
      <w:r w:rsidRPr="00EB3894">
        <w:rPr>
          <w:szCs w:val="24"/>
          <w:lang w:val="lv-LV"/>
        </w:rPr>
        <w:t xml:space="preserve"> lēmumu Nr.</w:t>
      </w:r>
      <w:r>
        <w:rPr>
          <w:szCs w:val="24"/>
          <w:lang w:val="lv-LV"/>
        </w:rPr>
        <w:t> </w:t>
      </w:r>
      <w:r w:rsidRPr="00EB3894">
        <w:rPr>
          <w:szCs w:val="24"/>
          <w:lang w:val="lv-LV"/>
        </w:rPr>
        <w:t>1</w:t>
      </w:r>
      <w:r>
        <w:rPr>
          <w:szCs w:val="24"/>
          <w:lang w:val="lv-LV"/>
        </w:rPr>
        <w:t>4</w:t>
      </w:r>
      <w:r w:rsidRPr="00EB3894">
        <w:rPr>
          <w:szCs w:val="24"/>
          <w:lang w:val="lv-LV"/>
        </w:rPr>
        <w:t>/</w:t>
      </w:r>
      <w:r>
        <w:rPr>
          <w:szCs w:val="24"/>
          <w:lang w:val="lv-LV"/>
        </w:rPr>
        <w:t>33</w:t>
      </w:r>
      <w:r w:rsidRPr="00EB3894">
        <w:rPr>
          <w:szCs w:val="24"/>
          <w:lang w:val="lv-LV"/>
        </w:rPr>
        <w:t xml:space="preserve"> „Jelgavas </w:t>
      </w:r>
      <w:proofErr w:type="spellStart"/>
      <w:r>
        <w:rPr>
          <w:szCs w:val="24"/>
          <w:lang w:val="lv-LV"/>
        </w:rPr>
        <w:t>valsts</w:t>
      </w:r>
      <w:r w:rsidRPr="00EB3894">
        <w:rPr>
          <w:szCs w:val="24"/>
          <w:lang w:val="lv-LV"/>
        </w:rPr>
        <w:t>pilsētas</w:t>
      </w:r>
      <w:proofErr w:type="spellEnd"/>
      <w:r w:rsidRPr="00EB3894">
        <w:rPr>
          <w:szCs w:val="24"/>
          <w:lang w:val="lv-LV"/>
        </w:rPr>
        <w:t xml:space="preserve"> </w:t>
      </w:r>
      <w:r>
        <w:rPr>
          <w:szCs w:val="24"/>
          <w:lang w:val="lv-LV"/>
        </w:rPr>
        <w:t xml:space="preserve">pašvaldības </w:t>
      </w:r>
      <w:r w:rsidRPr="00EB3894">
        <w:rPr>
          <w:szCs w:val="24"/>
          <w:lang w:val="lv-LV"/>
        </w:rPr>
        <w:t>Interešu izglītības programmu izvērtēšanas un mērķdotāciju līdzekļu sadales komisijas sastāva apstiprināšana”.</w:t>
      </w:r>
    </w:p>
    <w:p w14:paraId="7FABB4C6" w14:textId="77777777" w:rsidR="00A02906" w:rsidRPr="00A02906" w:rsidRDefault="00A02906" w:rsidP="00A02906">
      <w:pPr>
        <w:contextualSpacing/>
        <w:jc w:val="both"/>
      </w:pPr>
    </w:p>
    <w:p w14:paraId="32D81121" w14:textId="7807F259" w:rsidR="009419D1" w:rsidRPr="003D2462" w:rsidRDefault="009419D1" w:rsidP="009419D1">
      <w:pPr>
        <w:rPr>
          <w:bCs/>
          <w:color w:val="000000"/>
        </w:rPr>
      </w:pPr>
      <w:r w:rsidRPr="003D2462">
        <w:rPr>
          <w:bCs/>
          <w:color w:val="000000"/>
        </w:rPr>
        <w:t>Domes priekšsēdētājs</w:t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i/>
        </w:rPr>
        <w:t>(paraksts)</w:t>
      </w:r>
      <w:r w:rsidRPr="003D2462">
        <w:rPr>
          <w:bCs/>
          <w:color w:val="000000"/>
        </w:rPr>
        <w:tab/>
      </w:r>
      <w:r w:rsidRPr="003D2462">
        <w:rPr>
          <w:bCs/>
          <w:i/>
          <w:color w:val="000000"/>
        </w:rPr>
        <w:tab/>
      </w:r>
      <w:r w:rsidRPr="003D2462">
        <w:rPr>
          <w:bCs/>
          <w:i/>
          <w:color w:val="000000"/>
        </w:rPr>
        <w:tab/>
      </w:r>
      <w:r w:rsidR="00D45125">
        <w:rPr>
          <w:bCs/>
          <w:i/>
          <w:color w:val="000000"/>
        </w:rPr>
        <w:t xml:space="preserve">                 </w:t>
      </w:r>
      <w:proofErr w:type="spellStart"/>
      <w:r w:rsidRPr="003D2462">
        <w:rPr>
          <w:bCs/>
          <w:color w:val="000000"/>
        </w:rPr>
        <w:t>M.Daģis</w:t>
      </w:r>
      <w:proofErr w:type="spellEnd"/>
    </w:p>
    <w:p w14:paraId="33F7AEB0" w14:textId="77777777" w:rsidR="009419D1" w:rsidRPr="003D2462" w:rsidRDefault="009419D1" w:rsidP="009419D1">
      <w:pPr>
        <w:rPr>
          <w:color w:val="000000"/>
          <w:lang w:eastAsia="lv-LV"/>
        </w:rPr>
      </w:pPr>
    </w:p>
    <w:p w14:paraId="3FF56F54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NORAKSTS PAREIZS</w:t>
      </w:r>
    </w:p>
    <w:p w14:paraId="45BCB7BE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Jelgavas valstspilsētas pašvaldības</w:t>
      </w:r>
    </w:p>
    <w:p w14:paraId="73E1BFC6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Iestādes “Centrālā pārvalde”</w:t>
      </w:r>
    </w:p>
    <w:p w14:paraId="36870145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Administratīvā departamenta</w:t>
      </w:r>
    </w:p>
    <w:p w14:paraId="74489518" w14:textId="0E5BC54E" w:rsidR="009419D1" w:rsidRPr="003D2462" w:rsidRDefault="00D45125" w:rsidP="009419D1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 w:rsidR="009419D1" w:rsidRPr="003D2462">
        <w:rPr>
          <w:bCs/>
        </w:rPr>
        <w:tab/>
      </w:r>
      <w:r w:rsidR="009419D1" w:rsidRPr="003D2462">
        <w:rPr>
          <w:bCs/>
          <w:i/>
        </w:rPr>
        <w:tab/>
      </w:r>
      <w:r>
        <w:rPr>
          <w:bCs/>
        </w:rPr>
        <w:tab/>
        <w:t xml:space="preserve">                               </w:t>
      </w:r>
      <w:r w:rsidR="00C469BD">
        <w:rPr>
          <w:bCs/>
        </w:rPr>
        <w:t xml:space="preserve">  </w:t>
      </w:r>
      <w:r>
        <w:rPr>
          <w:bCs/>
        </w:rPr>
        <w:t xml:space="preserve">    </w:t>
      </w:r>
      <w:proofErr w:type="spellStart"/>
      <w:r>
        <w:rPr>
          <w:bCs/>
        </w:rPr>
        <w:t>Ž.Memena</w:t>
      </w:r>
      <w:proofErr w:type="spellEnd"/>
    </w:p>
    <w:p w14:paraId="6FE0265F" w14:textId="6778C155" w:rsidR="009419D1" w:rsidRPr="00D5194F" w:rsidRDefault="00D45125" w:rsidP="009419D1">
      <w:r>
        <w:t>2025. gada 28. augustā</w:t>
      </w:r>
    </w:p>
    <w:sectPr w:rsidR="009419D1" w:rsidRPr="00D5194F" w:rsidSect="00BC64B2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A3618" w14:textId="77777777" w:rsidR="00E947DF" w:rsidRDefault="00E947DF">
      <w:r>
        <w:separator/>
      </w:r>
    </w:p>
  </w:endnote>
  <w:endnote w:type="continuationSeparator" w:id="0">
    <w:p w14:paraId="44016BC2" w14:textId="77777777" w:rsidR="00E947DF" w:rsidRDefault="00E9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A3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96EEF" w14:textId="77777777" w:rsidR="00E947DF" w:rsidRDefault="00E947DF">
      <w:r>
        <w:separator/>
      </w:r>
    </w:p>
  </w:footnote>
  <w:footnote w:type="continuationSeparator" w:id="0">
    <w:p w14:paraId="45CF4E4B" w14:textId="77777777" w:rsidR="00E947DF" w:rsidRDefault="00E94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275916275" name="Attēls 27591627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877"/>
    <w:multiLevelType w:val="hybridMultilevel"/>
    <w:tmpl w:val="BDE8E670"/>
    <w:lvl w:ilvl="0" w:tplc="04AEE9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A26A8B"/>
    <w:multiLevelType w:val="hybridMultilevel"/>
    <w:tmpl w:val="C8B69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16CA4"/>
    <w:multiLevelType w:val="multilevel"/>
    <w:tmpl w:val="5C06B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462E1DC8"/>
    <w:multiLevelType w:val="hybridMultilevel"/>
    <w:tmpl w:val="B7967D34"/>
    <w:lvl w:ilvl="0" w:tplc="DEB68D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5B7619D4"/>
    <w:multiLevelType w:val="multilevel"/>
    <w:tmpl w:val="0D38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432543"/>
    <w:multiLevelType w:val="hybridMultilevel"/>
    <w:tmpl w:val="A02409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87A1B"/>
    <w:multiLevelType w:val="hybridMultilevel"/>
    <w:tmpl w:val="56A097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147B5"/>
    <w:multiLevelType w:val="hybridMultilevel"/>
    <w:tmpl w:val="0742BDBC"/>
    <w:lvl w:ilvl="0" w:tplc="C524A9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CA6A3A0">
      <w:start w:val="1"/>
      <w:numFmt w:val="decimal"/>
      <w:lvlText w:val="1.%2."/>
      <w:lvlJc w:val="left"/>
      <w:pPr>
        <w:ind w:left="150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8309F0"/>
    <w:multiLevelType w:val="multilevel"/>
    <w:tmpl w:val="F10295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8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959"/>
    <w:rsid w:val="000061D3"/>
    <w:rsid w:val="00013D74"/>
    <w:rsid w:val="00022C64"/>
    <w:rsid w:val="00027471"/>
    <w:rsid w:val="00030CA8"/>
    <w:rsid w:val="00030EE0"/>
    <w:rsid w:val="000330AA"/>
    <w:rsid w:val="00033610"/>
    <w:rsid w:val="00037E3E"/>
    <w:rsid w:val="00042AC7"/>
    <w:rsid w:val="00061A1B"/>
    <w:rsid w:val="000626FA"/>
    <w:rsid w:val="00063CC9"/>
    <w:rsid w:val="00065BFB"/>
    <w:rsid w:val="00066124"/>
    <w:rsid w:val="00074A1D"/>
    <w:rsid w:val="00075BA7"/>
    <w:rsid w:val="000855E3"/>
    <w:rsid w:val="0008660A"/>
    <w:rsid w:val="00091895"/>
    <w:rsid w:val="0009373E"/>
    <w:rsid w:val="000951E5"/>
    <w:rsid w:val="000A2548"/>
    <w:rsid w:val="000A54E9"/>
    <w:rsid w:val="000A6E88"/>
    <w:rsid w:val="000B1E61"/>
    <w:rsid w:val="000B44C0"/>
    <w:rsid w:val="000B5F26"/>
    <w:rsid w:val="000B7E6F"/>
    <w:rsid w:val="000C346C"/>
    <w:rsid w:val="000C4CB0"/>
    <w:rsid w:val="000C7C76"/>
    <w:rsid w:val="000E4EB6"/>
    <w:rsid w:val="000F05A3"/>
    <w:rsid w:val="001072A3"/>
    <w:rsid w:val="00107CBE"/>
    <w:rsid w:val="00110B1A"/>
    <w:rsid w:val="0011752A"/>
    <w:rsid w:val="00126D62"/>
    <w:rsid w:val="00133F49"/>
    <w:rsid w:val="001406CA"/>
    <w:rsid w:val="00143815"/>
    <w:rsid w:val="001444AD"/>
    <w:rsid w:val="00146DD2"/>
    <w:rsid w:val="00150D7B"/>
    <w:rsid w:val="0015340C"/>
    <w:rsid w:val="0015353F"/>
    <w:rsid w:val="00157FB5"/>
    <w:rsid w:val="00163E20"/>
    <w:rsid w:val="0018116B"/>
    <w:rsid w:val="001876EE"/>
    <w:rsid w:val="001921BE"/>
    <w:rsid w:val="00192C8B"/>
    <w:rsid w:val="00195F34"/>
    <w:rsid w:val="00197F0A"/>
    <w:rsid w:val="001A3CDA"/>
    <w:rsid w:val="001A71C9"/>
    <w:rsid w:val="001B1B80"/>
    <w:rsid w:val="001B2E18"/>
    <w:rsid w:val="001B4119"/>
    <w:rsid w:val="001B606F"/>
    <w:rsid w:val="001C08E3"/>
    <w:rsid w:val="001C104F"/>
    <w:rsid w:val="001C249D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17E9E"/>
    <w:rsid w:val="00220660"/>
    <w:rsid w:val="0022427E"/>
    <w:rsid w:val="00224755"/>
    <w:rsid w:val="002263DD"/>
    <w:rsid w:val="002423A5"/>
    <w:rsid w:val="002438AA"/>
    <w:rsid w:val="00244E7B"/>
    <w:rsid w:val="00250551"/>
    <w:rsid w:val="00251E34"/>
    <w:rsid w:val="002625FF"/>
    <w:rsid w:val="00271276"/>
    <w:rsid w:val="00275364"/>
    <w:rsid w:val="002828B2"/>
    <w:rsid w:val="00284B56"/>
    <w:rsid w:val="0029227E"/>
    <w:rsid w:val="002A158C"/>
    <w:rsid w:val="002A3365"/>
    <w:rsid w:val="002A7162"/>
    <w:rsid w:val="002A71EA"/>
    <w:rsid w:val="002B1AC7"/>
    <w:rsid w:val="002B591C"/>
    <w:rsid w:val="002B7C9B"/>
    <w:rsid w:val="002C0D5B"/>
    <w:rsid w:val="002C1076"/>
    <w:rsid w:val="002C1939"/>
    <w:rsid w:val="002C4629"/>
    <w:rsid w:val="002C7E28"/>
    <w:rsid w:val="002D745A"/>
    <w:rsid w:val="002E3D53"/>
    <w:rsid w:val="002F2729"/>
    <w:rsid w:val="002F28F9"/>
    <w:rsid w:val="002F48C9"/>
    <w:rsid w:val="002F72EF"/>
    <w:rsid w:val="003005A7"/>
    <w:rsid w:val="0031251F"/>
    <w:rsid w:val="00314091"/>
    <w:rsid w:val="00315671"/>
    <w:rsid w:val="00320EB8"/>
    <w:rsid w:val="00323965"/>
    <w:rsid w:val="00341384"/>
    <w:rsid w:val="00342504"/>
    <w:rsid w:val="00350B2F"/>
    <w:rsid w:val="00350CCD"/>
    <w:rsid w:val="00364FA3"/>
    <w:rsid w:val="00367A68"/>
    <w:rsid w:val="00370FA7"/>
    <w:rsid w:val="00371537"/>
    <w:rsid w:val="003737B3"/>
    <w:rsid w:val="0038111A"/>
    <w:rsid w:val="00383032"/>
    <w:rsid w:val="00387F0F"/>
    <w:rsid w:val="003959A1"/>
    <w:rsid w:val="0039727B"/>
    <w:rsid w:val="003A3175"/>
    <w:rsid w:val="003A522F"/>
    <w:rsid w:val="003A6C66"/>
    <w:rsid w:val="003B0E49"/>
    <w:rsid w:val="003B24F8"/>
    <w:rsid w:val="003B5DDB"/>
    <w:rsid w:val="003B74E3"/>
    <w:rsid w:val="003C0975"/>
    <w:rsid w:val="003C42A4"/>
    <w:rsid w:val="003C69E4"/>
    <w:rsid w:val="003D12D3"/>
    <w:rsid w:val="003D5C89"/>
    <w:rsid w:val="003E61DE"/>
    <w:rsid w:val="003E6E3C"/>
    <w:rsid w:val="003E7881"/>
    <w:rsid w:val="003E7A4D"/>
    <w:rsid w:val="003F1D7F"/>
    <w:rsid w:val="00401DE2"/>
    <w:rsid w:val="00410FEC"/>
    <w:rsid w:val="0041312F"/>
    <w:rsid w:val="00414EDE"/>
    <w:rsid w:val="004231E3"/>
    <w:rsid w:val="0044055F"/>
    <w:rsid w:val="004407DF"/>
    <w:rsid w:val="00446676"/>
    <w:rsid w:val="0044759D"/>
    <w:rsid w:val="00462509"/>
    <w:rsid w:val="00492DA6"/>
    <w:rsid w:val="00497088"/>
    <w:rsid w:val="004A07D3"/>
    <w:rsid w:val="004A1E9F"/>
    <w:rsid w:val="004A4082"/>
    <w:rsid w:val="004B2FF9"/>
    <w:rsid w:val="004C58B3"/>
    <w:rsid w:val="004D47D9"/>
    <w:rsid w:val="004D7E48"/>
    <w:rsid w:val="004E0CA6"/>
    <w:rsid w:val="004F4E0A"/>
    <w:rsid w:val="00506C22"/>
    <w:rsid w:val="0051630E"/>
    <w:rsid w:val="00517A80"/>
    <w:rsid w:val="00521DC1"/>
    <w:rsid w:val="0052318E"/>
    <w:rsid w:val="00524A52"/>
    <w:rsid w:val="00530E5F"/>
    <w:rsid w:val="00540422"/>
    <w:rsid w:val="00555BA6"/>
    <w:rsid w:val="005615CF"/>
    <w:rsid w:val="005719F6"/>
    <w:rsid w:val="00575DE4"/>
    <w:rsid w:val="00577970"/>
    <w:rsid w:val="00584BF3"/>
    <w:rsid w:val="0059254A"/>
    <w:rsid w:val="005931AB"/>
    <w:rsid w:val="005956C9"/>
    <w:rsid w:val="005A06A1"/>
    <w:rsid w:val="005A4675"/>
    <w:rsid w:val="005B0DF5"/>
    <w:rsid w:val="005B21F7"/>
    <w:rsid w:val="005B525D"/>
    <w:rsid w:val="005C76A7"/>
    <w:rsid w:val="005D1941"/>
    <w:rsid w:val="005D2F28"/>
    <w:rsid w:val="005D55F9"/>
    <w:rsid w:val="005D5AF5"/>
    <w:rsid w:val="005E184D"/>
    <w:rsid w:val="005F07BD"/>
    <w:rsid w:val="0060175D"/>
    <w:rsid w:val="00605651"/>
    <w:rsid w:val="00610DD0"/>
    <w:rsid w:val="0061433F"/>
    <w:rsid w:val="00617BB9"/>
    <w:rsid w:val="00622A84"/>
    <w:rsid w:val="0063151B"/>
    <w:rsid w:val="00631B8B"/>
    <w:rsid w:val="006341DC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4946"/>
    <w:rsid w:val="00676006"/>
    <w:rsid w:val="00677169"/>
    <w:rsid w:val="0068168A"/>
    <w:rsid w:val="00681708"/>
    <w:rsid w:val="00681FE5"/>
    <w:rsid w:val="00682399"/>
    <w:rsid w:val="00682D32"/>
    <w:rsid w:val="00692DB3"/>
    <w:rsid w:val="006B3FE0"/>
    <w:rsid w:val="006C09C0"/>
    <w:rsid w:val="006C2E86"/>
    <w:rsid w:val="006D0474"/>
    <w:rsid w:val="006D0508"/>
    <w:rsid w:val="006D62C3"/>
    <w:rsid w:val="006D6AFD"/>
    <w:rsid w:val="006E0AF9"/>
    <w:rsid w:val="006E5945"/>
    <w:rsid w:val="006E7CF7"/>
    <w:rsid w:val="006F3B64"/>
    <w:rsid w:val="00701D55"/>
    <w:rsid w:val="00705553"/>
    <w:rsid w:val="00720161"/>
    <w:rsid w:val="00725127"/>
    <w:rsid w:val="00725794"/>
    <w:rsid w:val="007264EC"/>
    <w:rsid w:val="00730948"/>
    <w:rsid w:val="0073343F"/>
    <w:rsid w:val="007346CE"/>
    <w:rsid w:val="00737A47"/>
    <w:rsid w:val="00740E41"/>
    <w:rsid w:val="007419F0"/>
    <w:rsid w:val="007456E8"/>
    <w:rsid w:val="0076214C"/>
    <w:rsid w:val="007627EA"/>
    <w:rsid w:val="00762E52"/>
    <w:rsid w:val="00762ED8"/>
    <w:rsid w:val="0076509D"/>
    <w:rsid w:val="0076543C"/>
    <w:rsid w:val="00765D29"/>
    <w:rsid w:val="00766BE2"/>
    <w:rsid w:val="0078193C"/>
    <w:rsid w:val="00783CBD"/>
    <w:rsid w:val="00790D7F"/>
    <w:rsid w:val="007A1349"/>
    <w:rsid w:val="007B48B0"/>
    <w:rsid w:val="007B6A38"/>
    <w:rsid w:val="007B6CE8"/>
    <w:rsid w:val="007C3E1D"/>
    <w:rsid w:val="007C4C86"/>
    <w:rsid w:val="007D08DF"/>
    <w:rsid w:val="007D0B11"/>
    <w:rsid w:val="007D1249"/>
    <w:rsid w:val="007E1B9D"/>
    <w:rsid w:val="007E778D"/>
    <w:rsid w:val="007F4926"/>
    <w:rsid w:val="007F4C8F"/>
    <w:rsid w:val="007F54F5"/>
    <w:rsid w:val="00802131"/>
    <w:rsid w:val="008032C2"/>
    <w:rsid w:val="00804B7D"/>
    <w:rsid w:val="00806E2A"/>
    <w:rsid w:val="00807AB7"/>
    <w:rsid w:val="00820947"/>
    <w:rsid w:val="0082416B"/>
    <w:rsid w:val="00826A74"/>
    <w:rsid w:val="00827057"/>
    <w:rsid w:val="00830353"/>
    <w:rsid w:val="0083071B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6834"/>
    <w:rsid w:val="00867C90"/>
    <w:rsid w:val="00873C22"/>
    <w:rsid w:val="00880030"/>
    <w:rsid w:val="00885400"/>
    <w:rsid w:val="0088675C"/>
    <w:rsid w:val="00892EB6"/>
    <w:rsid w:val="008B070F"/>
    <w:rsid w:val="008B178E"/>
    <w:rsid w:val="008B37A0"/>
    <w:rsid w:val="008C1680"/>
    <w:rsid w:val="008C2C6C"/>
    <w:rsid w:val="008C49E1"/>
    <w:rsid w:val="008C5E34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12332"/>
    <w:rsid w:val="009419D1"/>
    <w:rsid w:val="00942285"/>
    <w:rsid w:val="00946181"/>
    <w:rsid w:val="00951DF5"/>
    <w:rsid w:val="009559A3"/>
    <w:rsid w:val="00956129"/>
    <w:rsid w:val="00956BB9"/>
    <w:rsid w:val="00956BDE"/>
    <w:rsid w:val="00965072"/>
    <w:rsid w:val="0097415D"/>
    <w:rsid w:val="0098254D"/>
    <w:rsid w:val="00996B29"/>
    <w:rsid w:val="009A0276"/>
    <w:rsid w:val="009A1721"/>
    <w:rsid w:val="009A5E7B"/>
    <w:rsid w:val="009B2B73"/>
    <w:rsid w:val="009B4470"/>
    <w:rsid w:val="009B7F8A"/>
    <w:rsid w:val="009C00E0"/>
    <w:rsid w:val="009C79AC"/>
    <w:rsid w:val="009D3312"/>
    <w:rsid w:val="009E3F9C"/>
    <w:rsid w:val="009F0174"/>
    <w:rsid w:val="009F4193"/>
    <w:rsid w:val="009F51B3"/>
    <w:rsid w:val="00A02906"/>
    <w:rsid w:val="00A05586"/>
    <w:rsid w:val="00A06DB5"/>
    <w:rsid w:val="00A15220"/>
    <w:rsid w:val="00A421FE"/>
    <w:rsid w:val="00A43E97"/>
    <w:rsid w:val="00A43EB4"/>
    <w:rsid w:val="00A55303"/>
    <w:rsid w:val="00A555B9"/>
    <w:rsid w:val="00A566C3"/>
    <w:rsid w:val="00A569A1"/>
    <w:rsid w:val="00A57829"/>
    <w:rsid w:val="00A61C73"/>
    <w:rsid w:val="00A759C5"/>
    <w:rsid w:val="00A82A13"/>
    <w:rsid w:val="00A85AF5"/>
    <w:rsid w:val="00A85ECD"/>
    <w:rsid w:val="00A867C4"/>
    <w:rsid w:val="00A904B6"/>
    <w:rsid w:val="00A93DFD"/>
    <w:rsid w:val="00AA261E"/>
    <w:rsid w:val="00AA6D58"/>
    <w:rsid w:val="00AB166C"/>
    <w:rsid w:val="00AB31C7"/>
    <w:rsid w:val="00AC3602"/>
    <w:rsid w:val="00AD3555"/>
    <w:rsid w:val="00AE35BE"/>
    <w:rsid w:val="00AE6B24"/>
    <w:rsid w:val="00AF51C5"/>
    <w:rsid w:val="00B03FD3"/>
    <w:rsid w:val="00B06906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8527E"/>
    <w:rsid w:val="00B970BE"/>
    <w:rsid w:val="00BA0047"/>
    <w:rsid w:val="00BB27F1"/>
    <w:rsid w:val="00BB795F"/>
    <w:rsid w:val="00BB7E3B"/>
    <w:rsid w:val="00BC0063"/>
    <w:rsid w:val="00BC64B2"/>
    <w:rsid w:val="00BC6B10"/>
    <w:rsid w:val="00BD2ED3"/>
    <w:rsid w:val="00BE1842"/>
    <w:rsid w:val="00BF3FEF"/>
    <w:rsid w:val="00BF42C1"/>
    <w:rsid w:val="00BF56C9"/>
    <w:rsid w:val="00BF63F0"/>
    <w:rsid w:val="00BF7ED5"/>
    <w:rsid w:val="00C00B09"/>
    <w:rsid w:val="00C048E0"/>
    <w:rsid w:val="00C1034F"/>
    <w:rsid w:val="00C13D53"/>
    <w:rsid w:val="00C1631B"/>
    <w:rsid w:val="00C205BD"/>
    <w:rsid w:val="00C2135F"/>
    <w:rsid w:val="00C320BA"/>
    <w:rsid w:val="00C33E17"/>
    <w:rsid w:val="00C33E35"/>
    <w:rsid w:val="00C36D3B"/>
    <w:rsid w:val="00C42078"/>
    <w:rsid w:val="00C469BD"/>
    <w:rsid w:val="00C46A8F"/>
    <w:rsid w:val="00C516D8"/>
    <w:rsid w:val="00C5219A"/>
    <w:rsid w:val="00C53BBA"/>
    <w:rsid w:val="00C54C88"/>
    <w:rsid w:val="00C55604"/>
    <w:rsid w:val="00C56D69"/>
    <w:rsid w:val="00C57441"/>
    <w:rsid w:val="00C57C95"/>
    <w:rsid w:val="00C6711F"/>
    <w:rsid w:val="00C7185C"/>
    <w:rsid w:val="00C729BD"/>
    <w:rsid w:val="00C75E2C"/>
    <w:rsid w:val="00C76371"/>
    <w:rsid w:val="00C76E54"/>
    <w:rsid w:val="00C82E11"/>
    <w:rsid w:val="00C86BBA"/>
    <w:rsid w:val="00C93F13"/>
    <w:rsid w:val="00C94CEA"/>
    <w:rsid w:val="00C9728B"/>
    <w:rsid w:val="00CA0990"/>
    <w:rsid w:val="00CA18E2"/>
    <w:rsid w:val="00CB329D"/>
    <w:rsid w:val="00CC1DD5"/>
    <w:rsid w:val="00CC5477"/>
    <w:rsid w:val="00CC74FB"/>
    <w:rsid w:val="00CD139B"/>
    <w:rsid w:val="00CD2FC4"/>
    <w:rsid w:val="00CD7389"/>
    <w:rsid w:val="00CE5802"/>
    <w:rsid w:val="00CE684C"/>
    <w:rsid w:val="00CE70AD"/>
    <w:rsid w:val="00CF03D2"/>
    <w:rsid w:val="00CF3382"/>
    <w:rsid w:val="00D00A22"/>
    <w:rsid w:val="00D00D85"/>
    <w:rsid w:val="00D062F7"/>
    <w:rsid w:val="00D07114"/>
    <w:rsid w:val="00D1121C"/>
    <w:rsid w:val="00D149A1"/>
    <w:rsid w:val="00D24B53"/>
    <w:rsid w:val="00D27D6A"/>
    <w:rsid w:val="00D37DBB"/>
    <w:rsid w:val="00D4245D"/>
    <w:rsid w:val="00D45125"/>
    <w:rsid w:val="00D469DF"/>
    <w:rsid w:val="00D5194F"/>
    <w:rsid w:val="00D56B42"/>
    <w:rsid w:val="00D67C5A"/>
    <w:rsid w:val="00D748A8"/>
    <w:rsid w:val="00D86BDF"/>
    <w:rsid w:val="00D97A8E"/>
    <w:rsid w:val="00DA07AA"/>
    <w:rsid w:val="00DA2F1F"/>
    <w:rsid w:val="00DA5FE4"/>
    <w:rsid w:val="00DB26F0"/>
    <w:rsid w:val="00DB604F"/>
    <w:rsid w:val="00DC0949"/>
    <w:rsid w:val="00DC5428"/>
    <w:rsid w:val="00DD03C7"/>
    <w:rsid w:val="00DD19CB"/>
    <w:rsid w:val="00DD1B5F"/>
    <w:rsid w:val="00DD6184"/>
    <w:rsid w:val="00DE02FD"/>
    <w:rsid w:val="00DE39D1"/>
    <w:rsid w:val="00DE49F9"/>
    <w:rsid w:val="00DE7F11"/>
    <w:rsid w:val="00DF1761"/>
    <w:rsid w:val="00DF4D53"/>
    <w:rsid w:val="00DF6429"/>
    <w:rsid w:val="00DF6866"/>
    <w:rsid w:val="00DF7CE3"/>
    <w:rsid w:val="00E0441B"/>
    <w:rsid w:val="00E126D2"/>
    <w:rsid w:val="00E31B11"/>
    <w:rsid w:val="00E3404B"/>
    <w:rsid w:val="00E34EB2"/>
    <w:rsid w:val="00E42D2D"/>
    <w:rsid w:val="00E61AB9"/>
    <w:rsid w:val="00E62FAB"/>
    <w:rsid w:val="00E64B99"/>
    <w:rsid w:val="00E65F52"/>
    <w:rsid w:val="00E73812"/>
    <w:rsid w:val="00E76801"/>
    <w:rsid w:val="00E82277"/>
    <w:rsid w:val="00E83098"/>
    <w:rsid w:val="00E8775A"/>
    <w:rsid w:val="00E91673"/>
    <w:rsid w:val="00E947DF"/>
    <w:rsid w:val="00E95135"/>
    <w:rsid w:val="00EA4E82"/>
    <w:rsid w:val="00EA68FF"/>
    <w:rsid w:val="00EA6EA2"/>
    <w:rsid w:val="00EA770A"/>
    <w:rsid w:val="00EB10AE"/>
    <w:rsid w:val="00EB4260"/>
    <w:rsid w:val="00EB5CD1"/>
    <w:rsid w:val="00EC0814"/>
    <w:rsid w:val="00EC3FC4"/>
    <w:rsid w:val="00EC4C76"/>
    <w:rsid w:val="00EC518D"/>
    <w:rsid w:val="00ED27D8"/>
    <w:rsid w:val="00ED3D5D"/>
    <w:rsid w:val="00ED3E24"/>
    <w:rsid w:val="00ED49A4"/>
    <w:rsid w:val="00EE130B"/>
    <w:rsid w:val="00EE35F5"/>
    <w:rsid w:val="00EE6D85"/>
    <w:rsid w:val="00EE7E87"/>
    <w:rsid w:val="00EF0B9A"/>
    <w:rsid w:val="00EF1B5E"/>
    <w:rsid w:val="00EF6ACE"/>
    <w:rsid w:val="00F051E9"/>
    <w:rsid w:val="00F06AFA"/>
    <w:rsid w:val="00F07057"/>
    <w:rsid w:val="00F15732"/>
    <w:rsid w:val="00F17EDE"/>
    <w:rsid w:val="00F23369"/>
    <w:rsid w:val="00F32E75"/>
    <w:rsid w:val="00F35DA7"/>
    <w:rsid w:val="00F549AE"/>
    <w:rsid w:val="00F5595E"/>
    <w:rsid w:val="00F65069"/>
    <w:rsid w:val="00F66341"/>
    <w:rsid w:val="00F709AB"/>
    <w:rsid w:val="00F72368"/>
    <w:rsid w:val="00F729DF"/>
    <w:rsid w:val="00F811DB"/>
    <w:rsid w:val="00F848CF"/>
    <w:rsid w:val="00F84913"/>
    <w:rsid w:val="00F84E3B"/>
    <w:rsid w:val="00F976CA"/>
    <w:rsid w:val="00FA28D2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2D48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2A3365"/>
    <w:rPr>
      <w:b/>
      <w:bCs/>
      <w:sz w:val="24"/>
      <w:u w:val="single"/>
      <w:lang w:eastAsia="en-US"/>
    </w:rPr>
  </w:style>
  <w:style w:type="table" w:styleId="TableGrid">
    <w:name w:val="Table Grid"/>
    <w:basedOn w:val="TableNormal"/>
    <w:uiPriority w:val="59"/>
    <w:rsid w:val="00E64B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B4E18-CE8A-43A4-A350-4AD6B757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1698</Words>
  <Characters>968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2025-08-29T12:26:00Z</cp:lastPrinted>
  <dcterms:created xsi:type="dcterms:W3CDTF">2025-08-29T12:32:00Z</dcterms:created>
  <dcterms:modified xsi:type="dcterms:W3CDTF">2025-09-01T08:08:00Z</dcterms:modified>
</cp:coreProperties>
</file>