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24B" w14:textId="77777777" w:rsidR="006544D6" w:rsidRDefault="006544D6" w:rsidP="006544D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2EB67C4" wp14:editId="3BF88027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15143" w14:textId="048B4366" w:rsidR="006544D6" w:rsidRDefault="00CF0967" w:rsidP="006544D6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B67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49815143" w14:textId="048B4366" w:rsidR="006544D6" w:rsidRDefault="00CF0967" w:rsidP="006544D6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6544D6" w14:paraId="044E7820" w14:textId="77777777" w:rsidTr="003F45F4">
        <w:tc>
          <w:tcPr>
            <w:tcW w:w="7905" w:type="dxa"/>
          </w:tcPr>
          <w:p w14:paraId="53F1DD3A" w14:textId="77777777" w:rsidR="006544D6" w:rsidRDefault="006544D6" w:rsidP="003F45F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Pr="001D0D2E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09</w:t>
            </w:r>
            <w:r w:rsidRPr="001D0D2E">
              <w:rPr>
                <w:bCs/>
                <w:szCs w:val="44"/>
                <w:lang w:val="lv-LV"/>
              </w:rPr>
              <w:t>.202</w:t>
            </w:r>
            <w:r>
              <w:rPr>
                <w:bCs/>
                <w:szCs w:val="44"/>
                <w:lang w:val="lv-LV"/>
              </w:rPr>
              <w:t>5</w:t>
            </w:r>
            <w:r w:rsidRPr="001D0D2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0C0ECF1" w14:textId="3982E4E6" w:rsidR="006544D6" w:rsidRDefault="006544D6" w:rsidP="003F45F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CF0967">
              <w:rPr>
                <w:bCs/>
                <w:szCs w:val="44"/>
                <w:lang w:val="lv-LV"/>
              </w:rPr>
              <w:t>12/13</w:t>
            </w:r>
          </w:p>
        </w:tc>
      </w:tr>
    </w:tbl>
    <w:p w14:paraId="51631B4C" w14:textId="77777777" w:rsidR="006544D6" w:rsidRDefault="006544D6" w:rsidP="006544D6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21B165F" w14:textId="7A7A0969" w:rsidR="006544D6" w:rsidRPr="00333430" w:rsidRDefault="006544D6" w:rsidP="006544D6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GROZĪJUMI JELGAVAS PILSĒTAS DOMES 201</w:t>
      </w:r>
      <w:r w:rsidR="001D221B">
        <w:rPr>
          <w:u w:val="none"/>
        </w:rPr>
        <w:t>2. GADA 29. NOVEMBRA LĒMUMĀ NR.</w:t>
      </w:r>
      <w:r>
        <w:rPr>
          <w:u w:val="none"/>
        </w:rPr>
        <w:t xml:space="preserve">15/10 “JELGAVAS PILSĒTAS PAŠVALDĪBAS IESTĀDES “KULTŪRA” NOLIKUMA APSTIPRINĀŠANA” </w:t>
      </w:r>
    </w:p>
    <w:p w14:paraId="44361A58" w14:textId="77777777" w:rsidR="006544D6" w:rsidRPr="002438AA" w:rsidRDefault="006544D6" w:rsidP="006544D6"/>
    <w:p w14:paraId="6D941103" w14:textId="44786729" w:rsidR="00CF0967" w:rsidRPr="00CF0967" w:rsidRDefault="00CF0967" w:rsidP="00CF0967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6A9D8805" w14:textId="77777777" w:rsidR="006544D6" w:rsidRDefault="006544D6" w:rsidP="006544D6">
      <w:pPr>
        <w:pStyle w:val="BodyText"/>
        <w:ind w:firstLine="567"/>
        <w:jc w:val="both"/>
      </w:pPr>
      <w:r>
        <w:t>Saskaņā ar Pašvaldību likuma 4.panta pirmās daļas 5.punktu, 10.panta pirmās daļas 8.punktu</w:t>
      </w:r>
      <w:r w:rsidRPr="002F2626">
        <w:t xml:space="preserve"> </w:t>
      </w:r>
      <w:r w:rsidRPr="00E92820">
        <w:t>un 50.panta pirmo daļu</w:t>
      </w:r>
      <w:r>
        <w:t xml:space="preserve">, </w:t>
      </w:r>
      <w:r w:rsidRPr="00E92820">
        <w:t>Valsts pārvalde</w:t>
      </w:r>
      <w:r>
        <w:t>s</w:t>
      </w:r>
      <w:r w:rsidRPr="00E92820">
        <w:t xml:space="preserve"> iekārtas likuma</w:t>
      </w:r>
      <w:r>
        <w:t xml:space="preserve"> 73.panta pirmās daļas 1.punktu,</w:t>
      </w:r>
    </w:p>
    <w:p w14:paraId="387810CB" w14:textId="77777777" w:rsidR="006544D6" w:rsidRDefault="006544D6" w:rsidP="006544D6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1290194" w14:textId="77777777" w:rsidR="006544D6" w:rsidRDefault="006544D6" w:rsidP="006544D6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097FCCEB" w14:textId="36C80611" w:rsidR="006544D6" w:rsidRDefault="006544D6" w:rsidP="001D221B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right="46"/>
        <w:jc w:val="both"/>
        <w:rPr>
          <w:lang w:val="lv-LV"/>
        </w:rPr>
      </w:pPr>
      <w:r w:rsidRPr="00A016DF">
        <w:rPr>
          <w:lang w:val="lv-LV"/>
        </w:rPr>
        <w:t xml:space="preserve">Izdarīt Jelgavas pilsētas domes </w:t>
      </w:r>
      <w:r>
        <w:rPr>
          <w:lang w:val="lv-LV"/>
        </w:rPr>
        <w:t>2012</w:t>
      </w:r>
      <w:r w:rsidRPr="00A016DF">
        <w:rPr>
          <w:lang w:val="lv-LV"/>
        </w:rPr>
        <w:t>.</w:t>
      </w:r>
      <w:r>
        <w:rPr>
          <w:lang w:val="lv-LV"/>
        </w:rPr>
        <w:t> </w:t>
      </w:r>
      <w:r w:rsidRPr="00A016DF">
        <w:rPr>
          <w:lang w:val="lv-LV"/>
        </w:rPr>
        <w:t xml:space="preserve">gada </w:t>
      </w:r>
      <w:r>
        <w:rPr>
          <w:lang w:val="lv-LV"/>
        </w:rPr>
        <w:t>29</w:t>
      </w:r>
      <w:r w:rsidRPr="00A016DF">
        <w:rPr>
          <w:lang w:val="lv-LV"/>
        </w:rPr>
        <w:t>.</w:t>
      </w:r>
      <w:r>
        <w:rPr>
          <w:lang w:val="lv-LV"/>
        </w:rPr>
        <w:t> novembra lēmu</w:t>
      </w:r>
      <w:bookmarkStart w:id="0" w:name="_GoBack"/>
      <w:bookmarkEnd w:id="0"/>
      <w:r>
        <w:rPr>
          <w:lang w:val="lv-LV"/>
        </w:rPr>
        <w:t>ma</w:t>
      </w:r>
      <w:r w:rsidRPr="00A016DF">
        <w:rPr>
          <w:lang w:val="lv-LV"/>
        </w:rPr>
        <w:t xml:space="preserve"> Nr.</w:t>
      </w:r>
      <w:r>
        <w:rPr>
          <w:lang w:val="lv-LV"/>
        </w:rPr>
        <w:t>15/10</w:t>
      </w:r>
      <w:r w:rsidRPr="00A016DF">
        <w:rPr>
          <w:lang w:val="lv-LV"/>
        </w:rPr>
        <w:t xml:space="preserve"> </w:t>
      </w:r>
      <w:r w:rsidRPr="0095142C">
        <w:rPr>
          <w:lang w:val="lv-LV"/>
        </w:rPr>
        <w:t>“</w:t>
      </w:r>
      <w:r>
        <w:rPr>
          <w:lang w:val="lv-LV"/>
        </w:rPr>
        <w:t>J</w:t>
      </w:r>
      <w:r w:rsidRPr="00333430">
        <w:rPr>
          <w:lang w:val="lv-LV"/>
        </w:rPr>
        <w:t>elgavas pilsētas pašvaldības iestādes “</w:t>
      </w:r>
      <w:r>
        <w:rPr>
          <w:lang w:val="lv-LV"/>
        </w:rPr>
        <w:t>Kultūra</w:t>
      </w:r>
      <w:r w:rsidRPr="00333430">
        <w:rPr>
          <w:lang w:val="lv-LV"/>
        </w:rPr>
        <w:t>” nolikuma apstiprināšana</w:t>
      </w:r>
      <w:r w:rsidRPr="0095142C">
        <w:rPr>
          <w:lang w:val="lv-LV"/>
        </w:rPr>
        <w:t xml:space="preserve">” </w:t>
      </w:r>
      <w:r>
        <w:rPr>
          <w:lang w:val="lv-LV"/>
        </w:rPr>
        <w:t>pielikumā</w:t>
      </w:r>
      <w:r w:rsidRPr="00A016DF">
        <w:rPr>
          <w:lang w:val="lv-LV"/>
        </w:rPr>
        <w:t xml:space="preserve"> </w:t>
      </w:r>
      <w:r>
        <w:rPr>
          <w:lang w:val="lv-LV"/>
        </w:rPr>
        <w:t>“J</w:t>
      </w:r>
      <w:r w:rsidRPr="00333430">
        <w:rPr>
          <w:lang w:val="lv-LV"/>
        </w:rPr>
        <w:t xml:space="preserve">elgavas </w:t>
      </w:r>
      <w:r>
        <w:rPr>
          <w:lang w:val="lv-LV"/>
        </w:rPr>
        <w:t>valsts</w:t>
      </w:r>
      <w:r w:rsidRPr="00333430">
        <w:rPr>
          <w:lang w:val="lv-LV"/>
        </w:rPr>
        <w:t>pilsētas pašvaldības iestādes “</w:t>
      </w:r>
      <w:r>
        <w:rPr>
          <w:lang w:val="lv-LV"/>
        </w:rPr>
        <w:t xml:space="preserve">Kultūra” nolikums” (turpmāk – Nolikums) šādus </w:t>
      </w:r>
      <w:r w:rsidRPr="00A016DF">
        <w:rPr>
          <w:lang w:val="lv-LV"/>
        </w:rPr>
        <w:t>grozījum</w:t>
      </w:r>
      <w:r>
        <w:rPr>
          <w:lang w:val="lv-LV"/>
        </w:rPr>
        <w:t>us:</w:t>
      </w:r>
    </w:p>
    <w:p w14:paraId="06E51144" w14:textId="77777777" w:rsidR="006544D6" w:rsidRDefault="006544D6" w:rsidP="001D221B">
      <w:pPr>
        <w:pStyle w:val="Header"/>
        <w:numPr>
          <w:ilvl w:val="0"/>
          <w:numId w:val="1"/>
        </w:numPr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284" w:right="45" w:hanging="284"/>
        <w:jc w:val="both"/>
        <w:rPr>
          <w:szCs w:val="24"/>
          <w:lang w:val="lv-LV"/>
        </w:rPr>
      </w:pPr>
      <w:r>
        <w:rPr>
          <w:szCs w:val="24"/>
          <w:lang w:val="lv-LV"/>
        </w:rPr>
        <w:t>Izteikt Nolikuma 7.1. apakšpunktu šādā redakcijā:</w:t>
      </w:r>
    </w:p>
    <w:p w14:paraId="1CD41288" w14:textId="77777777" w:rsidR="006544D6" w:rsidRPr="003F4A04" w:rsidRDefault="006544D6" w:rsidP="001D221B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851" w:right="45" w:hanging="567"/>
        <w:jc w:val="both"/>
        <w:rPr>
          <w:szCs w:val="24"/>
          <w:lang w:val="lv-LV"/>
        </w:rPr>
      </w:pPr>
      <w:r w:rsidRPr="003F4A04">
        <w:rPr>
          <w:szCs w:val="24"/>
          <w:lang w:val="lv-LV"/>
        </w:rPr>
        <w:t xml:space="preserve">“7.1. veicināt kultūras politikas attīstību, īstenot valsts un pašvaldības kultūrpolitiku un vērtēt kultūras procesu norisi Jelgavas </w:t>
      </w:r>
      <w:proofErr w:type="spellStart"/>
      <w:r w:rsidRPr="003F4A04">
        <w:rPr>
          <w:szCs w:val="24"/>
          <w:lang w:val="lv-LV"/>
        </w:rPr>
        <w:t>valstspilsētas</w:t>
      </w:r>
      <w:proofErr w:type="spellEnd"/>
      <w:r w:rsidRPr="003F4A04">
        <w:rPr>
          <w:szCs w:val="24"/>
          <w:lang w:val="lv-LV"/>
        </w:rPr>
        <w:t xml:space="preserve"> pašvaldībā;”.</w:t>
      </w:r>
    </w:p>
    <w:p w14:paraId="0ED7A10F" w14:textId="77777777" w:rsidR="006544D6" w:rsidRDefault="006544D6" w:rsidP="001D221B">
      <w:pPr>
        <w:pStyle w:val="Header"/>
        <w:numPr>
          <w:ilvl w:val="0"/>
          <w:numId w:val="1"/>
        </w:numPr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284" w:right="45" w:hanging="284"/>
        <w:rPr>
          <w:szCs w:val="24"/>
          <w:lang w:val="lv-LV"/>
        </w:rPr>
      </w:pPr>
      <w:r>
        <w:rPr>
          <w:szCs w:val="24"/>
          <w:lang w:val="lv-LV"/>
        </w:rPr>
        <w:t xml:space="preserve"> Izteikt Nolikuma 9.</w:t>
      </w:r>
      <w:r>
        <w:rPr>
          <w:szCs w:val="24"/>
          <w:vertAlign w:val="superscript"/>
          <w:lang w:val="lv-LV"/>
        </w:rPr>
        <w:t xml:space="preserve">2 </w:t>
      </w:r>
      <w:r>
        <w:rPr>
          <w:szCs w:val="24"/>
          <w:lang w:val="lv-LV"/>
        </w:rPr>
        <w:t>punktu šādā redakcijā:</w:t>
      </w:r>
    </w:p>
    <w:p w14:paraId="014A7207" w14:textId="77777777" w:rsidR="006544D6" w:rsidRDefault="006544D6" w:rsidP="001D221B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709" w:right="45" w:hanging="425"/>
        <w:jc w:val="both"/>
        <w:rPr>
          <w:szCs w:val="24"/>
          <w:lang w:val="lv-LV"/>
        </w:rPr>
      </w:pPr>
      <w:r>
        <w:rPr>
          <w:szCs w:val="24"/>
          <w:lang w:val="lv-LV"/>
        </w:rPr>
        <w:t>“9.</w:t>
      </w:r>
      <w:r>
        <w:rPr>
          <w:szCs w:val="24"/>
          <w:vertAlign w:val="superscript"/>
          <w:lang w:val="lv-LV"/>
        </w:rPr>
        <w:t>2</w:t>
      </w:r>
      <w:r>
        <w:rPr>
          <w:szCs w:val="24"/>
          <w:lang w:val="lv-LV"/>
        </w:rPr>
        <w:t xml:space="preserve"> Vadītāja prombūtnes laikā vadītāja pienākumus pilda vadītāja vietnieks plānošanas un  komunikācijas jautājumos. Vadītāja un vadītāja vietnieka plānošanas un komunikācijas jautājumos prombūtnes laikā vadītāja pienākumus pilda vadītāja vietnieks pamatdarbības jautājumos.”.</w:t>
      </w:r>
    </w:p>
    <w:p w14:paraId="20052527" w14:textId="77777777" w:rsidR="006544D6" w:rsidRDefault="006544D6" w:rsidP="001D221B">
      <w:pPr>
        <w:pStyle w:val="Header"/>
        <w:numPr>
          <w:ilvl w:val="0"/>
          <w:numId w:val="1"/>
        </w:numPr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284" w:right="45" w:hanging="284"/>
        <w:jc w:val="both"/>
        <w:rPr>
          <w:szCs w:val="24"/>
          <w:lang w:val="lv-LV"/>
        </w:rPr>
      </w:pPr>
      <w:r>
        <w:rPr>
          <w:szCs w:val="24"/>
          <w:lang w:val="lv-LV"/>
        </w:rPr>
        <w:t>Izteikt Nolikuma 10. punkta pirmo teikumu šādā redakcijā: “Iestādes “Kultūra” struktūru izstrādā un apstiprina tās vadītājs.”.</w:t>
      </w:r>
    </w:p>
    <w:p w14:paraId="006EFBE6" w14:textId="77777777" w:rsidR="006544D6" w:rsidRDefault="006544D6" w:rsidP="006544D6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851" w:right="46" w:hanging="284"/>
        <w:jc w:val="both"/>
        <w:rPr>
          <w:lang w:val="lv-LV"/>
        </w:rPr>
      </w:pPr>
    </w:p>
    <w:p w14:paraId="7C42A06C" w14:textId="77777777" w:rsidR="001D221B" w:rsidRDefault="001D221B" w:rsidP="006544D6">
      <w:pPr>
        <w:pStyle w:val="Header"/>
        <w:tabs>
          <w:tab w:val="clear" w:pos="4320"/>
          <w:tab w:val="left" w:pos="-2694"/>
          <w:tab w:val="right" w:pos="-1985"/>
          <w:tab w:val="center" w:pos="-1560"/>
          <w:tab w:val="center" w:pos="-1134"/>
        </w:tabs>
        <w:ind w:left="851" w:right="46" w:hanging="284"/>
        <w:jc w:val="both"/>
        <w:rPr>
          <w:lang w:val="lv-LV"/>
        </w:rPr>
      </w:pPr>
    </w:p>
    <w:p w14:paraId="705F2666" w14:textId="77777777" w:rsidR="00CF0967" w:rsidRPr="00BD6CA7" w:rsidRDefault="00CF0967" w:rsidP="00CF0967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0D510E92" w14:textId="77777777" w:rsidR="00CF0967" w:rsidRPr="00BD6CA7" w:rsidRDefault="00CF0967" w:rsidP="00CF0967">
      <w:pPr>
        <w:rPr>
          <w:color w:val="000000"/>
          <w:lang w:eastAsia="lv-LV"/>
        </w:rPr>
      </w:pPr>
    </w:p>
    <w:p w14:paraId="79A89FB9" w14:textId="77777777" w:rsidR="00CF0967" w:rsidRPr="00BD6CA7" w:rsidRDefault="00CF0967" w:rsidP="00CF0967">
      <w:pPr>
        <w:rPr>
          <w:color w:val="000000"/>
          <w:lang w:eastAsia="lv-LV"/>
        </w:rPr>
      </w:pPr>
    </w:p>
    <w:p w14:paraId="55046E3F" w14:textId="77777777" w:rsidR="00CF0967" w:rsidRPr="00BD6CA7" w:rsidRDefault="00CF0967" w:rsidP="00CF0967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6065269" w14:textId="77777777" w:rsidR="00CF0967" w:rsidRPr="00BD6CA7" w:rsidRDefault="00CF0967" w:rsidP="00CF0967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5B9452B8" w14:textId="77777777" w:rsidR="00CF0967" w:rsidRPr="00BD6CA7" w:rsidRDefault="00CF0967" w:rsidP="00CF0967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64364F1C" w14:textId="77777777" w:rsidR="00CF0967" w:rsidRPr="00BD6CA7" w:rsidRDefault="00CF0967" w:rsidP="00CF0967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285BF17" w14:textId="77777777" w:rsidR="00CF0967" w:rsidRPr="00BD6CA7" w:rsidRDefault="00CF0967" w:rsidP="00CF0967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796AB2F" w14:textId="1F60271F" w:rsidR="006544D6" w:rsidRDefault="00CF0967" w:rsidP="006544D6">
      <w:r w:rsidRPr="00BD6CA7">
        <w:t>2025. gada 25. septembrī</w:t>
      </w:r>
    </w:p>
    <w:p w14:paraId="6A32336A" w14:textId="77777777" w:rsidR="00083AC4" w:rsidRDefault="00083AC4"/>
    <w:sectPr w:rsidR="00083AC4" w:rsidSect="001D221B">
      <w:head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41080" w14:textId="77777777" w:rsidR="005D519E" w:rsidRDefault="005D519E">
      <w:r>
        <w:separator/>
      </w:r>
    </w:p>
  </w:endnote>
  <w:endnote w:type="continuationSeparator" w:id="0">
    <w:p w14:paraId="1367F0B6" w14:textId="77777777" w:rsidR="005D519E" w:rsidRDefault="005D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02350" w14:textId="77777777" w:rsidR="005D519E" w:rsidRDefault="005D519E">
      <w:r>
        <w:separator/>
      </w:r>
    </w:p>
  </w:footnote>
  <w:footnote w:type="continuationSeparator" w:id="0">
    <w:p w14:paraId="056BE2D5" w14:textId="77777777" w:rsidR="005D519E" w:rsidRDefault="005D5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97A68" w14:textId="77777777" w:rsidR="00D3320D" w:rsidRPr="00197F0A" w:rsidRDefault="006544D6" w:rsidP="002B1F96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76B8B3B" wp14:editId="33C9384A">
          <wp:extent cx="638175" cy="752475"/>
          <wp:effectExtent l="0" t="0" r="9525" b="9525"/>
          <wp:docPr id="5" name="Picture 5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69C2F8" w14:textId="77777777" w:rsidR="00D3320D" w:rsidRPr="00FB6B06" w:rsidRDefault="006544D6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B69801B" w14:textId="77777777" w:rsidR="00D3320D" w:rsidRPr="007346CE" w:rsidRDefault="006544D6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296467BF" w14:textId="77777777" w:rsidR="00D3320D" w:rsidRPr="000C4CB0" w:rsidRDefault="006544D6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2B1F96" w14:paraId="19417F27" w14:textId="77777777" w:rsidTr="002B1F96">
      <w:trPr>
        <w:jc w:val="center"/>
      </w:trPr>
      <w:tc>
        <w:tcPr>
          <w:tcW w:w="8528" w:type="dxa"/>
        </w:tcPr>
        <w:p w14:paraId="0BECDF5C" w14:textId="77777777" w:rsidR="00D3320D" w:rsidRDefault="00D3320D" w:rsidP="002B1F96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0B7AD86" w14:textId="77777777" w:rsidR="00D3320D" w:rsidRPr="0066057F" w:rsidRDefault="006544D6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188A38E" w14:textId="77777777" w:rsidR="00D3320D" w:rsidRPr="0066057F" w:rsidRDefault="006544D6" w:rsidP="002B1F96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A0FC2"/>
    <w:multiLevelType w:val="hybridMultilevel"/>
    <w:tmpl w:val="0D3040E2"/>
    <w:lvl w:ilvl="0" w:tplc="468CD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D6"/>
    <w:rsid w:val="00083AC4"/>
    <w:rsid w:val="00195A8C"/>
    <w:rsid w:val="001C35D0"/>
    <w:rsid w:val="001D221B"/>
    <w:rsid w:val="00582FCF"/>
    <w:rsid w:val="005D519E"/>
    <w:rsid w:val="006544D6"/>
    <w:rsid w:val="00816CE4"/>
    <w:rsid w:val="00CF0967"/>
    <w:rsid w:val="00D3320D"/>
    <w:rsid w:val="00E5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6631056"/>
  <w15:chartTrackingRefBased/>
  <w15:docId w15:val="{CD521230-215D-4A6E-9F0A-8BAB45B9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6">
    <w:name w:val="heading 6"/>
    <w:basedOn w:val="Normal"/>
    <w:next w:val="Normal"/>
    <w:link w:val="Heading6Char"/>
    <w:qFormat/>
    <w:rsid w:val="006544D6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544D6"/>
    <w:rPr>
      <w:rFonts w:ascii="Times New Roman" w:eastAsia="Times New Roman" w:hAnsi="Times New Roman" w:cs="Times New Roman"/>
      <w:b/>
      <w:bCs/>
      <w:sz w:val="24"/>
      <w:szCs w:val="20"/>
      <w:u w:val="single"/>
      <w:lang w:val="lv-LV"/>
    </w:rPr>
  </w:style>
  <w:style w:type="paragraph" w:styleId="Header">
    <w:name w:val="header"/>
    <w:basedOn w:val="Normal"/>
    <w:link w:val="HeaderChar"/>
    <w:rsid w:val="006544D6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6544D6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">
    <w:name w:val="Body Text"/>
    <w:basedOn w:val="Normal"/>
    <w:link w:val="BodyTextChar"/>
    <w:rsid w:val="006544D6"/>
    <w:rPr>
      <w:szCs w:val="20"/>
    </w:rPr>
  </w:style>
  <w:style w:type="character" w:customStyle="1" w:styleId="BodyTextChar">
    <w:name w:val="Body Text Char"/>
    <w:basedOn w:val="DefaultParagraphFont"/>
    <w:link w:val="BodyText"/>
    <w:rsid w:val="006544D6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rsid w:val="006544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4D6"/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2025-09-24T18:08:00Z</dcterms:created>
  <dcterms:modified xsi:type="dcterms:W3CDTF">2025-09-24T18:09:00Z</dcterms:modified>
</cp:coreProperties>
</file>