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2B3B9" w14:textId="77777777" w:rsidR="00E61AB9" w:rsidRPr="00092C1D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092C1D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AE00E8A" wp14:editId="609AA90F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BC64B" w14:textId="413ECFE1" w:rsidR="003D5C89" w:rsidRDefault="00175304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00E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3E5BC64B" w14:textId="413ECFE1" w:rsidR="003D5C89" w:rsidRDefault="00175304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092C1D" w14:paraId="225688E6" w14:textId="77777777" w:rsidTr="007346CE">
        <w:tc>
          <w:tcPr>
            <w:tcW w:w="7905" w:type="dxa"/>
          </w:tcPr>
          <w:p w14:paraId="69C5AF79" w14:textId="443D0B36" w:rsidR="00E61AB9" w:rsidRPr="00092C1D" w:rsidRDefault="007D52A8" w:rsidP="003D582B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92C1D">
              <w:rPr>
                <w:bCs/>
                <w:szCs w:val="44"/>
                <w:lang w:val="lv-LV"/>
              </w:rPr>
              <w:t>2</w:t>
            </w:r>
            <w:r w:rsidR="00701FDF" w:rsidRPr="00092C1D">
              <w:rPr>
                <w:bCs/>
                <w:szCs w:val="44"/>
                <w:lang w:val="lv-LV"/>
              </w:rPr>
              <w:t>5</w:t>
            </w:r>
            <w:r w:rsidRPr="00092C1D">
              <w:rPr>
                <w:bCs/>
                <w:szCs w:val="44"/>
                <w:lang w:val="lv-LV"/>
              </w:rPr>
              <w:t>.0</w:t>
            </w:r>
            <w:r w:rsidR="00701FDF" w:rsidRPr="00092C1D">
              <w:rPr>
                <w:bCs/>
                <w:szCs w:val="44"/>
                <w:lang w:val="lv-LV"/>
              </w:rPr>
              <w:t>9</w:t>
            </w:r>
            <w:r w:rsidRPr="00092C1D">
              <w:rPr>
                <w:bCs/>
                <w:szCs w:val="44"/>
                <w:lang w:val="lv-LV"/>
              </w:rPr>
              <w:t>.202</w:t>
            </w:r>
            <w:r w:rsidR="003D582B" w:rsidRPr="00092C1D">
              <w:rPr>
                <w:bCs/>
                <w:szCs w:val="44"/>
                <w:lang w:val="lv-LV"/>
              </w:rPr>
              <w:t>5</w:t>
            </w:r>
            <w:r w:rsidR="00A61C73" w:rsidRPr="00092C1D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5FE9AB1E" w14:textId="486E88B0" w:rsidR="00E61AB9" w:rsidRPr="00092C1D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92C1D">
              <w:rPr>
                <w:bCs/>
                <w:szCs w:val="44"/>
                <w:lang w:val="lv-LV"/>
              </w:rPr>
              <w:t>Nr.</w:t>
            </w:r>
            <w:r w:rsidR="00175304">
              <w:rPr>
                <w:bCs/>
                <w:szCs w:val="44"/>
                <w:lang w:val="lv-LV"/>
              </w:rPr>
              <w:t>12/34</w:t>
            </w:r>
          </w:p>
        </w:tc>
      </w:tr>
    </w:tbl>
    <w:p w14:paraId="6CCEA1B7" w14:textId="77777777" w:rsidR="00E61AB9" w:rsidRPr="00092C1D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E1ED23B" w14:textId="61811C77" w:rsidR="002438AA" w:rsidRPr="00092C1D" w:rsidRDefault="00AE7E0A" w:rsidP="003D582B">
      <w:pPr>
        <w:pStyle w:val="Heading6"/>
        <w:pBdr>
          <w:bottom w:val="single" w:sz="6" w:space="1" w:color="auto"/>
        </w:pBdr>
        <w:rPr>
          <w:u w:val="none"/>
        </w:rPr>
      </w:pPr>
      <w:r w:rsidRPr="00092C1D">
        <w:rPr>
          <w:u w:val="none"/>
        </w:rPr>
        <w:t>GROZĪJUMI JELGAVAS PILSĒTAS DOMES 2020.</w:t>
      </w:r>
      <w:r w:rsidR="00175304">
        <w:rPr>
          <w:u w:val="none"/>
        </w:rPr>
        <w:t xml:space="preserve"> </w:t>
      </w:r>
      <w:r w:rsidRPr="00092C1D">
        <w:rPr>
          <w:u w:val="none"/>
        </w:rPr>
        <w:t>GADA 17.</w:t>
      </w:r>
      <w:r w:rsidR="00175304">
        <w:rPr>
          <w:u w:val="none"/>
        </w:rPr>
        <w:t xml:space="preserve"> </w:t>
      </w:r>
      <w:r w:rsidRPr="00092C1D">
        <w:rPr>
          <w:u w:val="none"/>
        </w:rPr>
        <w:t>DECEMBRA LĒMUMĀ NR.19/7 “JELGAVAS VALSTSPILSĒTAS PAŠVALDĪBAS ADMINISTRATĪVĀS KOMISIJAS BĒRNU LIETU APAKŠKOMISIJAS NOLIKUMA APSTIPRINĀŠANA”</w:t>
      </w:r>
      <w:r w:rsidR="003D582B" w:rsidRPr="00092C1D">
        <w:rPr>
          <w:u w:val="none"/>
        </w:rPr>
        <w:t xml:space="preserve"> </w:t>
      </w:r>
    </w:p>
    <w:p w14:paraId="0F73F8E1" w14:textId="77777777" w:rsidR="001C104F" w:rsidRPr="00092C1D" w:rsidRDefault="001C104F" w:rsidP="001C104F"/>
    <w:p w14:paraId="4E863048" w14:textId="77777777" w:rsidR="00175304" w:rsidRPr="00BD6CA7" w:rsidRDefault="00175304" w:rsidP="00175304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6F1F823D" w14:textId="77777777" w:rsidR="00AE7E0A" w:rsidRPr="00092C1D" w:rsidRDefault="00AE7E0A" w:rsidP="00AE7E0A">
      <w:pPr>
        <w:pStyle w:val="BodyText"/>
        <w:ind w:firstLine="567"/>
        <w:jc w:val="both"/>
      </w:pPr>
      <w:r w:rsidRPr="00092C1D">
        <w:t>Saskaņā ar Pašvaldību likuma 10.panta pirmās daļas 8.punktu,</w:t>
      </w:r>
    </w:p>
    <w:p w14:paraId="26D44856" w14:textId="77777777" w:rsidR="007D52A8" w:rsidRPr="00092C1D" w:rsidRDefault="007D52A8" w:rsidP="007D52A8">
      <w:pPr>
        <w:pStyle w:val="Header"/>
        <w:tabs>
          <w:tab w:val="clear" w:pos="4320"/>
          <w:tab w:val="clear" w:pos="8640"/>
        </w:tabs>
        <w:ind w:firstLine="426"/>
        <w:jc w:val="both"/>
        <w:rPr>
          <w:lang w:val="lv-LV"/>
        </w:rPr>
      </w:pPr>
    </w:p>
    <w:p w14:paraId="38E7CD8E" w14:textId="77777777" w:rsidR="00E61AB9" w:rsidRPr="00092C1D" w:rsidRDefault="00B51C9C" w:rsidP="00092C1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092C1D">
        <w:rPr>
          <w:b/>
          <w:bCs/>
          <w:lang w:val="lv-LV"/>
        </w:rPr>
        <w:t xml:space="preserve">JELGAVAS </w:t>
      </w:r>
      <w:r w:rsidR="001C629A" w:rsidRPr="00092C1D">
        <w:rPr>
          <w:b/>
          <w:bCs/>
          <w:lang w:val="lv-LV"/>
        </w:rPr>
        <w:t>VALSTS</w:t>
      </w:r>
      <w:r w:rsidR="001B2E18" w:rsidRPr="00092C1D">
        <w:rPr>
          <w:b/>
          <w:bCs/>
          <w:lang w:val="lv-LV"/>
        </w:rPr>
        <w:t>PILSĒTAS</w:t>
      </w:r>
      <w:r w:rsidR="007346CE" w:rsidRPr="00092C1D">
        <w:rPr>
          <w:b/>
          <w:bCs/>
          <w:lang w:val="lv-LV"/>
        </w:rPr>
        <w:t xml:space="preserve"> PAŠVALDĪBAS</w:t>
      </w:r>
      <w:r w:rsidR="001B2E18" w:rsidRPr="00092C1D">
        <w:rPr>
          <w:b/>
          <w:bCs/>
          <w:lang w:val="lv-LV"/>
        </w:rPr>
        <w:t xml:space="preserve"> </w:t>
      </w:r>
      <w:r w:rsidRPr="00092C1D">
        <w:rPr>
          <w:b/>
          <w:bCs/>
          <w:lang w:val="lv-LV"/>
        </w:rPr>
        <w:t>DOME NOLEMJ:</w:t>
      </w:r>
    </w:p>
    <w:p w14:paraId="495509B2" w14:textId="7EEF01FC" w:rsidR="00AE7E0A" w:rsidRPr="00092C1D" w:rsidRDefault="00AE7E0A" w:rsidP="00175304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092C1D">
        <w:rPr>
          <w:lang w:val="lv-LV"/>
        </w:rPr>
        <w:t>Izdarīt Jelgavas pilsētas domes 2020.</w:t>
      </w:r>
      <w:r w:rsidR="00175304">
        <w:rPr>
          <w:lang w:val="lv-LV"/>
        </w:rPr>
        <w:t xml:space="preserve"> </w:t>
      </w:r>
      <w:r w:rsidRPr="00092C1D">
        <w:rPr>
          <w:lang w:val="lv-LV"/>
        </w:rPr>
        <w:t>gada 17.</w:t>
      </w:r>
      <w:r w:rsidR="00175304">
        <w:rPr>
          <w:lang w:val="lv-LV"/>
        </w:rPr>
        <w:t xml:space="preserve"> </w:t>
      </w:r>
      <w:r w:rsidRPr="00092C1D">
        <w:rPr>
          <w:lang w:val="lv-LV"/>
        </w:rPr>
        <w:t xml:space="preserve">decembra lēmuma Nr.19/7 “Jelgavas </w:t>
      </w:r>
      <w:proofErr w:type="spellStart"/>
      <w:r w:rsidRPr="00092C1D">
        <w:rPr>
          <w:lang w:val="lv-LV"/>
        </w:rPr>
        <w:t>valstspilsētas</w:t>
      </w:r>
      <w:proofErr w:type="spellEnd"/>
      <w:r w:rsidRPr="00092C1D">
        <w:rPr>
          <w:lang w:val="lv-LV"/>
        </w:rPr>
        <w:t xml:space="preserve"> pašvaldības Administratīvās komisijas bērnu lietu apakškomisijas nolikuma apstiprināšana” pielikumā šādus grozījumus:</w:t>
      </w:r>
    </w:p>
    <w:p w14:paraId="7030B9F3" w14:textId="77777777" w:rsidR="00893F2E" w:rsidRPr="00092C1D" w:rsidRDefault="00893F2E" w:rsidP="00092C1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092C1D">
        <w:rPr>
          <w:lang w:val="lv-LV"/>
        </w:rPr>
        <w:t xml:space="preserve">Aizstāt 1.punktā vārdus “Jelgavas </w:t>
      </w:r>
      <w:proofErr w:type="spellStart"/>
      <w:r w:rsidRPr="00092C1D">
        <w:rPr>
          <w:lang w:val="lv-LV"/>
        </w:rPr>
        <w:t>valstspilsētas</w:t>
      </w:r>
      <w:proofErr w:type="spellEnd"/>
      <w:r w:rsidRPr="00092C1D">
        <w:rPr>
          <w:lang w:val="lv-LV"/>
        </w:rPr>
        <w:t xml:space="preserve"> domes” ar vārdiem “Jelgavas </w:t>
      </w:r>
      <w:proofErr w:type="spellStart"/>
      <w:r w:rsidRPr="00092C1D">
        <w:rPr>
          <w:lang w:val="lv-LV"/>
        </w:rPr>
        <w:t>valstspilsētas</w:t>
      </w:r>
      <w:proofErr w:type="spellEnd"/>
      <w:r w:rsidRPr="00092C1D">
        <w:rPr>
          <w:lang w:val="lv-LV"/>
        </w:rPr>
        <w:t xml:space="preserve"> pašvaldības domes”.</w:t>
      </w:r>
    </w:p>
    <w:p w14:paraId="419A4EF3" w14:textId="76703BE8" w:rsidR="00BE0D55" w:rsidRPr="00092C1D" w:rsidRDefault="00BE0D55" w:rsidP="00092C1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092C1D">
        <w:rPr>
          <w:lang w:val="lv-LV"/>
        </w:rPr>
        <w:t xml:space="preserve">Papildināt 6.punktu aiz vārda “izpildītājiem” ar vārdiem “un Jelgavas </w:t>
      </w:r>
      <w:proofErr w:type="spellStart"/>
      <w:r w:rsidRPr="00092C1D">
        <w:rPr>
          <w:lang w:val="lv-LV"/>
        </w:rPr>
        <w:t>valstspilsētas</w:t>
      </w:r>
      <w:proofErr w:type="spellEnd"/>
      <w:r w:rsidRPr="00092C1D">
        <w:rPr>
          <w:lang w:val="lv-LV"/>
        </w:rPr>
        <w:t xml:space="preserve"> pašvaldības iestādi “Jelgavas pašvaldības policija””.</w:t>
      </w:r>
    </w:p>
    <w:p w14:paraId="3649EDA2" w14:textId="4EC0C568" w:rsidR="00BE0D55" w:rsidRPr="00092C1D" w:rsidRDefault="00BE0D55" w:rsidP="00092C1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092C1D">
        <w:rPr>
          <w:lang w:val="lv-LV"/>
        </w:rPr>
        <w:t>Papildināt 9.1.</w:t>
      </w:r>
      <w:r w:rsidR="00893F2E" w:rsidRPr="00092C1D">
        <w:rPr>
          <w:lang w:val="lv-LV"/>
        </w:rPr>
        <w:t>apakš</w:t>
      </w:r>
      <w:r w:rsidRPr="00092C1D">
        <w:rPr>
          <w:lang w:val="lv-LV"/>
        </w:rPr>
        <w:t>punktu aiz vārda “sodu” ar vārdiem “piemērot audzinoša rakstura piespiedu līdzekļus”.</w:t>
      </w:r>
    </w:p>
    <w:p w14:paraId="141E64D4" w14:textId="1CD294AA" w:rsidR="006D6408" w:rsidRPr="00092C1D" w:rsidRDefault="006D6408" w:rsidP="00092C1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092C1D">
        <w:rPr>
          <w:lang w:val="lv-LV"/>
        </w:rPr>
        <w:t>Svītrot 12.3.</w:t>
      </w:r>
      <w:r w:rsidR="00893F2E" w:rsidRPr="00092C1D">
        <w:rPr>
          <w:lang w:val="lv-LV"/>
        </w:rPr>
        <w:t>apakš</w:t>
      </w:r>
      <w:r w:rsidRPr="00092C1D">
        <w:rPr>
          <w:lang w:val="lv-LV"/>
        </w:rPr>
        <w:t>punktā vārdus “no šādām institūcijām”.</w:t>
      </w:r>
    </w:p>
    <w:p w14:paraId="6D0EC6CB" w14:textId="288A8786" w:rsidR="00AE7E0A" w:rsidRPr="00092C1D" w:rsidRDefault="00AE7E0A" w:rsidP="00092C1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092C1D">
        <w:rPr>
          <w:lang w:val="lv-LV"/>
        </w:rPr>
        <w:t>Aizstāt 12.3.2.</w:t>
      </w:r>
      <w:r w:rsidR="00893F2E" w:rsidRPr="00092C1D">
        <w:rPr>
          <w:lang w:val="lv-LV"/>
        </w:rPr>
        <w:t>apakš</w:t>
      </w:r>
      <w:r w:rsidRPr="00092C1D">
        <w:rPr>
          <w:lang w:val="lv-LV"/>
        </w:rPr>
        <w:t xml:space="preserve">punktā vārdus “Jelgavas bāriņtiesa” ar vārdiem “Jelgavas </w:t>
      </w:r>
      <w:proofErr w:type="spellStart"/>
      <w:r w:rsidRPr="00092C1D">
        <w:rPr>
          <w:lang w:val="lv-LV"/>
        </w:rPr>
        <w:t>valstspilsētas</w:t>
      </w:r>
      <w:proofErr w:type="spellEnd"/>
      <w:r w:rsidRPr="00092C1D">
        <w:rPr>
          <w:lang w:val="lv-LV"/>
        </w:rPr>
        <w:t xml:space="preserve"> bāriņtiesa”.</w:t>
      </w:r>
    </w:p>
    <w:p w14:paraId="47CEF605" w14:textId="5162BAAC" w:rsidR="00BE0D55" w:rsidRPr="00092C1D" w:rsidRDefault="00BE0D55" w:rsidP="00092C1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092C1D">
        <w:rPr>
          <w:lang w:val="lv-LV"/>
        </w:rPr>
        <w:t>Izteikt 12.3.3. un 12.3.4.</w:t>
      </w:r>
      <w:r w:rsidR="00893F2E" w:rsidRPr="00092C1D">
        <w:rPr>
          <w:lang w:val="lv-LV"/>
        </w:rPr>
        <w:t xml:space="preserve"> apakš</w:t>
      </w:r>
      <w:r w:rsidRPr="00092C1D">
        <w:rPr>
          <w:lang w:val="lv-LV"/>
        </w:rPr>
        <w:t>punktu šādā redakcijā:</w:t>
      </w:r>
    </w:p>
    <w:p w14:paraId="31BF66B8" w14:textId="7CBF6AF4" w:rsidR="00BE0D55" w:rsidRPr="00092C1D" w:rsidRDefault="00BE0D55" w:rsidP="00092C1D">
      <w:pPr>
        <w:pStyle w:val="Header"/>
        <w:tabs>
          <w:tab w:val="clear" w:pos="4320"/>
          <w:tab w:val="clear" w:pos="8640"/>
        </w:tabs>
        <w:ind w:left="1134" w:hanging="850"/>
        <w:jc w:val="both"/>
        <w:rPr>
          <w:lang w:val="lv-LV"/>
        </w:rPr>
      </w:pPr>
      <w:r w:rsidRPr="00092C1D">
        <w:rPr>
          <w:lang w:val="lv-LV"/>
        </w:rPr>
        <w:t xml:space="preserve">“12.3.3. Jelgavas </w:t>
      </w:r>
      <w:proofErr w:type="spellStart"/>
      <w:r w:rsidRPr="00092C1D">
        <w:rPr>
          <w:lang w:val="lv-LV"/>
        </w:rPr>
        <w:t>valstspilsētas</w:t>
      </w:r>
      <w:proofErr w:type="spellEnd"/>
      <w:r w:rsidRPr="00092C1D">
        <w:rPr>
          <w:lang w:val="lv-LV"/>
        </w:rPr>
        <w:t xml:space="preserve"> </w:t>
      </w:r>
      <w:r w:rsidR="00092C1D">
        <w:rPr>
          <w:lang w:val="lv-LV"/>
        </w:rPr>
        <w:t>pašvaldības iestādes “</w:t>
      </w:r>
      <w:r w:rsidRPr="00092C1D">
        <w:rPr>
          <w:lang w:val="lv-LV"/>
        </w:rPr>
        <w:t>Jelgavas pašvaldības policija” pārstāvis;</w:t>
      </w:r>
    </w:p>
    <w:p w14:paraId="782BCEE3" w14:textId="3721A86A" w:rsidR="00BE0D55" w:rsidRPr="00092C1D" w:rsidRDefault="00BE0D55" w:rsidP="00092C1D">
      <w:pPr>
        <w:pStyle w:val="Header"/>
        <w:tabs>
          <w:tab w:val="clear" w:pos="4320"/>
          <w:tab w:val="clear" w:pos="8640"/>
        </w:tabs>
        <w:ind w:left="720" w:hanging="294"/>
        <w:jc w:val="both"/>
        <w:rPr>
          <w:lang w:val="lv-LV"/>
        </w:rPr>
      </w:pPr>
      <w:r w:rsidRPr="00092C1D">
        <w:rPr>
          <w:lang w:val="lv-LV"/>
        </w:rPr>
        <w:t>12.3.4. Valsts policijas Zemgales reģiona pārvaldes pārstāvis;”.</w:t>
      </w:r>
    </w:p>
    <w:p w14:paraId="321593D5" w14:textId="460A710E" w:rsidR="00BE0D55" w:rsidRPr="00092C1D" w:rsidRDefault="00BE0D55" w:rsidP="00092C1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092C1D">
        <w:rPr>
          <w:lang w:val="lv-LV"/>
        </w:rPr>
        <w:t>Izteikt 12.3.6.</w:t>
      </w:r>
      <w:r w:rsidR="00893F2E" w:rsidRPr="00092C1D">
        <w:rPr>
          <w:lang w:val="lv-LV"/>
        </w:rPr>
        <w:t xml:space="preserve"> apakš</w:t>
      </w:r>
      <w:r w:rsidRPr="00092C1D">
        <w:rPr>
          <w:lang w:val="lv-LV"/>
        </w:rPr>
        <w:t>punktu šādā redakcijā:</w:t>
      </w:r>
    </w:p>
    <w:p w14:paraId="006BD743" w14:textId="1AB05DF6" w:rsidR="00BE0D55" w:rsidRPr="00092C1D" w:rsidRDefault="00BE0D55" w:rsidP="00092C1D">
      <w:pPr>
        <w:pStyle w:val="Header"/>
        <w:tabs>
          <w:tab w:val="clear" w:pos="4320"/>
          <w:tab w:val="clear" w:pos="8640"/>
        </w:tabs>
        <w:ind w:left="1134" w:hanging="850"/>
        <w:jc w:val="both"/>
        <w:rPr>
          <w:lang w:val="lv-LV"/>
        </w:rPr>
      </w:pPr>
      <w:r w:rsidRPr="00092C1D">
        <w:rPr>
          <w:lang w:val="lv-LV"/>
        </w:rPr>
        <w:t xml:space="preserve">“12.3.6. Jelgavas </w:t>
      </w:r>
      <w:proofErr w:type="spellStart"/>
      <w:r w:rsidRPr="00092C1D">
        <w:rPr>
          <w:lang w:val="lv-LV"/>
        </w:rPr>
        <w:t>valstspilsētas</w:t>
      </w:r>
      <w:proofErr w:type="spellEnd"/>
      <w:r w:rsidRPr="00092C1D">
        <w:rPr>
          <w:lang w:val="lv-LV"/>
        </w:rPr>
        <w:t xml:space="preserve"> pašvaldības iestādes „Jelgavas sociālo lietu pārvalde” pārstāvis;”.</w:t>
      </w:r>
    </w:p>
    <w:p w14:paraId="0A33B9BF" w14:textId="2784D26B" w:rsidR="00893F2E" w:rsidRPr="00092C1D" w:rsidRDefault="00893F2E" w:rsidP="00092C1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092C1D">
        <w:rPr>
          <w:lang w:val="lv-LV"/>
        </w:rPr>
        <w:t>Papildināt ar 12.3.8. apakšpunktu šādā redakcijā:</w:t>
      </w:r>
    </w:p>
    <w:p w14:paraId="7D697F18" w14:textId="4A41EB02" w:rsidR="00893F2E" w:rsidRPr="00092C1D" w:rsidRDefault="00893F2E" w:rsidP="00092C1D">
      <w:pPr>
        <w:pStyle w:val="Header"/>
        <w:tabs>
          <w:tab w:val="clear" w:pos="4320"/>
          <w:tab w:val="clear" w:pos="8640"/>
        </w:tabs>
        <w:ind w:left="720" w:hanging="436"/>
        <w:jc w:val="both"/>
        <w:rPr>
          <w:lang w:val="lv-LV"/>
        </w:rPr>
      </w:pPr>
      <w:r w:rsidRPr="00092C1D">
        <w:rPr>
          <w:lang w:val="lv-LV"/>
        </w:rPr>
        <w:t>“12.3.8. Komisijas jurists – sekretārs.”</w:t>
      </w:r>
    </w:p>
    <w:p w14:paraId="533DAA16" w14:textId="3FB9997A" w:rsidR="00893F2E" w:rsidRPr="00092C1D" w:rsidRDefault="00893F2E" w:rsidP="00092C1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092C1D">
        <w:rPr>
          <w:lang w:val="lv-LV"/>
        </w:rPr>
        <w:t>Svītrot 12.4. apakšpunktu.</w:t>
      </w:r>
    </w:p>
    <w:p w14:paraId="6AED5946" w14:textId="7757FA9C" w:rsidR="00AE7E0A" w:rsidRPr="00092C1D" w:rsidRDefault="00AE7E0A" w:rsidP="00092C1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426" w:hanging="426"/>
        <w:jc w:val="both"/>
        <w:rPr>
          <w:lang w:val="lv-LV"/>
        </w:rPr>
      </w:pPr>
      <w:r w:rsidRPr="00092C1D">
        <w:rPr>
          <w:lang w:val="lv-LV"/>
        </w:rPr>
        <w:t>Papildināt ar 1</w:t>
      </w:r>
      <w:r w:rsidR="00432926" w:rsidRPr="00092C1D">
        <w:rPr>
          <w:lang w:val="lv-LV"/>
        </w:rPr>
        <w:t>2</w:t>
      </w:r>
      <w:r w:rsidRPr="00092C1D">
        <w:rPr>
          <w:lang w:val="lv-LV"/>
        </w:rPr>
        <w:t>.</w:t>
      </w:r>
      <w:r w:rsidRPr="00092C1D">
        <w:rPr>
          <w:vertAlign w:val="superscript"/>
          <w:lang w:val="lv-LV"/>
        </w:rPr>
        <w:t>1</w:t>
      </w:r>
      <w:r w:rsidRPr="00092C1D">
        <w:rPr>
          <w:lang w:val="lv-LV"/>
        </w:rPr>
        <w:t>punktu šādā redakcijā:</w:t>
      </w:r>
    </w:p>
    <w:p w14:paraId="2E86B244" w14:textId="77777777" w:rsidR="00AE7E0A" w:rsidRPr="00092C1D" w:rsidRDefault="00AE7E0A" w:rsidP="00092C1D">
      <w:pPr>
        <w:pStyle w:val="Header"/>
        <w:tabs>
          <w:tab w:val="clear" w:pos="4320"/>
          <w:tab w:val="clear" w:pos="8640"/>
        </w:tabs>
        <w:ind w:left="720" w:hanging="294"/>
        <w:jc w:val="both"/>
        <w:rPr>
          <w:lang w:val="lv-LV"/>
        </w:rPr>
      </w:pPr>
      <w:r w:rsidRPr="00092C1D">
        <w:rPr>
          <w:lang w:val="lv-LV"/>
        </w:rPr>
        <w:t>“1</w:t>
      </w:r>
      <w:r w:rsidR="00432926" w:rsidRPr="00092C1D">
        <w:rPr>
          <w:lang w:val="lv-LV"/>
        </w:rPr>
        <w:t>2</w:t>
      </w:r>
      <w:r w:rsidRPr="00092C1D">
        <w:rPr>
          <w:lang w:val="lv-LV"/>
        </w:rPr>
        <w:t>.</w:t>
      </w:r>
      <w:r w:rsidRPr="00092C1D">
        <w:rPr>
          <w:vertAlign w:val="superscript"/>
          <w:lang w:val="lv-LV"/>
        </w:rPr>
        <w:t>1</w:t>
      </w:r>
      <w:r w:rsidRPr="00092C1D">
        <w:rPr>
          <w:lang w:val="lv-LV"/>
        </w:rPr>
        <w:t xml:space="preserve"> Komisijas locekļi ir valsts amatpersonas.”</w:t>
      </w:r>
    </w:p>
    <w:p w14:paraId="678D58A7" w14:textId="5DE17C93" w:rsidR="00BE0D55" w:rsidRPr="00092C1D" w:rsidRDefault="00BE0D55" w:rsidP="00092C1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426" w:hanging="426"/>
        <w:jc w:val="both"/>
        <w:rPr>
          <w:lang w:val="lv-LV"/>
        </w:rPr>
      </w:pPr>
      <w:r w:rsidRPr="00092C1D">
        <w:rPr>
          <w:lang w:val="lv-LV"/>
        </w:rPr>
        <w:t>Papildināt 15.1.</w:t>
      </w:r>
      <w:r w:rsidR="00893F2E" w:rsidRPr="00092C1D">
        <w:rPr>
          <w:lang w:val="lv-LV"/>
        </w:rPr>
        <w:t>apakš</w:t>
      </w:r>
      <w:r w:rsidRPr="00092C1D">
        <w:rPr>
          <w:lang w:val="lv-LV"/>
        </w:rPr>
        <w:t>punktu pirms vārda “organizē” ar vārdiem “saskaņojot ar Komisijas priekšsēdētāju”.</w:t>
      </w:r>
    </w:p>
    <w:p w14:paraId="2590CDE0" w14:textId="060FD5D2" w:rsidR="001175DE" w:rsidRPr="00092C1D" w:rsidRDefault="001175DE" w:rsidP="00092C1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426" w:hanging="426"/>
        <w:jc w:val="both"/>
        <w:rPr>
          <w:lang w:val="lv-LV"/>
        </w:rPr>
      </w:pPr>
      <w:r w:rsidRPr="00092C1D">
        <w:rPr>
          <w:lang w:val="lv-LV"/>
        </w:rPr>
        <w:t>Izteikt 15.7.</w:t>
      </w:r>
      <w:r w:rsidR="00893F2E" w:rsidRPr="00092C1D">
        <w:rPr>
          <w:lang w:val="lv-LV"/>
        </w:rPr>
        <w:t xml:space="preserve"> apakš</w:t>
      </w:r>
      <w:r w:rsidRPr="00092C1D">
        <w:rPr>
          <w:lang w:val="lv-LV"/>
        </w:rPr>
        <w:t>punktu šādā redakcijā:</w:t>
      </w:r>
    </w:p>
    <w:p w14:paraId="3F36D90D" w14:textId="77777777" w:rsidR="001175DE" w:rsidRPr="00092C1D" w:rsidRDefault="001175DE" w:rsidP="00092C1D">
      <w:pPr>
        <w:pStyle w:val="Header"/>
        <w:tabs>
          <w:tab w:val="clear" w:pos="4320"/>
          <w:tab w:val="clear" w:pos="8640"/>
        </w:tabs>
        <w:ind w:left="993" w:hanging="567"/>
        <w:jc w:val="both"/>
        <w:rPr>
          <w:lang w:val="lv-LV"/>
        </w:rPr>
      </w:pPr>
      <w:r w:rsidRPr="00092C1D">
        <w:rPr>
          <w:lang w:val="lv-LV"/>
        </w:rPr>
        <w:lastRenderedPageBreak/>
        <w:t>“15.7. kontrolē lēmuma par naudas soda uzlikšanu izpildi un pēc naudas soda brīvprātīgas izpildes termiņa beigām nodod lēmumu par sodu piespiedu izpildei”.</w:t>
      </w:r>
    </w:p>
    <w:p w14:paraId="00719A79" w14:textId="7B11739D" w:rsidR="00911299" w:rsidRPr="00092C1D" w:rsidRDefault="00911299" w:rsidP="00092C1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426" w:hanging="426"/>
        <w:jc w:val="both"/>
        <w:rPr>
          <w:lang w:val="lv-LV"/>
        </w:rPr>
      </w:pPr>
      <w:r w:rsidRPr="00092C1D">
        <w:rPr>
          <w:lang w:val="lv-LV"/>
        </w:rPr>
        <w:t>Aizstāt 16.punktā vārdus “</w:t>
      </w:r>
      <w:r w:rsidRPr="00092C1D">
        <w:rPr>
          <w:rFonts w:eastAsia="Calibri"/>
          <w:lang w:val="lv-LV"/>
        </w:rPr>
        <w:t>Jelgavas pilsētas pašvaldības administrācija</w:t>
      </w:r>
      <w:r w:rsidRPr="00092C1D">
        <w:rPr>
          <w:lang w:val="lv-LV"/>
        </w:rPr>
        <w:t>” ar vārdiem “</w:t>
      </w:r>
      <w:r w:rsidRPr="00092C1D">
        <w:rPr>
          <w:rFonts w:eastAsia="Calibri"/>
          <w:lang w:val="lv-LV"/>
        </w:rPr>
        <w:t xml:space="preserve">Jelgavas </w:t>
      </w:r>
      <w:proofErr w:type="spellStart"/>
      <w:r w:rsidRPr="00092C1D">
        <w:rPr>
          <w:rFonts w:eastAsia="Calibri"/>
          <w:lang w:val="lv-LV"/>
        </w:rPr>
        <w:t>valstspilsētas</w:t>
      </w:r>
      <w:proofErr w:type="spellEnd"/>
      <w:r w:rsidRPr="00092C1D">
        <w:rPr>
          <w:rFonts w:eastAsia="Calibri"/>
          <w:lang w:val="lv-LV"/>
        </w:rPr>
        <w:t xml:space="preserve"> pašvaldība</w:t>
      </w:r>
      <w:r w:rsidR="004A3BF5" w:rsidRPr="00092C1D">
        <w:rPr>
          <w:rFonts w:eastAsia="Calibri"/>
          <w:lang w:val="lv-LV"/>
        </w:rPr>
        <w:t>s iestāde “Centrālā pārvalde”</w:t>
      </w:r>
      <w:r w:rsidRPr="00092C1D">
        <w:rPr>
          <w:lang w:val="lv-LV"/>
        </w:rPr>
        <w:t>”.</w:t>
      </w:r>
    </w:p>
    <w:p w14:paraId="65CFDE12" w14:textId="39300D6E" w:rsidR="00BE0D55" w:rsidRPr="00092C1D" w:rsidRDefault="00BE0D55" w:rsidP="00092C1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426" w:hanging="426"/>
        <w:jc w:val="both"/>
        <w:rPr>
          <w:lang w:val="lv-LV"/>
        </w:rPr>
      </w:pPr>
      <w:r w:rsidRPr="00092C1D">
        <w:rPr>
          <w:lang w:val="lv-LV"/>
        </w:rPr>
        <w:t>Svītrot 24.punktu.</w:t>
      </w:r>
    </w:p>
    <w:p w14:paraId="213FB72D" w14:textId="77777777" w:rsidR="00E61AB9" w:rsidRPr="00092C1D" w:rsidRDefault="00E61AB9" w:rsidP="00092C1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2462FB10" w14:textId="77777777" w:rsidR="007346CE" w:rsidRPr="00092C1D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39ECD158" w14:textId="77777777" w:rsidR="00175304" w:rsidRPr="00BD6CA7" w:rsidRDefault="00175304" w:rsidP="00175304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4D27ED11" w14:textId="77777777" w:rsidR="00175304" w:rsidRPr="00BD6CA7" w:rsidRDefault="00175304" w:rsidP="00175304">
      <w:pPr>
        <w:rPr>
          <w:color w:val="000000"/>
          <w:lang w:eastAsia="lv-LV"/>
        </w:rPr>
      </w:pPr>
    </w:p>
    <w:p w14:paraId="0FBE85B0" w14:textId="77777777" w:rsidR="00175304" w:rsidRPr="00BD6CA7" w:rsidRDefault="00175304" w:rsidP="00175304">
      <w:pPr>
        <w:rPr>
          <w:color w:val="000000"/>
          <w:lang w:eastAsia="lv-LV"/>
        </w:rPr>
      </w:pPr>
    </w:p>
    <w:p w14:paraId="1B1B629E" w14:textId="77777777" w:rsidR="00175304" w:rsidRPr="00BD6CA7" w:rsidRDefault="00175304" w:rsidP="00175304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04A30B4A" w14:textId="77777777" w:rsidR="00175304" w:rsidRPr="00BD6CA7" w:rsidRDefault="00175304" w:rsidP="00175304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7DF4B8B9" w14:textId="77777777" w:rsidR="00175304" w:rsidRPr="00BD6CA7" w:rsidRDefault="00175304" w:rsidP="00175304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305F7CCE" w14:textId="77777777" w:rsidR="00175304" w:rsidRPr="00BD6CA7" w:rsidRDefault="00175304" w:rsidP="00175304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5A43BE61" w14:textId="77777777" w:rsidR="00175304" w:rsidRPr="00BD6CA7" w:rsidRDefault="00175304" w:rsidP="00175304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6DE3E549" w14:textId="0D25AFD1" w:rsidR="00342504" w:rsidRPr="00092C1D" w:rsidRDefault="00175304" w:rsidP="00175304">
      <w:r w:rsidRPr="00BD6CA7">
        <w:t>2025. gada 25. septembrī</w:t>
      </w:r>
      <w:bookmarkStart w:id="0" w:name="_GoBack"/>
      <w:bookmarkEnd w:id="0"/>
    </w:p>
    <w:sectPr w:rsidR="00342504" w:rsidRPr="00092C1D" w:rsidSect="007346CE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4CB4C" w14:textId="77777777" w:rsidR="00AD1CA6" w:rsidRDefault="00AD1CA6">
      <w:r>
        <w:separator/>
      </w:r>
    </w:p>
  </w:endnote>
  <w:endnote w:type="continuationSeparator" w:id="0">
    <w:p w14:paraId="381450DC" w14:textId="77777777" w:rsidR="00AD1CA6" w:rsidRDefault="00AD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9569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561A4" w14:textId="34C4D21E" w:rsidR="00092C1D" w:rsidRDefault="00092C1D" w:rsidP="00092C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3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C0D1D" w14:textId="77777777" w:rsidR="00AD1CA6" w:rsidRDefault="00AD1CA6">
      <w:r>
        <w:separator/>
      </w:r>
    </w:p>
  </w:footnote>
  <w:footnote w:type="continuationSeparator" w:id="0">
    <w:p w14:paraId="6B8AC21A" w14:textId="77777777" w:rsidR="00AD1CA6" w:rsidRDefault="00AD1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8E5E0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7BFE856B" wp14:editId="6E5141F2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E7964C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97DA5DF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45121B3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71749EC5" w14:textId="77777777" w:rsidTr="00F72368">
      <w:trPr>
        <w:jc w:val="center"/>
      </w:trPr>
      <w:tc>
        <w:tcPr>
          <w:tcW w:w="8528" w:type="dxa"/>
        </w:tcPr>
        <w:p w14:paraId="278697A7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1FBDD7F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566D1EFC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33B0D"/>
    <w:multiLevelType w:val="hybridMultilevel"/>
    <w:tmpl w:val="E61EA078"/>
    <w:lvl w:ilvl="0" w:tplc="577EE0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4B83056"/>
    <w:multiLevelType w:val="multilevel"/>
    <w:tmpl w:val="103E9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4122000"/>
    <w:multiLevelType w:val="hybridMultilevel"/>
    <w:tmpl w:val="7EE242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2F"/>
    <w:rsid w:val="00027747"/>
    <w:rsid w:val="00062D0C"/>
    <w:rsid w:val="00066422"/>
    <w:rsid w:val="00076D9D"/>
    <w:rsid w:val="00092C1D"/>
    <w:rsid w:val="000A41C4"/>
    <w:rsid w:val="000C4CB0"/>
    <w:rsid w:val="000E4EB6"/>
    <w:rsid w:val="001175DE"/>
    <w:rsid w:val="00126D62"/>
    <w:rsid w:val="00157FB5"/>
    <w:rsid w:val="001610EE"/>
    <w:rsid w:val="00175304"/>
    <w:rsid w:val="00197F0A"/>
    <w:rsid w:val="001B2E18"/>
    <w:rsid w:val="001C104F"/>
    <w:rsid w:val="001C629A"/>
    <w:rsid w:val="001C6392"/>
    <w:rsid w:val="002051D3"/>
    <w:rsid w:val="002066ED"/>
    <w:rsid w:val="002438AA"/>
    <w:rsid w:val="002914DE"/>
    <w:rsid w:val="0029227E"/>
    <w:rsid w:val="00296073"/>
    <w:rsid w:val="002A2205"/>
    <w:rsid w:val="002A53A5"/>
    <w:rsid w:val="002A71EA"/>
    <w:rsid w:val="002C7C9E"/>
    <w:rsid w:val="002D745A"/>
    <w:rsid w:val="0031251F"/>
    <w:rsid w:val="00342504"/>
    <w:rsid w:val="003959A1"/>
    <w:rsid w:val="003D12D3"/>
    <w:rsid w:val="003D582B"/>
    <w:rsid w:val="003D5C89"/>
    <w:rsid w:val="00432926"/>
    <w:rsid w:val="004407DF"/>
    <w:rsid w:val="0044759D"/>
    <w:rsid w:val="004A07D3"/>
    <w:rsid w:val="004A3BF5"/>
    <w:rsid w:val="004D47D9"/>
    <w:rsid w:val="004D4D56"/>
    <w:rsid w:val="004E3B93"/>
    <w:rsid w:val="004E58AD"/>
    <w:rsid w:val="00503BF4"/>
    <w:rsid w:val="00540422"/>
    <w:rsid w:val="00560FB3"/>
    <w:rsid w:val="005748B1"/>
    <w:rsid w:val="00577970"/>
    <w:rsid w:val="005931AB"/>
    <w:rsid w:val="005954C9"/>
    <w:rsid w:val="005B4A45"/>
    <w:rsid w:val="005D1647"/>
    <w:rsid w:val="005F07BD"/>
    <w:rsid w:val="005F0EBC"/>
    <w:rsid w:val="0060175D"/>
    <w:rsid w:val="0063151B"/>
    <w:rsid w:val="00631B8B"/>
    <w:rsid w:val="0063637A"/>
    <w:rsid w:val="006457D0"/>
    <w:rsid w:val="0066057F"/>
    <w:rsid w:val="0066324F"/>
    <w:rsid w:val="006B7C2F"/>
    <w:rsid w:val="006C62D2"/>
    <w:rsid w:val="006D62C3"/>
    <w:rsid w:val="006D6408"/>
    <w:rsid w:val="006E10C2"/>
    <w:rsid w:val="006F3D56"/>
    <w:rsid w:val="00701FDF"/>
    <w:rsid w:val="0071044A"/>
    <w:rsid w:val="00720161"/>
    <w:rsid w:val="0073112D"/>
    <w:rsid w:val="007346CE"/>
    <w:rsid w:val="007419F0"/>
    <w:rsid w:val="0076543C"/>
    <w:rsid w:val="007D52A8"/>
    <w:rsid w:val="007E77D1"/>
    <w:rsid w:val="007F54F5"/>
    <w:rsid w:val="00802131"/>
    <w:rsid w:val="00807AB7"/>
    <w:rsid w:val="00827057"/>
    <w:rsid w:val="008562DC"/>
    <w:rsid w:val="00880030"/>
    <w:rsid w:val="00885CEB"/>
    <w:rsid w:val="00892EB6"/>
    <w:rsid w:val="00893F2E"/>
    <w:rsid w:val="00911299"/>
    <w:rsid w:val="00946181"/>
    <w:rsid w:val="00972082"/>
    <w:rsid w:val="0097415D"/>
    <w:rsid w:val="009C00E0"/>
    <w:rsid w:val="009C39FC"/>
    <w:rsid w:val="009D235E"/>
    <w:rsid w:val="00A61C73"/>
    <w:rsid w:val="00A63731"/>
    <w:rsid w:val="00A867C4"/>
    <w:rsid w:val="00AA6D58"/>
    <w:rsid w:val="00AD1CA6"/>
    <w:rsid w:val="00AE7E0A"/>
    <w:rsid w:val="00B03FD3"/>
    <w:rsid w:val="00B35B4C"/>
    <w:rsid w:val="00B51C9C"/>
    <w:rsid w:val="00B56B18"/>
    <w:rsid w:val="00B64D4D"/>
    <w:rsid w:val="00B746FE"/>
    <w:rsid w:val="00BB795F"/>
    <w:rsid w:val="00BC0063"/>
    <w:rsid w:val="00BD0E69"/>
    <w:rsid w:val="00BD251D"/>
    <w:rsid w:val="00BE0D55"/>
    <w:rsid w:val="00C205BD"/>
    <w:rsid w:val="00C36D3B"/>
    <w:rsid w:val="00C516D8"/>
    <w:rsid w:val="00C75E2C"/>
    <w:rsid w:val="00C86BBA"/>
    <w:rsid w:val="00C9728B"/>
    <w:rsid w:val="00CA0990"/>
    <w:rsid w:val="00CA21CB"/>
    <w:rsid w:val="00CC1DD5"/>
    <w:rsid w:val="00CC74FB"/>
    <w:rsid w:val="00CD139B"/>
    <w:rsid w:val="00CD2FC4"/>
    <w:rsid w:val="00CD4BB2"/>
    <w:rsid w:val="00D00D85"/>
    <w:rsid w:val="00D1121C"/>
    <w:rsid w:val="00DC5428"/>
    <w:rsid w:val="00E3404B"/>
    <w:rsid w:val="00E61AB9"/>
    <w:rsid w:val="00E62E62"/>
    <w:rsid w:val="00EA770A"/>
    <w:rsid w:val="00EB10AE"/>
    <w:rsid w:val="00EC3FC4"/>
    <w:rsid w:val="00EC418B"/>
    <w:rsid w:val="00EC4C76"/>
    <w:rsid w:val="00EC518D"/>
    <w:rsid w:val="00ED4D09"/>
    <w:rsid w:val="00F72368"/>
    <w:rsid w:val="00F848CF"/>
    <w:rsid w:val="00FB6B06"/>
    <w:rsid w:val="00FB736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42094C5E"/>
  <w15:docId w15:val="{30900C15-6B93-4861-A9C2-A6CD56C8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link w:val="Header"/>
    <w:locked/>
    <w:rsid w:val="003D582B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3D582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1044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04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044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0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044A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92C1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0A57B-325B-4360-A7B7-C5D02773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1628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2025-08-08T06:27:00Z</cp:lastPrinted>
  <dcterms:created xsi:type="dcterms:W3CDTF">2025-09-24T13:05:00Z</dcterms:created>
  <dcterms:modified xsi:type="dcterms:W3CDTF">2025-09-24T13:06:00Z</dcterms:modified>
</cp:coreProperties>
</file>