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B8815" w14:textId="77777777" w:rsidR="007438F8" w:rsidRPr="008B7858" w:rsidRDefault="007438F8" w:rsidP="007438F8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8B7858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9264" behindDoc="1" locked="0" layoutInCell="0" allowOverlap="0" wp14:anchorId="5ADD3A91" wp14:editId="741CAD41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51CD8E" w14:textId="45AA50DD" w:rsidR="007438F8" w:rsidRDefault="00573D7F" w:rsidP="007438F8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D3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F51CD8E" w14:textId="45AA50DD" w:rsidR="007438F8" w:rsidRDefault="00573D7F" w:rsidP="007438F8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7438F8" w:rsidRPr="008B7858" w14:paraId="269D910F" w14:textId="77777777" w:rsidTr="007B7A98">
        <w:tc>
          <w:tcPr>
            <w:tcW w:w="7905" w:type="dxa"/>
          </w:tcPr>
          <w:p w14:paraId="73D08908" w14:textId="77777777" w:rsidR="007438F8" w:rsidRPr="008B7858" w:rsidRDefault="007438F8" w:rsidP="007B7A9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8B7858">
              <w:rPr>
                <w:bCs/>
                <w:szCs w:val="44"/>
                <w:lang w:val="lv-LV"/>
              </w:rPr>
              <w:t>25.09.2025.</w:t>
            </w:r>
          </w:p>
        </w:tc>
        <w:tc>
          <w:tcPr>
            <w:tcW w:w="1137" w:type="dxa"/>
          </w:tcPr>
          <w:p w14:paraId="2225FE68" w14:textId="5650FDC0" w:rsidR="007438F8" w:rsidRPr="008B7858" w:rsidRDefault="007438F8" w:rsidP="007B7A9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8B7858">
              <w:rPr>
                <w:bCs/>
                <w:szCs w:val="44"/>
                <w:lang w:val="lv-LV"/>
              </w:rPr>
              <w:t>Nr.</w:t>
            </w:r>
            <w:r w:rsidR="00573D7F">
              <w:rPr>
                <w:bCs/>
                <w:szCs w:val="44"/>
                <w:lang w:val="lv-LV"/>
              </w:rPr>
              <w:t>12/39</w:t>
            </w:r>
          </w:p>
        </w:tc>
      </w:tr>
    </w:tbl>
    <w:p w14:paraId="05D2A58C" w14:textId="77777777" w:rsidR="007438F8" w:rsidRPr="008B7858" w:rsidRDefault="007438F8" w:rsidP="007438F8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3EE026F" w14:textId="79DFDEAA" w:rsidR="007438F8" w:rsidRPr="00573D7F" w:rsidRDefault="007438F8" w:rsidP="00573D7F">
      <w:pPr>
        <w:pStyle w:val="Heading6"/>
        <w:pBdr>
          <w:bottom w:val="single" w:sz="6" w:space="1" w:color="auto"/>
        </w:pBdr>
        <w:spacing w:before="0"/>
        <w:jc w:val="center"/>
        <w:rPr>
          <w:b/>
          <w:bCs/>
          <w:i w:val="0"/>
          <w:iCs w:val="0"/>
          <w:color w:val="auto"/>
        </w:rPr>
      </w:pPr>
      <w:r w:rsidRPr="008B7858">
        <w:rPr>
          <w:b/>
          <w:bCs/>
          <w:i w:val="0"/>
          <w:iCs w:val="0"/>
          <w:color w:val="auto"/>
        </w:rPr>
        <w:t xml:space="preserve">JELGAVAS VALSTSPILSĒTAS PAŠVALDĪBAS </w:t>
      </w:r>
      <w:r w:rsidR="00EA7C31" w:rsidRPr="008B7858">
        <w:rPr>
          <w:b/>
          <w:bCs/>
          <w:i w:val="0"/>
          <w:iCs w:val="0"/>
          <w:color w:val="auto"/>
        </w:rPr>
        <w:t>ZIEDOJUMU (DĀVINĀJUMU) PIEŅEMŠANAS UN IZLIETOŠANAS KOMISIJAS SASTĀVA APSTIPRINĀŠANA</w:t>
      </w:r>
    </w:p>
    <w:p w14:paraId="3CE052DC" w14:textId="77777777" w:rsidR="007438F8" w:rsidRPr="008B7858" w:rsidRDefault="007438F8" w:rsidP="008B7858">
      <w:pPr>
        <w:pStyle w:val="BodyText"/>
        <w:jc w:val="both"/>
      </w:pPr>
    </w:p>
    <w:p w14:paraId="7C238630" w14:textId="448597E1" w:rsidR="00573D7F" w:rsidRDefault="00573D7F" w:rsidP="00573D7F">
      <w:pPr>
        <w:pStyle w:val="ListParagraph"/>
        <w:ind w:left="0"/>
        <w:jc w:val="both"/>
      </w:pPr>
      <w:r w:rsidRPr="00BD6CA7">
        <w:rPr>
          <w:b/>
        </w:rPr>
        <w:t>Atklāti balsojot: PAR – 15</w:t>
      </w:r>
      <w:r w:rsidRPr="00BD6CA7">
        <w:t xml:space="preserve"> (</w:t>
      </w:r>
      <w:proofErr w:type="spellStart"/>
      <w:r w:rsidRPr="00BD6CA7">
        <w:rPr>
          <w:bCs/>
          <w:color w:val="000000"/>
        </w:rPr>
        <w:t>M.Buškevics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M.Daģis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U.Dūmiņš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M.Galkins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I.Konutis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V.Kudrjavceva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G.Kurlovičs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A.Pagors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A.Rāviņš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A.Rublis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R.Šlegelmilhs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M.Štāls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V.Švāns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K.Vaivods</w:t>
      </w:r>
      <w:proofErr w:type="spellEnd"/>
      <w:r w:rsidRPr="00BD6CA7">
        <w:rPr>
          <w:bCs/>
          <w:color w:val="000000"/>
        </w:rPr>
        <w:t xml:space="preserve">, </w:t>
      </w:r>
      <w:proofErr w:type="spellStart"/>
      <w:r w:rsidRPr="00BD6CA7">
        <w:rPr>
          <w:bCs/>
          <w:color w:val="000000"/>
        </w:rPr>
        <w:t>R.Vectirāne</w:t>
      </w:r>
      <w:proofErr w:type="spellEnd"/>
      <w:r w:rsidRPr="00BD6CA7">
        <w:t xml:space="preserve">), </w:t>
      </w:r>
      <w:r w:rsidRPr="00BD6CA7">
        <w:rPr>
          <w:b/>
        </w:rPr>
        <w:t>PRET – nav</w:t>
      </w:r>
      <w:r w:rsidRPr="00BD6CA7">
        <w:t xml:space="preserve">, </w:t>
      </w:r>
      <w:r w:rsidRPr="00BD6CA7">
        <w:rPr>
          <w:b/>
        </w:rPr>
        <w:t>ATTURAS – nav</w:t>
      </w:r>
      <w:r w:rsidRPr="00BD6CA7">
        <w:t>,</w:t>
      </w:r>
    </w:p>
    <w:p w14:paraId="04D7A967" w14:textId="71836AFC" w:rsidR="007438F8" w:rsidRPr="008B7858" w:rsidRDefault="007438F8" w:rsidP="008B7858">
      <w:pPr>
        <w:pStyle w:val="ListParagraph"/>
        <w:ind w:left="0" w:firstLine="720"/>
        <w:jc w:val="both"/>
      </w:pPr>
      <w:r w:rsidRPr="008B7858">
        <w:t>Saskaņā ar Pašvaldību likuma  10.panta pirmās daļas 8.punktu</w:t>
      </w:r>
      <w:r w:rsidR="00EA7C31" w:rsidRPr="008B7858">
        <w:t xml:space="preserve"> un Ziedojumu (dāvinājumu) pieņemšanas un izlietošanas nolikuma </w:t>
      </w:r>
      <w:r w:rsidRPr="008B7858">
        <w:t xml:space="preserve">nosacījumiem, </w:t>
      </w:r>
    </w:p>
    <w:p w14:paraId="608A81F9" w14:textId="77777777" w:rsidR="007438F8" w:rsidRPr="008B7858" w:rsidRDefault="007438F8" w:rsidP="007438F8">
      <w:pPr>
        <w:pStyle w:val="BodyText"/>
        <w:ind w:firstLine="360"/>
        <w:jc w:val="both"/>
        <w:rPr>
          <w:bCs/>
        </w:rPr>
      </w:pPr>
    </w:p>
    <w:p w14:paraId="3CA91815" w14:textId="77777777" w:rsidR="007438F8" w:rsidRPr="008B7858" w:rsidRDefault="007438F8" w:rsidP="007438F8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8B7858">
        <w:rPr>
          <w:b/>
          <w:bCs/>
          <w:lang w:val="lv-LV"/>
        </w:rPr>
        <w:t>JELGAVAS VALSTSPILSĒTAS PAŠVALDĪBAS DOME NOLEMJ:</w:t>
      </w:r>
    </w:p>
    <w:p w14:paraId="3E0DA350" w14:textId="1CD11468" w:rsidR="007438F8" w:rsidRPr="008B7858" w:rsidRDefault="007438F8" w:rsidP="008B7858">
      <w:pPr>
        <w:pStyle w:val="ListParagraph"/>
        <w:numPr>
          <w:ilvl w:val="0"/>
          <w:numId w:val="1"/>
        </w:numPr>
        <w:tabs>
          <w:tab w:val="left" w:pos="142"/>
        </w:tabs>
        <w:ind w:left="284" w:hanging="284"/>
        <w:jc w:val="both"/>
      </w:pPr>
      <w:r w:rsidRPr="008B7858">
        <w:t xml:space="preserve">Apstiprināt Jelgavas </w:t>
      </w:r>
      <w:proofErr w:type="spellStart"/>
      <w:r w:rsidRPr="008B7858">
        <w:t>valstspilsētas</w:t>
      </w:r>
      <w:proofErr w:type="spellEnd"/>
      <w:r w:rsidRPr="008B7858">
        <w:t xml:space="preserve"> pašvaldības </w:t>
      </w:r>
      <w:r w:rsidR="00EA7C31" w:rsidRPr="008B7858">
        <w:t xml:space="preserve">Ziedojumu (dāvinājumu) pieņemšanas un izlietošanas komisiju </w:t>
      </w:r>
      <w:r w:rsidR="0056220B" w:rsidRPr="008B7858">
        <w:t>6</w:t>
      </w:r>
      <w:r w:rsidRPr="008B7858">
        <w:t xml:space="preserve"> (</w:t>
      </w:r>
      <w:r w:rsidR="0056220B" w:rsidRPr="008B7858">
        <w:t>sešu</w:t>
      </w:r>
      <w:r w:rsidRPr="008B7858">
        <w:t>) locekļu sastāvā:</w:t>
      </w:r>
    </w:p>
    <w:p w14:paraId="2C3F0B0E" w14:textId="7A12DE9A" w:rsidR="007438F8" w:rsidRPr="008B7858" w:rsidRDefault="007438F8" w:rsidP="008B7858">
      <w:pPr>
        <w:pStyle w:val="Header"/>
        <w:numPr>
          <w:ilvl w:val="1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709" w:right="46" w:hanging="425"/>
        <w:jc w:val="both"/>
        <w:rPr>
          <w:lang w:val="lv-LV"/>
        </w:rPr>
      </w:pPr>
      <w:r w:rsidRPr="008B7858">
        <w:rPr>
          <w:lang w:val="lv-LV"/>
        </w:rPr>
        <w:t xml:space="preserve">Komisijas priekšsēdētājs </w:t>
      </w:r>
      <w:r w:rsidR="008B7858">
        <w:rPr>
          <w:lang w:val="lv-LV"/>
        </w:rPr>
        <w:t>–</w:t>
      </w:r>
      <w:r w:rsidRPr="008B7858">
        <w:rPr>
          <w:lang w:val="lv-LV"/>
        </w:rPr>
        <w:t xml:space="preserve"> </w:t>
      </w:r>
      <w:bookmarkStart w:id="0" w:name="_Hlk207886810"/>
      <w:r w:rsidRPr="008B7858">
        <w:rPr>
          <w:lang w:val="lv-LV"/>
        </w:rPr>
        <w:t>Jelgavas</w:t>
      </w:r>
      <w:r w:rsidR="008B7858">
        <w:rPr>
          <w:lang w:val="lv-LV"/>
        </w:rPr>
        <w:t xml:space="preserve"> </w:t>
      </w:r>
      <w:proofErr w:type="spellStart"/>
      <w:r w:rsidRPr="008B7858">
        <w:rPr>
          <w:lang w:val="lv-LV"/>
        </w:rPr>
        <w:t>valstspilsētas</w:t>
      </w:r>
      <w:proofErr w:type="spellEnd"/>
      <w:r w:rsidRPr="008B7858">
        <w:rPr>
          <w:lang w:val="lv-LV"/>
        </w:rPr>
        <w:t xml:space="preserve"> pašvaldības </w:t>
      </w:r>
      <w:bookmarkEnd w:id="0"/>
      <w:r w:rsidR="00EA7C31" w:rsidRPr="008B7858">
        <w:rPr>
          <w:lang w:val="lv-LV"/>
        </w:rPr>
        <w:t>izpilddirektor</w:t>
      </w:r>
      <w:r w:rsidR="0056220B" w:rsidRPr="008B7858">
        <w:rPr>
          <w:lang w:val="lv-LV"/>
        </w:rPr>
        <w:t>s;</w:t>
      </w:r>
    </w:p>
    <w:p w14:paraId="0997ED82" w14:textId="30B9EFB3" w:rsidR="007438F8" w:rsidRPr="008B7858" w:rsidRDefault="007438F8" w:rsidP="008B7858">
      <w:pPr>
        <w:pStyle w:val="Header"/>
        <w:numPr>
          <w:ilvl w:val="1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709" w:right="46" w:hanging="425"/>
        <w:jc w:val="both"/>
        <w:rPr>
          <w:lang w:val="lv-LV"/>
        </w:rPr>
      </w:pPr>
      <w:r w:rsidRPr="008B7858">
        <w:rPr>
          <w:lang w:val="lv-LV"/>
        </w:rPr>
        <w:t xml:space="preserve">Komisijas priekšsēdētāja vietnieks – </w:t>
      </w:r>
      <w:r w:rsidR="0056220B" w:rsidRPr="008B7858">
        <w:rPr>
          <w:lang w:val="lv-LV"/>
        </w:rPr>
        <w:t xml:space="preserve">Jelgavas </w:t>
      </w:r>
      <w:proofErr w:type="spellStart"/>
      <w:r w:rsidR="0056220B" w:rsidRPr="008B7858">
        <w:rPr>
          <w:lang w:val="lv-LV"/>
        </w:rPr>
        <w:t>valstspilsētas</w:t>
      </w:r>
      <w:proofErr w:type="spellEnd"/>
      <w:r w:rsidR="0056220B" w:rsidRPr="008B7858">
        <w:rPr>
          <w:lang w:val="lv-LV"/>
        </w:rPr>
        <w:t xml:space="preserve"> pašvaldības izpilddirektora vietnieks.</w:t>
      </w:r>
    </w:p>
    <w:p w14:paraId="79DD7A5F" w14:textId="71C2FC5D" w:rsidR="00EA7C31" w:rsidRPr="008B7858" w:rsidRDefault="007438F8" w:rsidP="008B7858">
      <w:pPr>
        <w:pStyle w:val="Header"/>
        <w:numPr>
          <w:ilvl w:val="1"/>
          <w:numId w:val="3"/>
        </w:numPr>
        <w:tabs>
          <w:tab w:val="left" w:pos="-2694"/>
          <w:tab w:val="right" w:pos="-1985"/>
          <w:tab w:val="center" w:pos="-1560"/>
          <w:tab w:val="center" w:pos="-1134"/>
        </w:tabs>
        <w:ind w:left="709" w:right="46" w:hanging="425"/>
        <w:jc w:val="both"/>
        <w:rPr>
          <w:lang w:val="lv-LV"/>
        </w:rPr>
      </w:pPr>
      <w:r w:rsidRPr="008B7858">
        <w:rPr>
          <w:lang w:val="lv-LV"/>
        </w:rPr>
        <w:t>Komisijas locekļi:</w:t>
      </w:r>
      <w:bookmarkStart w:id="1" w:name="_Hlk207886841"/>
      <w:r w:rsidRPr="008B7858">
        <w:rPr>
          <w:lang w:val="lv-LV"/>
        </w:rPr>
        <w:t xml:space="preserve"> </w:t>
      </w:r>
      <w:bookmarkEnd w:id="1"/>
    </w:p>
    <w:p w14:paraId="2FF1CE79" w14:textId="77777777" w:rsidR="0056220B" w:rsidRPr="008B7858" w:rsidRDefault="0056220B" w:rsidP="008B7858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  <w:tab w:val="left" w:pos="1276"/>
        </w:tabs>
        <w:ind w:left="1276" w:right="46" w:hanging="567"/>
        <w:jc w:val="both"/>
        <w:rPr>
          <w:lang w:val="lv-LV"/>
        </w:rPr>
      </w:pPr>
      <w:r w:rsidRPr="008B7858">
        <w:rPr>
          <w:lang w:val="lv-LV"/>
        </w:rPr>
        <w:t xml:space="preserve">Jelgavas </w:t>
      </w:r>
      <w:proofErr w:type="spellStart"/>
      <w:r w:rsidRPr="008B7858">
        <w:rPr>
          <w:lang w:val="lv-LV"/>
        </w:rPr>
        <w:t>valstspilsētas</w:t>
      </w:r>
      <w:proofErr w:type="spellEnd"/>
      <w:r w:rsidRPr="008B7858">
        <w:rPr>
          <w:lang w:val="lv-LV"/>
        </w:rPr>
        <w:t xml:space="preserve"> pašvaldības iestādes “Centrālā pārvalde” Finanšu departamenta vadītājs;</w:t>
      </w:r>
    </w:p>
    <w:p w14:paraId="236BD71E" w14:textId="682D6112" w:rsidR="00EA7C31" w:rsidRPr="008B7858" w:rsidRDefault="00EA7C31" w:rsidP="008B7858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  <w:tab w:val="left" w:pos="1276"/>
        </w:tabs>
        <w:ind w:left="1276" w:right="46" w:hanging="567"/>
        <w:jc w:val="both"/>
        <w:rPr>
          <w:lang w:val="lv-LV"/>
        </w:rPr>
      </w:pPr>
      <w:r w:rsidRPr="008B7858">
        <w:rPr>
          <w:lang w:val="lv-LV"/>
        </w:rPr>
        <w:t xml:space="preserve">Jelgavas </w:t>
      </w:r>
      <w:proofErr w:type="spellStart"/>
      <w:r w:rsidRPr="008B7858">
        <w:rPr>
          <w:lang w:val="lv-LV"/>
        </w:rPr>
        <w:t>valstspilsētas</w:t>
      </w:r>
      <w:proofErr w:type="spellEnd"/>
      <w:r w:rsidRPr="008B7858">
        <w:rPr>
          <w:lang w:val="lv-LV"/>
        </w:rPr>
        <w:t xml:space="preserve"> pašvaldības iestādes “Pašvaldības iestāžu centralizētā grāmatvedība” vadītājs; </w:t>
      </w:r>
    </w:p>
    <w:p w14:paraId="436C9B5A" w14:textId="4AE23C7B" w:rsidR="007979AA" w:rsidRPr="008B7858" w:rsidRDefault="00EA7C31" w:rsidP="008B7858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  <w:tab w:val="left" w:pos="1276"/>
        </w:tabs>
        <w:ind w:left="1276" w:right="46" w:hanging="567"/>
        <w:jc w:val="both"/>
        <w:rPr>
          <w:lang w:val="lv-LV"/>
        </w:rPr>
      </w:pPr>
      <w:r w:rsidRPr="008B7858">
        <w:rPr>
          <w:lang w:val="lv-LV"/>
        </w:rPr>
        <w:t xml:space="preserve">Lelde Rinča </w:t>
      </w:r>
      <w:r w:rsidR="008B7858">
        <w:rPr>
          <w:lang w:val="lv-LV"/>
        </w:rPr>
        <w:t>–</w:t>
      </w:r>
      <w:r w:rsidRPr="008B7858">
        <w:rPr>
          <w:lang w:val="lv-LV"/>
        </w:rPr>
        <w:t xml:space="preserve"> Jelgavas</w:t>
      </w:r>
      <w:r w:rsidR="008B7858">
        <w:rPr>
          <w:lang w:val="lv-LV"/>
        </w:rPr>
        <w:t xml:space="preserve"> </w:t>
      </w:r>
      <w:proofErr w:type="spellStart"/>
      <w:r w:rsidRPr="008B7858">
        <w:rPr>
          <w:lang w:val="lv-LV"/>
        </w:rPr>
        <w:t>valstspilsētas</w:t>
      </w:r>
      <w:proofErr w:type="spellEnd"/>
      <w:r w:rsidRPr="008B7858">
        <w:rPr>
          <w:lang w:val="lv-LV"/>
        </w:rPr>
        <w:t xml:space="preserve"> pašvaldības iestādes “Centrālā pārvalde” Administ</w:t>
      </w:r>
      <w:r w:rsidR="00C66B42" w:rsidRPr="008B7858">
        <w:rPr>
          <w:lang w:val="lv-LV"/>
        </w:rPr>
        <w:t>ra</w:t>
      </w:r>
      <w:r w:rsidRPr="008B7858">
        <w:rPr>
          <w:lang w:val="lv-LV"/>
        </w:rPr>
        <w:t xml:space="preserve">tīvā departamenta Juridiskās nodaļas juriste; </w:t>
      </w:r>
    </w:p>
    <w:p w14:paraId="7AFEEA21" w14:textId="38909E31" w:rsidR="00EA7C31" w:rsidRPr="008B7858" w:rsidRDefault="00EA7C31" w:rsidP="008B7858">
      <w:pPr>
        <w:pStyle w:val="Header"/>
        <w:numPr>
          <w:ilvl w:val="2"/>
          <w:numId w:val="3"/>
        </w:numPr>
        <w:tabs>
          <w:tab w:val="left" w:pos="-2694"/>
          <w:tab w:val="right" w:pos="-1985"/>
          <w:tab w:val="center" w:pos="-1560"/>
          <w:tab w:val="center" w:pos="-1134"/>
          <w:tab w:val="left" w:pos="1276"/>
        </w:tabs>
        <w:ind w:left="1276" w:right="46" w:hanging="567"/>
        <w:jc w:val="both"/>
        <w:rPr>
          <w:lang w:val="lv-LV"/>
        </w:rPr>
      </w:pPr>
      <w:r w:rsidRPr="008B7858">
        <w:rPr>
          <w:lang w:val="lv-LV"/>
        </w:rPr>
        <w:t xml:space="preserve">Jelgavas </w:t>
      </w:r>
      <w:proofErr w:type="spellStart"/>
      <w:r w:rsidRPr="008B7858">
        <w:rPr>
          <w:lang w:val="lv-LV"/>
        </w:rPr>
        <w:t>valstspilsētas</w:t>
      </w:r>
      <w:proofErr w:type="spellEnd"/>
      <w:r w:rsidRPr="008B7858">
        <w:rPr>
          <w:lang w:val="lv-LV"/>
        </w:rPr>
        <w:t xml:space="preserve"> pašvaldības iestādes “Centrālā pārvalde” Sabiedrisko attiecību departamenta Komunikācijas un mediju attiecību galvenais specialists.</w:t>
      </w:r>
    </w:p>
    <w:p w14:paraId="0B121A40" w14:textId="31C31143" w:rsidR="007438F8" w:rsidRPr="008B7858" w:rsidRDefault="007438F8" w:rsidP="008B7858">
      <w:pPr>
        <w:pStyle w:val="ListParagraph"/>
        <w:numPr>
          <w:ilvl w:val="0"/>
          <w:numId w:val="3"/>
        </w:numPr>
        <w:tabs>
          <w:tab w:val="left" w:pos="142"/>
        </w:tabs>
        <w:ind w:left="284" w:hanging="284"/>
        <w:jc w:val="both"/>
      </w:pPr>
      <w:r w:rsidRPr="008B7858">
        <w:t xml:space="preserve">Atzīt par spēku zaudējušu Jelgavas </w:t>
      </w:r>
      <w:proofErr w:type="spellStart"/>
      <w:r w:rsidRPr="008B7858">
        <w:t>valstspilsētas</w:t>
      </w:r>
      <w:proofErr w:type="spellEnd"/>
      <w:r w:rsidRPr="008B7858">
        <w:t xml:space="preserve"> domes 2021.</w:t>
      </w:r>
      <w:r w:rsidR="008B7858">
        <w:t xml:space="preserve"> </w:t>
      </w:r>
      <w:r w:rsidRPr="008B7858">
        <w:t>gada 23.</w:t>
      </w:r>
      <w:r w:rsidR="008B7858">
        <w:t xml:space="preserve"> </w:t>
      </w:r>
      <w:r w:rsidRPr="008B7858">
        <w:t>septembra lēmumu Nr.14/</w:t>
      </w:r>
      <w:r w:rsidR="00EA7C31" w:rsidRPr="008B7858">
        <w:t>51</w:t>
      </w:r>
      <w:r w:rsidR="008B7858">
        <w:t xml:space="preserve"> </w:t>
      </w:r>
      <w:r w:rsidRPr="008B7858">
        <w:t>“</w:t>
      </w:r>
      <w:r w:rsidR="00EA7C31" w:rsidRPr="008B7858">
        <w:t>Ziedojumu (dāvinājumu) pieņemšanas izvērtēšanas komisijas sastāva apstiprināšana</w:t>
      </w:r>
      <w:r w:rsidRPr="008B7858">
        <w:t>”.</w:t>
      </w:r>
    </w:p>
    <w:p w14:paraId="5085BB00" w14:textId="77777777" w:rsidR="007438F8" w:rsidRDefault="007438F8" w:rsidP="007438F8">
      <w:pPr>
        <w:ind w:left="709" w:hanging="283"/>
        <w:jc w:val="both"/>
      </w:pPr>
    </w:p>
    <w:p w14:paraId="182FB770" w14:textId="77777777" w:rsidR="008B7858" w:rsidRPr="008B7858" w:rsidRDefault="008B7858" w:rsidP="007438F8">
      <w:pPr>
        <w:ind w:left="709" w:hanging="283"/>
        <w:jc w:val="both"/>
      </w:pPr>
    </w:p>
    <w:p w14:paraId="55411BF7" w14:textId="77777777" w:rsidR="00573D7F" w:rsidRPr="00BD6CA7" w:rsidRDefault="00573D7F" w:rsidP="00573D7F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DDAC080" w14:textId="77777777" w:rsidR="00573D7F" w:rsidRPr="00BD6CA7" w:rsidRDefault="00573D7F" w:rsidP="00573D7F">
      <w:pPr>
        <w:rPr>
          <w:color w:val="000000"/>
          <w:lang w:eastAsia="lv-LV"/>
        </w:rPr>
      </w:pPr>
    </w:p>
    <w:p w14:paraId="0C17CC50" w14:textId="77777777" w:rsidR="00573D7F" w:rsidRPr="00BD6CA7" w:rsidRDefault="00573D7F" w:rsidP="00573D7F">
      <w:pPr>
        <w:rPr>
          <w:color w:val="000000"/>
          <w:lang w:eastAsia="lv-LV"/>
        </w:rPr>
      </w:pPr>
    </w:p>
    <w:p w14:paraId="0805DC6D" w14:textId="77777777" w:rsidR="00573D7F" w:rsidRPr="00BD6CA7" w:rsidRDefault="00573D7F" w:rsidP="00573D7F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3E60063" w14:textId="77777777" w:rsidR="00573D7F" w:rsidRPr="00BD6CA7" w:rsidRDefault="00573D7F" w:rsidP="00573D7F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09A9B80D" w14:textId="77777777" w:rsidR="00573D7F" w:rsidRPr="00BD6CA7" w:rsidRDefault="00573D7F" w:rsidP="00573D7F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4F067548" w14:textId="77777777" w:rsidR="00573D7F" w:rsidRPr="00BD6CA7" w:rsidRDefault="00573D7F" w:rsidP="00573D7F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45CE2B97" w14:textId="77777777" w:rsidR="00573D7F" w:rsidRPr="00BD6CA7" w:rsidRDefault="00573D7F" w:rsidP="00573D7F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039BE258" w14:textId="53754277" w:rsidR="008B7858" w:rsidRPr="008B7858" w:rsidRDefault="00573D7F">
      <w:r w:rsidRPr="00BD6CA7">
        <w:t>2025. gad</w:t>
      </w:r>
      <w:bookmarkStart w:id="2" w:name="_GoBack"/>
      <w:bookmarkEnd w:id="2"/>
      <w:r w:rsidRPr="00BD6CA7">
        <w:t>a 25. septembrī</w:t>
      </w:r>
    </w:p>
    <w:sectPr w:rsidR="008B7858" w:rsidRPr="008B7858" w:rsidSect="008B7858">
      <w:headerReference w:type="first" r:id="rId7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31342" w14:textId="77777777" w:rsidR="00925500" w:rsidRDefault="00925500">
      <w:r>
        <w:separator/>
      </w:r>
    </w:p>
  </w:endnote>
  <w:endnote w:type="continuationSeparator" w:id="0">
    <w:p w14:paraId="6B9B5E82" w14:textId="77777777" w:rsidR="00925500" w:rsidRDefault="00925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15150" w14:textId="77777777" w:rsidR="00925500" w:rsidRDefault="00925500">
      <w:r>
        <w:separator/>
      </w:r>
    </w:p>
  </w:footnote>
  <w:footnote w:type="continuationSeparator" w:id="0">
    <w:p w14:paraId="69A8290B" w14:textId="77777777" w:rsidR="00925500" w:rsidRDefault="00925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F9BFD" w14:textId="77777777" w:rsidR="007438F8" w:rsidRPr="00197F0A" w:rsidRDefault="007438F8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0E03908" wp14:editId="24F8C33F">
          <wp:extent cx="638175" cy="752475"/>
          <wp:effectExtent l="0" t="0" r="9525" b="9525"/>
          <wp:docPr id="4" name="Picture 4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7FF8AD" w14:textId="77777777" w:rsidR="007438F8" w:rsidRPr="00FB6B06" w:rsidRDefault="007438F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1473CE6E" w14:textId="77777777" w:rsidR="007438F8" w:rsidRPr="007346CE" w:rsidRDefault="007438F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Pr="007346CE">
      <w:rPr>
        <w:rFonts w:ascii="Arial" w:hAnsi="Arial" w:cs="Arial"/>
        <w:b/>
        <w:sz w:val="44"/>
        <w:szCs w:val="44"/>
        <w:lang w:val="lv-LV"/>
      </w:rPr>
      <w:t>valstspilsētas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pašvaldības dome</w:t>
    </w:r>
  </w:p>
  <w:p w14:paraId="39C313AC" w14:textId="77777777" w:rsidR="007438F8" w:rsidRPr="000C4CB0" w:rsidRDefault="007438F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>
      <w:rPr>
        <w:rFonts w:ascii="Arial" w:hAnsi="Arial" w:cs="Arial"/>
        <w:sz w:val="17"/>
        <w:szCs w:val="17"/>
        <w:lang w:val="lv-LV" w:eastAsia="en-US"/>
      </w:rPr>
      <w:t>pasts</w:t>
    </w:r>
    <w:r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7438F8" w14:paraId="41CA190A" w14:textId="77777777" w:rsidTr="00F72368">
      <w:trPr>
        <w:jc w:val="center"/>
      </w:trPr>
      <w:tc>
        <w:tcPr>
          <w:tcW w:w="8528" w:type="dxa"/>
        </w:tcPr>
        <w:p w14:paraId="0BD692CA" w14:textId="77777777" w:rsidR="007438F8" w:rsidRDefault="007438F8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12F5D51" w14:textId="77777777" w:rsidR="007438F8" w:rsidRPr="0066057F" w:rsidRDefault="007438F8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11BA73F" w14:textId="77777777" w:rsidR="007438F8" w:rsidRPr="0066057F" w:rsidRDefault="007438F8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34988"/>
    <w:multiLevelType w:val="multilevel"/>
    <w:tmpl w:val="3ED622E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0A26A8B"/>
    <w:multiLevelType w:val="hybridMultilevel"/>
    <w:tmpl w:val="C8B69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16CA4"/>
    <w:multiLevelType w:val="multilevel"/>
    <w:tmpl w:val="5C06B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8F8"/>
    <w:rsid w:val="001616CC"/>
    <w:rsid w:val="002731CD"/>
    <w:rsid w:val="002D49DC"/>
    <w:rsid w:val="00342226"/>
    <w:rsid w:val="00417884"/>
    <w:rsid w:val="00441258"/>
    <w:rsid w:val="0056220B"/>
    <w:rsid w:val="00573D7F"/>
    <w:rsid w:val="005D30EB"/>
    <w:rsid w:val="007438F8"/>
    <w:rsid w:val="007979AA"/>
    <w:rsid w:val="00877AC6"/>
    <w:rsid w:val="008B7544"/>
    <w:rsid w:val="008B7858"/>
    <w:rsid w:val="008C6FA5"/>
    <w:rsid w:val="00925500"/>
    <w:rsid w:val="00A96825"/>
    <w:rsid w:val="00C66B42"/>
    <w:rsid w:val="00D73715"/>
    <w:rsid w:val="00DC3639"/>
    <w:rsid w:val="00EA7C31"/>
    <w:rsid w:val="00F64439"/>
    <w:rsid w:val="00FB4720"/>
    <w:rsid w:val="00FC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64B555F8"/>
  <w15:chartTrackingRefBased/>
  <w15:docId w15:val="{7E8B3867-8A2E-49A7-B912-2683C612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8F8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8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438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8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8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8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8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8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8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8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743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8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743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8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8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8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8F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7438F8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rsid w:val="007438F8"/>
    <w:rPr>
      <w:rFonts w:ascii="Times New Roman" w:eastAsia="Times New Roman" w:hAnsi="Times New Roman" w:cs="Times New Roman"/>
      <w:kern w:val="0"/>
      <w:szCs w:val="20"/>
      <w:lang w:eastAsia="lv-LV"/>
      <w14:ligatures w14:val="none"/>
    </w:rPr>
  </w:style>
  <w:style w:type="paragraph" w:styleId="BodyText">
    <w:name w:val="Body Text"/>
    <w:basedOn w:val="Normal"/>
    <w:link w:val="BodyTextChar"/>
    <w:rsid w:val="007438F8"/>
    <w:rPr>
      <w:szCs w:val="20"/>
    </w:rPr>
  </w:style>
  <w:style w:type="character" w:customStyle="1" w:styleId="BodyTextChar">
    <w:name w:val="Body Text Char"/>
    <w:basedOn w:val="DefaultParagraphFont"/>
    <w:link w:val="BodyText"/>
    <w:rsid w:val="007438F8"/>
    <w:rPr>
      <w:rFonts w:ascii="Times New Roman" w:eastAsia="Times New Roman" w:hAnsi="Times New Roman" w:cs="Times New Roman"/>
      <w:kern w:val="0"/>
      <w:szCs w:val="20"/>
      <w:lang w:val="lv-LV"/>
      <w14:ligatures w14:val="none"/>
    </w:rPr>
  </w:style>
  <w:style w:type="paragraph" w:styleId="Footer">
    <w:name w:val="footer"/>
    <w:basedOn w:val="Normal"/>
    <w:link w:val="FooterChar"/>
    <w:rsid w:val="007438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438F8"/>
    <w:rPr>
      <w:rFonts w:ascii="Times New Roman" w:eastAsia="Times New Roman" w:hAnsi="Times New Roman" w:cs="Times New Roman"/>
      <w:kern w:val="0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2025-09-24T13:38:00Z</dcterms:created>
  <dcterms:modified xsi:type="dcterms:W3CDTF">2025-09-24T13:38:00Z</dcterms:modified>
</cp:coreProperties>
</file>