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907EB5" w:rsidP="008A7B5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907EB5" w:rsidP="008A7B5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C8590C" w:rsidP="00C8590C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</w:t>
            </w:r>
            <w:r w:rsidR="008A7B54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907EB5">
              <w:rPr>
                <w:bCs/>
                <w:szCs w:val="44"/>
                <w:lang w:val="lv-LV"/>
              </w:rPr>
              <w:t>12/43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B77328" w:rsidRPr="00486BD0" w:rsidRDefault="00486BD0" w:rsidP="00486BD0">
      <w:pPr>
        <w:pBdr>
          <w:bottom w:val="single" w:sz="4" w:space="1" w:color="auto"/>
        </w:pBdr>
        <w:jc w:val="center"/>
        <w:rPr>
          <w:b/>
        </w:rPr>
      </w:pPr>
      <w:r w:rsidRPr="00126209">
        <w:rPr>
          <w:b/>
        </w:rPr>
        <w:t>JELGAVAS VALSTSPILSĒTAS BIEDRĪBU, NODIBINĀJUMU UN RELIĢISKO ORGANIZĀCIJU ATBALSTA PIEŠĶIRŠANAS KOMISIJAS SASTĀVA APSTIPRINĀŠANA</w:t>
      </w:r>
    </w:p>
    <w:p w:rsidR="008A7B54" w:rsidRDefault="008A7B54" w:rsidP="00B77328">
      <w:pPr>
        <w:pStyle w:val="BodyText"/>
        <w:jc w:val="both"/>
      </w:pPr>
    </w:p>
    <w:p w:rsidR="00907EB5" w:rsidRPr="00BD6CA7" w:rsidRDefault="009F7FD1" w:rsidP="00907EB5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12</w:t>
      </w:r>
      <w:r w:rsidR="00907EB5" w:rsidRPr="00BD6CA7">
        <w:rPr>
          <w:lang w:val="lv-LV"/>
        </w:rPr>
        <w:t xml:space="preserve"> (</w:t>
      </w:r>
      <w:proofErr w:type="spellStart"/>
      <w:r w:rsidR="00907EB5" w:rsidRPr="00BD6CA7">
        <w:rPr>
          <w:bCs/>
          <w:color w:val="000000"/>
          <w:lang w:val="lv-LV"/>
        </w:rPr>
        <w:t>M.Buškevics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M.Daģis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U.Dūmiņš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I.Konutis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G.Kurlovičs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A.Rāviņš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A.Rublis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R.Šlegelmilhs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M.Štāls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V.Švāns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K.Vaivods</w:t>
      </w:r>
      <w:proofErr w:type="spellEnd"/>
      <w:r w:rsidR="00907EB5" w:rsidRPr="00BD6CA7">
        <w:rPr>
          <w:bCs/>
          <w:color w:val="000000"/>
          <w:lang w:val="lv-LV"/>
        </w:rPr>
        <w:t xml:space="preserve">, </w:t>
      </w:r>
      <w:proofErr w:type="spellStart"/>
      <w:r w:rsidR="00907EB5" w:rsidRPr="00BD6CA7">
        <w:rPr>
          <w:bCs/>
          <w:color w:val="000000"/>
          <w:lang w:val="lv-LV"/>
        </w:rPr>
        <w:t>R.Vectirāne</w:t>
      </w:r>
      <w:proofErr w:type="spellEnd"/>
      <w:r w:rsidR="00907EB5" w:rsidRPr="00BD6CA7">
        <w:rPr>
          <w:lang w:val="lv-LV"/>
        </w:rPr>
        <w:t xml:space="preserve">), </w:t>
      </w:r>
      <w:r w:rsidR="00907EB5" w:rsidRPr="00BD6CA7">
        <w:rPr>
          <w:b/>
          <w:lang w:val="lv-LV"/>
        </w:rPr>
        <w:t>PRET – nav</w:t>
      </w:r>
      <w:r w:rsidR="00907EB5" w:rsidRPr="00BD6CA7">
        <w:rPr>
          <w:lang w:val="lv-LV"/>
        </w:rPr>
        <w:t xml:space="preserve">, </w:t>
      </w:r>
      <w:r w:rsidR="00907EB5" w:rsidRPr="00BD6CA7">
        <w:rPr>
          <w:b/>
          <w:lang w:val="lv-LV"/>
        </w:rPr>
        <w:t>ATTURAS –</w:t>
      </w:r>
      <w:r>
        <w:rPr>
          <w:b/>
          <w:lang w:val="lv-LV"/>
        </w:rPr>
        <w:t xml:space="preserve"> 3</w:t>
      </w:r>
      <w:r w:rsidR="00907EB5" w:rsidRPr="00BD6CA7">
        <w:rPr>
          <w:b/>
          <w:lang w:val="lv-LV"/>
        </w:rPr>
        <w:t xml:space="preserve"> </w:t>
      </w:r>
      <w:r w:rsidRPr="009F7FD1">
        <w:rPr>
          <w:lang w:val="lv-LV"/>
        </w:rPr>
        <w:t>(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>
        <w:rPr>
          <w:bCs/>
          <w:color w:val="000000"/>
          <w:lang w:val="lv-LV"/>
        </w:rPr>
        <w:t>,</w:t>
      </w:r>
      <w:r w:rsidRPr="009F7FD1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>
        <w:rPr>
          <w:bCs/>
          <w:color w:val="000000"/>
          <w:lang w:val="lv-LV"/>
        </w:rPr>
        <w:t>,</w:t>
      </w:r>
      <w:r w:rsidRPr="009F7FD1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9F7FD1">
        <w:rPr>
          <w:lang w:val="lv-LV"/>
        </w:rPr>
        <w:t>)</w:t>
      </w:r>
      <w:r w:rsidR="00907EB5" w:rsidRPr="009F7FD1">
        <w:rPr>
          <w:lang w:val="lv-LV"/>
        </w:rPr>
        <w:t>,</w:t>
      </w:r>
    </w:p>
    <w:p w:rsidR="008A7B54" w:rsidRDefault="008A7B54" w:rsidP="008A7B54">
      <w:pPr>
        <w:pStyle w:val="ListParagraph"/>
        <w:ind w:left="0" w:firstLine="720"/>
        <w:jc w:val="both"/>
      </w:pPr>
      <w:r>
        <w:t xml:space="preserve">Saskaņā ar Pašvaldību likuma </w:t>
      </w:r>
      <w:r w:rsidR="00C8590C">
        <w:t xml:space="preserve"> 10.panta pirm</w:t>
      </w:r>
      <w:bookmarkStart w:id="0" w:name="_GoBack"/>
      <w:bookmarkEnd w:id="0"/>
      <w:r w:rsidR="00C8590C">
        <w:t>ās daļas 8.punktu</w:t>
      </w:r>
      <w:r>
        <w:t xml:space="preserve"> </w:t>
      </w:r>
      <w:r w:rsidR="00CF78DD">
        <w:t xml:space="preserve">un </w:t>
      </w:r>
      <w:r w:rsidR="00C8590C" w:rsidRPr="00C8590C">
        <w:t xml:space="preserve">nolikumu </w:t>
      </w:r>
      <w:r w:rsidR="00C8590C" w:rsidRPr="00235793">
        <w:t>“Jelgavas valstspilsētas biedrību, nodibinājumu un reliģisko organizāciju atbalsta kārtība”</w:t>
      </w:r>
      <w:r w:rsidR="00CF78DD" w:rsidRPr="00235793">
        <w:t>,</w:t>
      </w:r>
    </w:p>
    <w:p w:rsidR="008A7B54" w:rsidRDefault="008A7B54" w:rsidP="00C8590C">
      <w:pPr>
        <w:pStyle w:val="BodyText"/>
        <w:jc w:val="both"/>
        <w:rPr>
          <w:bCs/>
        </w:rPr>
      </w:pPr>
    </w:p>
    <w:p w:rsidR="008A7B54" w:rsidRPr="00CF78DD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:rsidR="008A7B54" w:rsidRPr="00C8590C" w:rsidRDefault="00CF78DD" w:rsidP="00B44937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>
        <w:t xml:space="preserve">Apstiprināt </w:t>
      </w:r>
      <w:r w:rsidR="00C8590C" w:rsidRPr="00C8590C">
        <w:t>Jelgavas valstspilsētas biedrību, nodibinājumu un reliģisko organizāciju atbalsta piešķiršanas komisiju</w:t>
      </w:r>
      <w:r w:rsidR="00C8590C">
        <w:t xml:space="preserve"> 11</w:t>
      </w:r>
      <w:r w:rsidR="00C8590C" w:rsidRPr="00C8590C">
        <w:t xml:space="preserve"> </w:t>
      </w:r>
      <w:r w:rsidR="00C8590C">
        <w:t>(</w:t>
      </w:r>
      <w:r w:rsidR="00C8590C" w:rsidRPr="00C8590C">
        <w:t>vienpadsmit</w:t>
      </w:r>
      <w:r w:rsidR="00C8590C">
        <w:t>)</w:t>
      </w:r>
      <w:r w:rsidR="00C8590C" w:rsidRPr="00C8590C">
        <w:t xml:space="preserve"> locekļu sastāvā</w:t>
      </w:r>
      <w:r w:rsidRPr="00C8590C">
        <w:t>:</w:t>
      </w:r>
    </w:p>
    <w:p w:rsidR="00CF78DD" w:rsidRDefault="006B3236" w:rsidP="00B44937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 w:rsidRPr="00C8590C">
        <w:t xml:space="preserve">Komisijas priekšsēdētājs </w:t>
      </w:r>
      <w:r w:rsidR="00B44937">
        <w:t>–</w:t>
      </w:r>
      <w:r w:rsidR="00CF78DD" w:rsidRPr="00C8590C">
        <w:t xml:space="preserve"> Jelgavas</w:t>
      </w:r>
      <w:r w:rsidR="00B44937">
        <w:t xml:space="preserve"> </w:t>
      </w:r>
      <w:proofErr w:type="spellStart"/>
      <w:r w:rsidR="00CF78DD" w:rsidRPr="00C8590C">
        <w:t>valstspilsētas</w:t>
      </w:r>
      <w:proofErr w:type="spellEnd"/>
      <w:r w:rsidR="00CF78DD">
        <w:t xml:space="preserve"> pašvaldības </w:t>
      </w:r>
      <w:r w:rsidR="00C8590C">
        <w:t>domes priekšsēdētājs</w:t>
      </w:r>
      <w:r w:rsidR="00CF78DD">
        <w:t>;</w:t>
      </w:r>
    </w:p>
    <w:p w:rsidR="00EF71A2" w:rsidRDefault="00C8590C" w:rsidP="00B44937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 w:rsidRPr="00C8590C">
        <w:t xml:space="preserve">Komisijas priekšsēdētāja vietnieks </w:t>
      </w:r>
      <w:r w:rsidR="00B44937">
        <w:t>–</w:t>
      </w:r>
      <w:r w:rsidRPr="00C8590C">
        <w:t xml:space="preserve"> Jelgavas</w:t>
      </w:r>
      <w:r w:rsidR="00B44937">
        <w:t xml:space="preserve"> </w:t>
      </w:r>
      <w:proofErr w:type="spellStart"/>
      <w:r w:rsidRPr="00C8590C">
        <w:t>valstspilsētas</w:t>
      </w:r>
      <w:proofErr w:type="spellEnd"/>
      <w:r w:rsidRPr="00C8590C">
        <w:t xml:space="preserve"> pašvaldības domes priekšsēdētāja vietnieks sociālo lietu, veselības aizsardzības, kultūras, izglītības un sporta jautājumu programmā; </w:t>
      </w:r>
    </w:p>
    <w:p w:rsidR="001D0AC0" w:rsidRDefault="001D0AC0" w:rsidP="00B44937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t>Komisijas locekļi:</w:t>
      </w:r>
    </w:p>
    <w:p w:rsidR="00C8590C" w:rsidRDefault="00C8590C" w:rsidP="00B44937">
      <w:pPr>
        <w:pStyle w:val="ListParagraph"/>
        <w:numPr>
          <w:ilvl w:val="2"/>
          <w:numId w:val="5"/>
        </w:numPr>
        <w:ind w:left="1418" w:hanging="709"/>
        <w:jc w:val="both"/>
      </w:pPr>
      <w:r w:rsidRPr="00C8590C">
        <w:t xml:space="preserve">Jelgavas </w:t>
      </w:r>
      <w:proofErr w:type="spellStart"/>
      <w:r w:rsidRPr="00C8590C">
        <w:t>valstspilsētas</w:t>
      </w:r>
      <w:proofErr w:type="spellEnd"/>
      <w:r w:rsidRPr="00C8590C">
        <w:t xml:space="preserve"> pašvaldības domes priekšsēdētāja vietnieks tautsaimniecības jautājumu programmā</w:t>
      </w:r>
      <w:r>
        <w:t>;</w:t>
      </w:r>
      <w:r w:rsidRPr="00C8590C">
        <w:t xml:space="preserve"> </w:t>
      </w:r>
    </w:p>
    <w:p w:rsidR="00C8590C" w:rsidRPr="00C8590C" w:rsidRDefault="00C8590C" w:rsidP="00B44937">
      <w:pPr>
        <w:pStyle w:val="ListParagraph"/>
        <w:numPr>
          <w:ilvl w:val="2"/>
          <w:numId w:val="5"/>
        </w:numPr>
        <w:ind w:left="1418" w:hanging="709"/>
        <w:jc w:val="both"/>
      </w:pPr>
      <w:r w:rsidRPr="00C8590C">
        <w:t>Jelgavas valstspilsē</w:t>
      </w:r>
      <w:r w:rsidR="006739D4">
        <w:t>tas pašvaldības izpilddirektors</w:t>
      </w:r>
      <w:r w:rsidRPr="00C8590C">
        <w:t>;</w:t>
      </w:r>
    </w:p>
    <w:p w:rsidR="00C8590C" w:rsidRDefault="00C8590C" w:rsidP="00B44937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>
        <w:t>Jelgavas valstspilsētas pašvaldības iestādes “Kultūra” vadītāja vietnieks plānošanas un komunikācijas jautājumos;</w:t>
      </w:r>
    </w:p>
    <w:p w:rsidR="00C8590C" w:rsidRDefault="00C8590C" w:rsidP="00B44937">
      <w:pPr>
        <w:pStyle w:val="ListParagraph"/>
        <w:numPr>
          <w:ilvl w:val="2"/>
          <w:numId w:val="5"/>
        </w:numPr>
        <w:ind w:left="1418" w:hanging="709"/>
        <w:jc w:val="both"/>
      </w:pPr>
      <w:r w:rsidRPr="00C8590C">
        <w:t>Jelgavas valstspilsētas pašvaldības iestādes “</w:t>
      </w:r>
      <w:r>
        <w:t>Jelgavas sociālo lietu pārvalde</w:t>
      </w:r>
      <w:r w:rsidRPr="00C8590C">
        <w:t xml:space="preserve">” vadītāja vietnieks </w:t>
      </w:r>
      <w:r>
        <w:t>administratīvajos</w:t>
      </w:r>
      <w:r w:rsidRPr="00C8590C">
        <w:t xml:space="preserve"> jautājumos;</w:t>
      </w:r>
    </w:p>
    <w:p w:rsidR="00C8590C" w:rsidRDefault="00C8590C" w:rsidP="00B44937">
      <w:pPr>
        <w:pStyle w:val="ListParagraph"/>
        <w:numPr>
          <w:ilvl w:val="2"/>
          <w:numId w:val="5"/>
        </w:numPr>
        <w:ind w:left="1418" w:hanging="709"/>
        <w:jc w:val="both"/>
      </w:pPr>
      <w:r w:rsidRPr="00C8590C">
        <w:t>Jelgavas valstspilsētas pašvaldības iestādes “Centrālā pārvalde” Administratīvā departamenta Juridiskās nodaļas vadītāja vietnieks;</w:t>
      </w:r>
    </w:p>
    <w:p w:rsidR="00C8590C" w:rsidRPr="00C8590C" w:rsidRDefault="00C8590C" w:rsidP="00B44937">
      <w:pPr>
        <w:pStyle w:val="ListParagraph"/>
        <w:numPr>
          <w:ilvl w:val="2"/>
          <w:numId w:val="5"/>
        </w:numPr>
        <w:ind w:left="1418" w:hanging="709"/>
        <w:jc w:val="both"/>
      </w:pPr>
      <w:r>
        <w:t>Uldis Dūmiņš</w:t>
      </w:r>
      <w:r w:rsidR="00B44937">
        <w:t xml:space="preserve"> –</w:t>
      </w:r>
      <w:r w:rsidRPr="00C8590C">
        <w:t xml:space="preserve"> Jelgavas</w:t>
      </w:r>
      <w:r w:rsidR="00B44937">
        <w:t xml:space="preserve"> </w:t>
      </w:r>
      <w:proofErr w:type="spellStart"/>
      <w:r w:rsidRPr="00C8590C">
        <w:t>valstspilsētas</w:t>
      </w:r>
      <w:proofErr w:type="spellEnd"/>
      <w:r w:rsidRPr="00C8590C">
        <w:t xml:space="preserve"> pašvaldības domes deputāts;</w:t>
      </w:r>
    </w:p>
    <w:p w:rsidR="00C8590C" w:rsidRPr="00C8590C" w:rsidRDefault="00C8590C" w:rsidP="00B44937">
      <w:pPr>
        <w:pStyle w:val="ListParagraph"/>
        <w:numPr>
          <w:ilvl w:val="2"/>
          <w:numId w:val="5"/>
        </w:numPr>
        <w:ind w:left="1418" w:hanging="709"/>
        <w:jc w:val="both"/>
      </w:pPr>
      <w:r w:rsidRPr="00C8590C">
        <w:t>Imants Konutis</w:t>
      </w:r>
      <w:r w:rsidR="00B44937">
        <w:t xml:space="preserve"> –</w:t>
      </w:r>
      <w:r w:rsidRPr="00C8590C">
        <w:t xml:space="preserve"> Jelgavas</w:t>
      </w:r>
      <w:r w:rsidR="00B44937">
        <w:t xml:space="preserve"> </w:t>
      </w:r>
      <w:proofErr w:type="spellStart"/>
      <w:r w:rsidRPr="00C8590C">
        <w:t>valstspilsētas</w:t>
      </w:r>
      <w:proofErr w:type="spellEnd"/>
      <w:r w:rsidRPr="00C8590C">
        <w:t xml:space="preserve"> pašvaldības domes deputāts;</w:t>
      </w:r>
    </w:p>
    <w:p w:rsidR="00C8590C" w:rsidRDefault="00C8590C" w:rsidP="00B44937">
      <w:pPr>
        <w:pStyle w:val="ListParagraph"/>
        <w:numPr>
          <w:ilvl w:val="2"/>
          <w:numId w:val="5"/>
        </w:numPr>
        <w:ind w:left="1418" w:hanging="709"/>
      </w:pPr>
      <w:r>
        <w:t>2 (divi) sabiedrības pārstāvji:</w:t>
      </w:r>
    </w:p>
    <w:p w:rsidR="00C8590C" w:rsidRDefault="00C8590C" w:rsidP="00B44937">
      <w:pPr>
        <w:pStyle w:val="ListParagraph"/>
        <w:numPr>
          <w:ilvl w:val="3"/>
          <w:numId w:val="5"/>
        </w:numPr>
        <w:ind w:left="2268" w:hanging="850"/>
      </w:pPr>
      <w:r>
        <w:t xml:space="preserve">Zane </w:t>
      </w:r>
      <w:proofErr w:type="spellStart"/>
      <w:r>
        <w:t>Andžāne</w:t>
      </w:r>
      <w:proofErr w:type="spellEnd"/>
      <w:r>
        <w:t>;</w:t>
      </w:r>
    </w:p>
    <w:p w:rsidR="00C8590C" w:rsidRDefault="00C8590C" w:rsidP="00B44937">
      <w:pPr>
        <w:pStyle w:val="ListParagraph"/>
        <w:numPr>
          <w:ilvl w:val="3"/>
          <w:numId w:val="5"/>
        </w:numPr>
        <w:ind w:left="2268" w:hanging="850"/>
      </w:pPr>
      <w:r>
        <w:t>Baiba Brice.</w:t>
      </w:r>
    </w:p>
    <w:p w:rsidR="008A7B54" w:rsidRPr="00823278" w:rsidRDefault="00CF78DD" w:rsidP="00766F8F">
      <w:pPr>
        <w:pStyle w:val="ListParagraph"/>
        <w:numPr>
          <w:ilvl w:val="0"/>
          <w:numId w:val="5"/>
        </w:numPr>
        <w:ind w:left="284" w:hanging="284"/>
        <w:jc w:val="both"/>
      </w:pPr>
      <w:r>
        <w:t xml:space="preserve">Atzīt par spēku zaudējušu Jelgavas </w:t>
      </w:r>
      <w:proofErr w:type="spellStart"/>
      <w:r>
        <w:t>valstspilsētas</w:t>
      </w:r>
      <w:proofErr w:type="spellEnd"/>
      <w:r>
        <w:t xml:space="preserve"> domes </w:t>
      </w:r>
      <w:r w:rsidR="005F635F">
        <w:t>2021.</w:t>
      </w:r>
      <w:r w:rsidR="00B44937">
        <w:t xml:space="preserve"> </w:t>
      </w:r>
      <w:r w:rsidR="005F635F">
        <w:t>gada 23.</w:t>
      </w:r>
      <w:r w:rsidR="00B44937">
        <w:t xml:space="preserve"> </w:t>
      </w:r>
      <w:r w:rsidR="005F635F">
        <w:t>septembra</w:t>
      </w:r>
      <w:r w:rsidR="00C8590C">
        <w:t xml:space="preserve"> lēmumu Nr.14/40</w:t>
      </w:r>
      <w:r>
        <w:t xml:space="preserve"> “Jelgavas valstspilsētas </w:t>
      </w:r>
      <w:r w:rsidR="00C8590C">
        <w:t xml:space="preserve">biedrību, nodibinājumu un reliģisko organizāciju atbalsta piešķiršanas komisijas sastāva </w:t>
      </w:r>
      <w:r w:rsidR="00E86D5E">
        <w:t>apstiprināšana</w:t>
      </w:r>
      <w:r>
        <w:t>”.</w:t>
      </w:r>
    </w:p>
    <w:p w:rsidR="008A7B54" w:rsidRDefault="008A7B54" w:rsidP="008A7B54">
      <w:pPr>
        <w:ind w:left="709" w:hanging="283"/>
        <w:jc w:val="both"/>
      </w:pPr>
    </w:p>
    <w:p w:rsidR="00B44937" w:rsidRPr="00823278" w:rsidRDefault="00B44937" w:rsidP="008A7B54">
      <w:pPr>
        <w:ind w:left="709" w:hanging="283"/>
        <w:jc w:val="both"/>
      </w:pPr>
    </w:p>
    <w:p w:rsidR="00907EB5" w:rsidRPr="00BD6CA7" w:rsidRDefault="00907EB5" w:rsidP="00907EB5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:rsidR="00907EB5" w:rsidRPr="00BD6CA7" w:rsidRDefault="00907EB5" w:rsidP="00907EB5">
      <w:pPr>
        <w:rPr>
          <w:color w:val="000000"/>
          <w:lang w:eastAsia="lv-LV"/>
        </w:rPr>
      </w:pPr>
    </w:p>
    <w:p w:rsidR="00907EB5" w:rsidRPr="00BD6CA7" w:rsidRDefault="00907EB5" w:rsidP="00907EB5">
      <w:pPr>
        <w:rPr>
          <w:color w:val="000000"/>
          <w:lang w:eastAsia="lv-LV"/>
        </w:rPr>
      </w:pPr>
    </w:p>
    <w:p w:rsidR="00907EB5" w:rsidRPr="00BD6CA7" w:rsidRDefault="00907EB5" w:rsidP="00907EB5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:rsidR="00907EB5" w:rsidRPr="00BD6CA7" w:rsidRDefault="00907EB5" w:rsidP="00907EB5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:rsidR="00907EB5" w:rsidRPr="00BD6CA7" w:rsidRDefault="00907EB5" w:rsidP="00907EB5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:rsidR="00907EB5" w:rsidRPr="00BD6CA7" w:rsidRDefault="00907EB5" w:rsidP="00907EB5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:rsidR="00907EB5" w:rsidRPr="00BD6CA7" w:rsidRDefault="00907EB5" w:rsidP="00907EB5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:rsidR="000E0ECD" w:rsidRDefault="00907EB5" w:rsidP="00907EB5">
      <w:r w:rsidRPr="00BD6CA7">
        <w:t>2025. gada 25. septembrī</w:t>
      </w:r>
    </w:p>
    <w:sectPr w:rsidR="000E0ECD" w:rsidSect="00B44937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4E" w:rsidRDefault="00E9254E">
      <w:r>
        <w:separator/>
      </w:r>
    </w:p>
  </w:endnote>
  <w:endnote w:type="continuationSeparator" w:id="0">
    <w:p w:rsidR="00E9254E" w:rsidRDefault="00E9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212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937" w:rsidRDefault="00B44937" w:rsidP="00B44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4E" w:rsidRDefault="00E9254E">
      <w:r>
        <w:separator/>
      </w:r>
    </w:p>
  </w:footnote>
  <w:footnote w:type="continuationSeparator" w:id="0">
    <w:p w:rsidR="00E9254E" w:rsidRDefault="00E92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E9254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25171"/>
    <w:rsid w:val="00051356"/>
    <w:rsid w:val="000E0ECD"/>
    <w:rsid w:val="001104FA"/>
    <w:rsid w:val="00175AD4"/>
    <w:rsid w:val="001D0AC0"/>
    <w:rsid w:val="00235793"/>
    <w:rsid w:val="002B321A"/>
    <w:rsid w:val="002D1D70"/>
    <w:rsid w:val="00443094"/>
    <w:rsid w:val="00453075"/>
    <w:rsid w:val="00457223"/>
    <w:rsid w:val="00486BD0"/>
    <w:rsid w:val="004B0163"/>
    <w:rsid w:val="005C1C19"/>
    <w:rsid w:val="005F45F7"/>
    <w:rsid w:val="005F635F"/>
    <w:rsid w:val="00647207"/>
    <w:rsid w:val="006739D4"/>
    <w:rsid w:val="006B3236"/>
    <w:rsid w:val="006B7D2D"/>
    <w:rsid w:val="006D0F96"/>
    <w:rsid w:val="006D723F"/>
    <w:rsid w:val="006F67EB"/>
    <w:rsid w:val="00715DA6"/>
    <w:rsid w:val="00716AF7"/>
    <w:rsid w:val="00763470"/>
    <w:rsid w:val="00766F8F"/>
    <w:rsid w:val="00796F81"/>
    <w:rsid w:val="007A6D18"/>
    <w:rsid w:val="007B2309"/>
    <w:rsid w:val="007B5270"/>
    <w:rsid w:val="00803641"/>
    <w:rsid w:val="00807099"/>
    <w:rsid w:val="00815084"/>
    <w:rsid w:val="008A7B54"/>
    <w:rsid w:val="008D3DE5"/>
    <w:rsid w:val="00907EB5"/>
    <w:rsid w:val="00945B46"/>
    <w:rsid w:val="0096295E"/>
    <w:rsid w:val="009912C9"/>
    <w:rsid w:val="009E1F73"/>
    <w:rsid w:val="009F1919"/>
    <w:rsid w:val="009F7FD1"/>
    <w:rsid w:val="00A03DCA"/>
    <w:rsid w:val="00A212B6"/>
    <w:rsid w:val="00AD3BC9"/>
    <w:rsid w:val="00AE5E68"/>
    <w:rsid w:val="00B167E2"/>
    <w:rsid w:val="00B44937"/>
    <w:rsid w:val="00B77328"/>
    <w:rsid w:val="00BE19C6"/>
    <w:rsid w:val="00C8590C"/>
    <w:rsid w:val="00C85D0D"/>
    <w:rsid w:val="00CA1DE9"/>
    <w:rsid w:val="00CA3488"/>
    <w:rsid w:val="00CF78DD"/>
    <w:rsid w:val="00D5792C"/>
    <w:rsid w:val="00D65BF6"/>
    <w:rsid w:val="00DC1A0D"/>
    <w:rsid w:val="00DD7F8F"/>
    <w:rsid w:val="00E71ADE"/>
    <w:rsid w:val="00E86D5E"/>
    <w:rsid w:val="00E9254E"/>
    <w:rsid w:val="00EF71A2"/>
    <w:rsid w:val="00F05B9D"/>
    <w:rsid w:val="00F70F04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2025-09-25T12:07:00Z</cp:lastPrinted>
  <dcterms:created xsi:type="dcterms:W3CDTF">2025-09-24T13:51:00Z</dcterms:created>
  <dcterms:modified xsi:type="dcterms:W3CDTF">2025-09-25T12:07:00Z</dcterms:modified>
</cp:coreProperties>
</file>