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6BEB" w14:textId="28DB2C2F" w:rsidR="007D767C" w:rsidRPr="00D233B5" w:rsidRDefault="007D767C" w:rsidP="007D767C">
      <w:pPr>
        <w:shd w:val="clear" w:color="auto" w:fill="FFFFFF"/>
        <w:jc w:val="right"/>
        <w:rPr>
          <w:lang w:val="en-GB" w:eastAsia="en-GB"/>
        </w:rPr>
      </w:pPr>
      <w:bookmarkStart w:id="0" w:name="_GoBack"/>
      <w:r w:rsidRPr="00D233B5">
        <w:rPr>
          <w:b/>
          <w:bCs/>
          <w:lang w:val="en-GB" w:eastAsia="en-GB"/>
        </w:rPr>
        <w:t>Jelgavas valstspilsētas pašvaldības saistošie noteikumi Nr. 21-19</w:t>
      </w:r>
      <w:r w:rsidRPr="00D233B5">
        <w:rPr>
          <w:lang w:val="en-GB" w:eastAsia="en-GB"/>
        </w:rPr>
        <w:br/>
      </w:r>
      <w:r w:rsidRPr="00D233B5">
        <w:rPr>
          <w:lang w:val="en-GB" w:eastAsia="en-GB"/>
        </w:rPr>
        <w:br/>
        <w:t>Jelgavā 2021. gada 23. septembrī (prot. Nr. 14, 1. p.)</w:t>
      </w:r>
    </w:p>
    <w:p w14:paraId="7B3AD452" w14:textId="77777777" w:rsidR="007D767C" w:rsidRPr="00D233B5" w:rsidRDefault="007D767C" w:rsidP="007D767C">
      <w:pPr>
        <w:shd w:val="clear" w:color="auto" w:fill="FFFFFF"/>
        <w:jc w:val="right"/>
        <w:rPr>
          <w:lang w:val="en-GB" w:eastAsia="en-GB"/>
        </w:rPr>
      </w:pPr>
    </w:p>
    <w:p w14:paraId="02EAC9A0" w14:textId="3D20B230" w:rsidR="007D767C" w:rsidRPr="00D233B5" w:rsidRDefault="007D767C" w:rsidP="007D767C">
      <w:pPr>
        <w:shd w:val="clear" w:color="auto" w:fill="FFFFFF"/>
        <w:jc w:val="center"/>
        <w:rPr>
          <w:b/>
          <w:bCs/>
          <w:lang w:val="en-GB" w:eastAsia="en-GB"/>
        </w:rPr>
      </w:pPr>
      <w:r w:rsidRPr="00D233B5">
        <w:rPr>
          <w:b/>
          <w:bCs/>
          <w:lang w:val="en-GB" w:eastAsia="en-GB"/>
        </w:rPr>
        <w:t>Maznodrošinātas mājsaimniecības ienākumu slieksnis un sociālās palīdzības pabalsti Jelgavas valstspilsētas pašvaldībā</w:t>
      </w:r>
    </w:p>
    <w:p w14:paraId="2A60BB46" w14:textId="77777777" w:rsidR="007D767C" w:rsidRPr="00D233B5" w:rsidRDefault="007D767C" w:rsidP="007D767C">
      <w:pPr>
        <w:shd w:val="clear" w:color="auto" w:fill="FFFFFF"/>
        <w:jc w:val="center"/>
        <w:rPr>
          <w:b/>
          <w:bCs/>
          <w:lang w:val="en-GB" w:eastAsia="en-GB"/>
        </w:rPr>
      </w:pPr>
    </w:p>
    <w:p w14:paraId="0445BBE5" w14:textId="5BFD2C1E" w:rsidR="007D767C" w:rsidRPr="00D233B5" w:rsidRDefault="007D767C" w:rsidP="007D767C">
      <w:pPr>
        <w:shd w:val="clear" w:color="auto" w:fill="FFFFFF"/>
        <w:jc w:val="right"/>
        <w:rPr>
          <w:i/>
          <w:iCs/>
          <w:lang w:val="en-GB" w:eastAsia="en-GB"/>
        </w:rPr>
      </w:pPr>
      <w:r w:rsidRPr="00D233B5">
        <w:rPr>
          <w:i/>
          <w:iCs/>
          <w:lang w:val="en-GB" w:eastAsia="en-GB"/>
        </w:rPr>
        <w:t>Izdoti saskaņā ar </w:t>
      </w:r>
      <w:hyperlink r:id="rId8" w:tgtFrame="_blank" w:history="1">
        <w:r w:rsidRPr="00D233B5">
          <w:rPr>
            <w:i/>
            <w:iCs/>
            <w:u w:val="single"/>
            <w:lang w:val="en-GB" w:eastAsia="en-GB"/>
          </w:rPr>
          <w:t>Sociālo pakalpojumu un sociālās palīdzības likuma</w:t>
        </w:r>
      </w:hyperlink>
      <w:r w:rsidRPr="00D233B5">
        <w:rPr>
          <w:i/>
          <w:iCs/>
          <w:lang w:val="en-GB" w:eastAsia="en-GB"/>
        </w:rPr>
        <w:br/>
      </w:r>
      <w:hyperlink r:id="rId9" w:anchor="p33" w:tgtFrame="_blank" w:history="1">
        <w:r w:rsidRPr="00D233B5">
          <w:rPr>
            <w:i/>
            <w:iCs/>
            <w:u w:val="single"/>
            <w:lang w:val="en-GB" w:eastAsia="en-GB"/>
          </w:rPr>
          <w:t>33. panta</w:t>
        </w:r>
      </w:hyperlink>
      <w:r w:rsidRPr="00D233B5">
        <w:rPr>
          <w:i/>
          <w:iCs/>
          <w:lang w:val="en-GB" w:eastAsia="en-GB"/>
        </w:rPr>
        <w:t> ceturto daļu, </w:t>
      </w:r>
      <w:hyperlink r:id="rId10" w:anchor="p36" w:tgtFrame="_blank" w:history="1">
        <w:r w:rsidRPr="00D233B5">
          <w:rPr>
            <w:i/>
            <w:iCs/>
            <w:u w:val="single"/>
            <w:lang w:val="en-GB" w:eastAsia="en-GB"/>
          </w:rPr>
          <w:t>36. panta</w:t>
        </w:r>
      </w:hyperlink>
      <w:r w:rsidRPr="00D233B5">
        <w:rPr>
          <w:i/>
          <w:iCs/>
          <w:lang w:val="en-GB" w:eastAsia="en-GB"/>
        </w:rPr>
        <w:t> sesto daļu un</w:t>
      </w:r>
      <w:r w:rsidRPr="00D233B5">
        <w:rPr>
          <w:i/>
          <w:iCs/>
          <w:lang w:val="en-GB" w:eastAsia="en-GB"/>
        </w:rPr>
        <w:br/>
        <w:t>likuma "</w:t>
      </w:r>
      <w:hyperlink r:id="rId11" w:tgtFrame="_blank" w:history="1">
        <w:r w:rsidRPr="00D233B5">
          <w:rPr>
            <w:i/>
            <w:iCs/>
            <w:u w:val="single"/>
            <w:lang w:val="en-GB" w:eastAsia="en-GB"/>
          </w:rPr>
          <w:t>Par palīdzību dzīvokļa jautājumu risināšanā</w:t>
        </w:r>
      </w:hyperlink>
      <w:r w:rsidRPr="00D233B5">
        <w:rPr>
          <w:i/>
          <w:iCs/>
          <w:lang w:val="en-GB" w:eastAsia="en-GB"/>
        </w:rPr>
        <w:t>"</w:t>
      </w:r>
      <w:r w:rsidRPr="00D233B5">
        <w:rPr>
          <w:i/>
          <w:iCs/>
          <w:lang w:val="en-GB" w:eastAsia="en-GB"/>
        </w:rPr>
        <w:br/>
      </w:r>
      <w:hyperlink r:id="rId12" w:anchor="p14" w:tgtFrame="_blank" w:history="1">
        <w:r w:rsidRPr="00D233B5">
          <w:rPr>
            <w:i/>
            <w:iCs/>
            <w:u w:val="single"/>
            <w:lang w:val="en-GB" w:eastAsia="en-GB"/>
          </w:rPr>
          <w:t>14. panta</w:t>
        </w:r>
      </w:hyperlink>
      <w:r w:rsidRPr="00D233B5">
        <w:rPr>
          <w:i/>
          <w:iCs/>
          <w:lang w:val="en-GB" w:eastAsia="en-GB"/>
        </w:rPr>
        <w:t> sesto daļu</w:t>
      </w:r>
      <w:r w:rsidRPr="00D233B5">
        <w:rPr>
          <w:i/>
          <w:iCs/>
          <w:lang w:val="en-GB" w:eastAsia="en-GB"/>
        </w:rPr>
        <w:br/>
        <w:t>(Jelgavas valstspilsētas pašvaldības domes </w:t>
      </w:r>
      <w:hyperlink r:id="rId13" w:tgtFrame="_blank" w:history="1">
        <w:r w:rsidRPr="00D233B5">
          <w:rPr>
            <w:i/>
            <w:iCs/>
            <w:u w:val="single"/>
            <w:lang w:val="en-GB" w:eastAsia="en-GB"/>
          </w:rPr>
          <w:t>23.11.2023.</w:t>
        </w:r>
      </w:hyperlink>
      <w:r w:rsidRPr="00D233B5">
        <w:rPr>
          <w:i/>
          <w:iCs/>
          <w:lang w:val="en-GB" w:eastAsia="en-GB"/>
        </w:rPr>
        <w:t> saistošo noteikumu Nr. 23-19 redakcijā, kas piemērojami ar 01.12.2023.)</w:t>
      </w:r>
    </w:p>
    <w:p w14:paraId="1A9263E0" w14:textId="77777777" w:rsidR="007D767C" w:rsidRPr="00D233B5" w:rsidRDefault="007D767C" w:rsidP="007D767C">
      <w:pPr>
        <w:shd w:val="clear" w:color="auto" w:fill="FFFFFF"/>
        <w:jc w:val="right"/>
        <w:rPr>
          <w:i/>
          <w:iCs/>
          <w:lang w:val="en-GB" w:eastAsia="en-GB"/>
        </w:rPr>
      </w:pPr>
    </w:p>
    <w:p w14:paraId="0245FF96" w14:textId="77777777" w:rsidR="007D767C" w:rsidRPr="00D233B5" w:rsidRDefault="007D767C" w:rsidP="007D767C">
      <w:pPr>
        <w:shd w:val="clear" w:color="auto" w:fill="FFFFFF"/>
        <w:jc w:val="center"/>
        <w:rPr>
          <w:b/>
          <w:bCs/>
          <w:lang w:val="en-GB" w:eastAsia="en-GB"/>
        </w:rPr>
      </w:pPr>
      <w:bookmarkStart w:id="1" w:name="n1"/>
      <w:bookmarkStart w:id="2" w:name="n-995592"/>
      <w:bookmarkEnd w:id="1"/>
      <w:bookmarkEnd w:id="2"/>
      <w:r w:rsidRPr="00D233B5">
        <w:rPr>
          <w:b/>
          <w:bCs/>
          <w:lang w:val="en-GB" w:eastAsia="en-GB"/>
        </w:rPr>
        <w:t>I. Vispārīgie jautājumi</w:t>
      </w:r>
    </w:p>
    <w:p w14:paraId="526ADB39" w14:textId="77777777" w:rsidR="007D767C" w:rsidRPr="00D233B5" w:rsidRDefault="007D767C" w:rsidP="007D767C">
      <w:pPr>
        <w:shd w:val="clear" w:color="auto" w:fill="FFFFFF"/>
        <w:spacing w:line="293" w:lineRule="atLeast"/>
        <w:ind w:firstLine="300"/>
        <w:jc w:val="both"/>
        <w:rPr>
          <w:lang w:val="en-GB" w:eastAsia="en-GB"/>
        </w:rPr>
      </w:pPr>
      <w:bookmarkStart w:id="3" w:name="p1"/>
      <w:bookmarkStart w:id="4" w:name="p-995593"/>
      <w:bookmarkEnd w:id="3"/>
      <w:bookmarkEnd w:id="4"/>
      <w:r w:rsidRPr="00D233B5">
        <w:rPr>
          <w:lang w:val="en-GB" w:eastAsia="en-GB"/>
        </w:rPr>
        <w:t>1. Saistošie noteikumi (turpmāk – noteikumi) nosaka Jelgavas valstspilsētas pašvaldībā:</w:t>
      </w:r>
    </w:p>
    <w:p w14:paraId="6868FE10"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1.1. maznodrošinātas mājsaimniecības ienākumu slieksni;</w:t>
      </w:r>
    </w:p>
    <w:p w14:paraId="1EE7AC64"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1.2. koeficientu garantētā minimālā ienākuma sliekšņu summai mājsaimniecībai un mājsaimniecību veidus mājokļa pabalsta aprēķināšanai;</w:t>
      </w:r>
    </w:p>
    <w:p w14:paraId="38CD467B"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1.3. papildu sociālās palīdzības pabalstu veidus, apmēru, piešķiršanas un izmaksas kārtību.</w:t>
      </w:r>
    </w:p>
    <w:p w14:paraId="3615A178" w14:textId="77777777" w:rsidR="007D767C" w:rsidRPr="00D233B5" w:rsidRDefault="007D767C" w:rsidP="007D767C">
      <w:pPr>
        <w:shd w:val="clear" w:color="auto" w:fill="FFFFFF"/>
        <w:spacing w:line="293" w:lineRule="atLeast"/>
        <w:ind w:firstLine="300"/>
        <w:jc w:val="both"/>
        <w:rPr>
          <w:lang w:val="en-GB" w:eastAsia="en-GB"/>
        </w:rPr>
      </w:pPr>
      <w:bookmarkStart w:id="5" w:name="p2"/>
      <w:bookmarkStart w:id="6" w:name="p-995594"/>
      <w:bookmarkEnd w:id="5"/>
      <w:bookmarkEnd w:id="6"/>
      <w:r w:rsidRPr="00D233B5">
        <w:rPr>
          <w:lang w:val="en-GB" w:eastAsia="en-GB"/>
        </w:rPr>
        <w:t>2. Noteikumos noteiktos pamata sociālās palīdzības pabalstus piešķir pēc mājsaimniecības materiālās situācijas izvērtēšanas.</w:t>
      </w:r>
    </w:p>
    <w:p w14:paraId="76E048B0" w14:textId="77777777" w:rsidR="007D767C" w:rsidRPr="00D233B5" w:rsidRDefault="007D767C" w:rsidP="007D767C">
      <w:pPr>
        <w:shd w:val="clear" w:color="auto" w:fill="FFFFFF"/>
        <w:spacing w:line="293" w:lineRule="atLeast"/>
        <w:ind w:firstLine="300"/>
        <w:jc w:val="both"/>
        <w:rPr>
          <w:lang w:val="en-GB" w:eastAsia="en-GB"/>
        </w:rPr>
      </w:pPr>
      <w:bookmarkStart w:id="7" w:name="p3"/>
      <w:bookmarkStart w:id="8" w:name="p-995595"/>
      <w:bookmarkEnd w:id="7"/>
      <w:bookmarkEnd w:id="8"/>
      <w:r w:rsidRPr="00D233B5">
        <w:rPr>
          <w:lang w:val="en-GB" w:eastAsia="en-GB"/>
        </w:rPr>
        <w:t>3. Noteikumos noteiktos papildu sociālās palīdzības pabalstus atsevišķu izdevumu apmaksai piešķir, ja mājsaimniecība atzīta par trūcīgu vai maznodrošinātu.</w:t>
      </w:r>
    </w:p>
    <w:p w14:paraId="15518ED0" w14:textId="77777777" w:rsidR="007D767C" w:rsidRPr="00D233B5" w:rsidRDefault="007D767C" w:rsidP="007D767C">
      <w:pPr>
        <w:shd w:val="clear" w:color="auto" w:fill="FFFFFF"/>
        <w:spacing w:line="293" w:lineRule="atLeast"/>
        <w:ind w:firstLine="300"/>
        <w:jc w:val="both"/>
        <w:rPr>
          <w:lang w:val="en-GB" w:eastAsia="en-GB"/>
        </w:rPr>
      </w:pPr>
      <w:bookmarkStart w:id="9" w:name="p4"/>
      <w:bookmarkStart w:id="10" w:name="p-995596"/>
      <w:bookmarkEnd w:id="9"/>
      <w:bookmarkEnd w:id="10"/>
      <w:r w:rsidRPr="00D233B5">
        <w:rPr>
          <w:lang w:val="en-GB" w:eastAsia="en-GB"/>
        </w:rPr>
        <w:t>4. Noteikumos noteikto pabalstu krīzes situācijā piešķir, neizvērtējot mājsaimniecības materiālo situāciju.</w:t>
      </w:r>
    </w:p>
    <w:p w14:paraId="74E0733D" w14:textId="77777777" w:rsidR="007D767C" w:rsidRPr="00D233B5" w:rsidRDefault="007D767C" w:rsidP="007D767C">
      <w:pPr>
        <w:shd w:val="clear" w:color="auto" w:fill="FFFFFF"/>
        <w:spacing w:line="293" w:lineRule="atLeast"/>
        <w:ind w:firstLine="300"/>
        <w:jc w:val="both"/>
        <w:rPr>
          <w:lang w:val="en-GB" w:eastAsia="en-GB"/>
        </w:rPr>
      </w:pPr>
      <w:bookmarkStart w:id="11" w:name="p5"/>
      <w:bookmarkStart w:id="12" w:name="p-995597"/>
      <w:bookmarkEnd w:id="11"/>
      <w:bookmarkEnd w:id="12"/>
      <w:r w:rsidRPr="00D233B5">
        <w:rPr>
          <w:lang w:val="en-GB" w:eastAsia="en-GB"/>
        </w:rPr>
        <w:t>5. Noteikumos lietotie termini:</w:t>
      </w:r>
    </w:p>
    <w:p w14:paraId="61B1D568"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5.1. </w:t>
      </w:r>
      <w:r w:rsidRPr="00D233B5">
        <w:rPr>
          <w:b/>
          <w:bCs/>
          <w:lang w:val="en-GB" w:eastAsia="en-GB"/>
        </w:rPr>
        <w:t>apliecinošie dokumenti un izziņas</w:t>
      </w:r>
      <w:r w:rsidRPr="00D233B5">
        <w:rPr>
          <w:lang w:val="en-GB" w:eastAsia="en-GB"/>
        </w:rPr>
        <w:t> – rakstiska informācija, kas apliecina mājsaimniecības materiālo situāciju, kā arī saņemtā sociālās palīdzības pabalsta izlietošanu atbilstoši noteiktajam mērķim (kvīts, čeks, rēķins par mājokļa uzturēšanas izdevumiem, kredītiestādes maksājumu vai pasta norēķinu sistēmas konta pārskats un citi);</w:t>
      </w:r>
    </w:p>
    <w:p w14:paraId="7E54E67F"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5.2. </w:t>
      </w:r>
      <w:r w:rsidRPr="00D233B5">
        <w:rPr>
          <w:b/>
          <w:bCs/>
          <w:lang w:val="en-GB" w:eastAsia="en-GB"/>
        </w:rPr>
        <w:t>iesniedzējs</w:t>
      </w:r>
      <w:r w:rsidRPr="00D233B5">
        <w:rPr>
          <w:lang w:val="en-GB" w:eastAsia="en-GB"/>
        </w:rPr>
        <w:t> – viena no mājsaimniecības pilngadīgajām personām, kura noteikumos noteiktajā kārtībā vēršas Jelgavas valstspilsētas pašvaldības iestādē "Jelgavas sociālo lietu pārvalde" (turpmāk – JSLP).</w:t>
      </w:r>
    </w:p>
    <w:p w14:paraId="1A1B8FAC" w14:textId="77777777" w:rsidR="007D767C" w:rsidRPr="00D233B5" w:rsidRDefault="007D767C" w:rsidP="007D767C">
      <w:pPr>
        <w:shd w:val="clear" w:color="auto" w:fill="FFFFFF"/>
        <w:spacing w:line="293" w:lineRule="atLeast"/>
        <w:ind w:firstLine="300"/>
        <w:jc w:val="both"/>
        <w:rPr>
          <w:lang w:val="en-GB" w:eastAsia="en-GB"/>
        </w:rPr>
      </w:pPr>
      <w:bookmarkStart w:id="13" w:name="p6"/>
      <w:bookmarkStart w:id="14" w:name="p-995598"/>
      <w:bookmarkEnd w:id="13"/>
      <w:bookmarkEnd w:id="14"/>
      <w:r w:rsidRPr="00D233B5">
        <w:rPr>
          <w:lang w:val="en-GB" w:eastAsia="en-GB"/>
        </w:rPr>
        <w:t>6. Jelgavas valstspilsētas pašvaldībā sociālās palīdzības pabalstus (turpmāk – Sociālās palīdzības pabalsti) piešķir mājsaimniecībai, kura savu pamata dzīvesvietu deklarējusi vai faktiski dzīvo Jelgavas valstspilsētas administratīvajā teritorijā.</w:t>
      </w:r>
    </w:p>
    <w:p w14:paraId="2E6384F0" w14:textId="77777777" w:rsidR="007D767C" w:rsidRPr="00D233B5" w:rsidRDefault="007D767C" w:rsidP="007D767C">
      <w:pPr>
        <w:shd w:val="clear" w:color="auto" w:fill="FFFFFF"/>
        <w:spacing w:line="293" w:lineRule="atLeast"/>
        <w:ind w:firstLine="300"/>
        <w:jc w:val="both"/>
        <w:rPr>
          <w:lang w:val="en-GB" w:eastAsia="en-GB"/>
        </w:rPr>
      </w:pPr>
      <w:bookmarkStart w:id="15" w:name="p7"/>
      <w:bookmarkStart w:id="16" w:name="p-1228939"/>
      <w:bookmarkEnd w:id="15"/>
      <w:bookmarkEnd w:id="16"/>
      <w:r w:rsidRPr="00D233B5">
        <w:rPr>
          <w:lang w:val="en-GB" w:eastAsia="en-GB"/>
        </w:rPr>
        <w:t>7. Lai izvērtētu mājsaimniecības materiālo situāciju, noteiktu mājsaimniecības atbilstību trūcīgas/maznodrošinātas mājsaimniecības statusam un/vai saņemtu Sociālās palīdzības pabalstus, iesniedzējs iesniedz iesniegumu un citus apliecinošus dokumentus un izziņas JSLP. Lai saņemtu pabalstu krīzes situācijā, iesniedzējs iesniedz argumentētu iesniegumu un dokumentus, kas apliecina krīzes situācijas faktu.</w:t>
      </w:r>
    </w:p>
    <w:p w14:paraId="3AEFC1A8"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lastRenderedPageBreak/>
        <w:t>(Jelgavas valstspilsētas pašvaldības domes </w:t>
      </w:r>
      <w:hyperlink r:id="rId14"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1AE51509" w14:textId="77777777" w:rsidR="007D767C" w:rsidRPr="00D233B5" w:rsidRDefault="007D767C" w:rsidP="007D767C">
      <w:pPr>
        <w:shd w:val="clear" w:color="auto" w:fill="FFFFFF"/>
        <w:spacing w:line="293" w:lineRule="atLeast"/>
        <w:ind w:firstLine="300"/>
        <w:jc w:val="both"/>
        <w:rPr>
          <w:lang w:val="en-GB" w:eastAsia="en-GB"/>
        </w:rPr>
      </w:pPr>
      <w:bookmarkStart w:id="17" w:name="p8"/>
      <w:bookmarkStart w:id="18" w:name="p-995600"/>
      <w:bookmarkEnd w:id="17"/>
      <w:bookmarkEnd w:id="18"/>
      <w:r w:rsidRPr="00D233B5">
        <w:rPr>
          <w:lang w:val="en-GB" w:eastAsia="en-GB"/>
        </w:rPr>
        <w:t>8. Lēmuma pieņemšanai par Sociālās palīdzības pabalsta piešķiršanu vai atteikumu to piešķirt un/vai par atbilstības noteikšanu trūcīgas/maznodrošinātas mājsaimniecības statusam mājsaimniecība var tikt apsekota dzīves apstākļu novērtēšanai un sociālās situācijas noskaidrošanai tās deklarētajā vai faktiskajā dzīvesvietā Jelgavas valstspilsētas administratīvajā teritorijā.</w:t>
      </w:r>
    </w:p>
    <w:p w14:paraId="6164CD4A" w14:textId="77777777" w:rsidR="007D767C" w:rsidRPr="00D233B5" w:rsidRDefault="007D767C" w:rsidP="007D767C">
      <w:pPr>
        <w:shd w:val="clear" w:color="auto" w:fill="FFFFFF"/>
        <w:spacing w:line="293" w:lineRule="atLeast"/>
        <w:ind w:firstLine="300"/>
        <w:jc w:val="both"/>
        <w:rPr>
          <w:lang w:val="en-GB" w:eastAsia="en-GB"/>
        </w:rPr>
      </w:pPr>
      <w:bookmarkStart w:id="19" w:name="p9"/>
      <w:bookmarkStart w:id="20" w:name="p-1315375"/>
      <w:bookmarkEnd w:id="19"/>
      <w:bookmarkEnd w:id="20"/>
      <w:r w:rsidRPr="00D233B5">
        <w:rPr>
          <w:lang w:val="en-GB" w:eastAsia="en-GB"/>
        </w:rPr>
        <w:t xml:space="preserve">9. Lēmumu par Sociālās palīdzības pabalsta, izņemot pabalstu krīzes situācijā, piešķiršanu vai atteikumu to piešķirt un/vai atbilstības noteikšanu trūcīgas/maznodrošinātas mājsaimniecības statusam pieņem ar JSLP vadītāja rīkojumu izveidota JSLP Pabalstu piešķiršanas darba grupa ne vēlāk kā mēneša laikā no dienas, kad saņemts iesniegums un visi normatīvajos aktos un noteikumos noteiktie un JSLP pieprasītie dokumenti. Lēmumu par pabalsta krīzes situācijā piešķiršanu vai atteikumu to piešķirt pieņem JSLP vadītājs 5 darbdienu laikā no dienas, kad saņemts iesniegums </w:t>
      </w:r>
      <w:proofErr w:type="gramStart"/>
      <w:r w:rsidRPr="00D233B5">
        <w:rPr>
          <w:lang w:val="en-GB" w:eastAsia="en-GB"/>
        </w:rPr>
        <w:t>un  pievienotie</w:t>
      </w:r>
      <w:proofErr w:type="gramEnd"/>
      <w:r w:rsidRPr="00D233B5">
        <w:rPr>
          <w:lang w:val="en-GB" w:eastAsia="en-GB"/>
        </w:rPr>
        <w:t xml:space="preserve"> dokumenti, un JSLP pieprasītie dokumenti.</w:t>
      </w:r>
    </w:p>
    <w:p w14:paraId="7324739C"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(Grozīts ar Jelgavas valstspilsētas pašvaldības domes </w:t>
      </w:r>
      <w:hyperlink r:id="rId15" w:tgtFrame="_blank" w:history="1">
        <w:r w:rsidRPr="00D233B5">
          <w:rPr>
            <w:i/>
            <w:iCs/>
            <w:u w:val="single"/>
            <w:lang w:val="en-GB" w:eastAsia="en-GB"/>
          </w:rPr>
          <w:t>24.08.2023.</w:t>
        </w:r>
      </w:hyperlink>
      <w:r w:rsidRPr="00D233B5">
        <w:rPr>
          <w:i/>
          <w:iCs/>
          <w:lang w:val="en-GB" w:eastAsia="en-GB"/>
        </w:rPr>
        <w:t> saistošajiem noteikumiem Nr. 23-11; </w:t>
      </w:r>
      <w:hyperlink r:id="rId16" w:tgtFrame="_blank" w:history="1">
        <w:r w:rsidRPr="00D233B5">
          <w:rPr>
            <w:i/>
            <w:iCs/>
            <w:u w:val="single"/>
            <w:lang w:val="en-GB" w:eastAsia="en-GB"/>
          </w:rPr>
          <w:t>25.04.2024.</w:t>
        </w:r>
      </w:hyperlink>
      <w:r w:rsidRPr="00D233B5">
        <w:rPr>
          <w:i/>
          <w:iCs/>
          <w:lang w:val="en-GB" w:eastAsia="en-GB"/>
        </w:rPr>
        <w:t> saistošajiem noteikumiem Nr. 24-9)</w:t>
      </w:r>
    </w:p>
    <w:p w14:paraId="58741ECF" w14:textId="77777777" w:rsidR="007D767C" w:rsidRPr="00D233B5" w:rsidRDefault="007D767C" w:rsidP="007D767C">
      <w:pPr>
        <w:shd w:val="clear" w:color="auto" w:fill="FFFFFF"/>
        <w:spacing w:line="293" w:lineRule="atLeast"/>
        <w:ind w:firstLine="300"/>
        <w:jc w:val="both"/>
        <w:rPr>
          <w:lang w:val="en-GB" w:eastAsia="en-GB"/>
        </w:rPr>
      </w:pPr>
      <w:bookmarkStart w:id="21" w:name="p10"/>
      <w:bookmarkStart w:id="22" w:name="p-995602"/>
      <w:bookmarkEnd w:id="21"/>
      <w:bookmarkEnd w:id="22"/>
      <w:r w:rsidRPr="00D233B5">
        <w:rPr>
          <w:lang w:val="en-GB" w:eastAsia="en-GB"/>
        </w:rPr>
        <w:t>10. JSLP Sociālās palīdzības pabalstus, izņemot pabalstu krīzes situācijā, izmaksā pēc JSLP Pabalstu piešķiršanas darba grupas lēmuma pieņemšanas līdz kārtējā mēneša 15. vai 30. datumam.</w:t>
      </w:r>
    </w:p>
    <w:p w14:paraId="79CEBDD8" w14:textId="77777777" w:rsidR="007D767C" w:rsidRPr="00D233B5" w:rsidRDefault="007D767C" w:rsidP="007D767C">
      <w:pPr>
        <w:shd w:val="clear" w:color="auto" w:fill="FFFFFF"/>
        <w:jc w:val="center"/>
        <w:rPr>
          <w:b/>
          <w:bCs/>
          <w:lang w:val="en-GB" w:eastAsia="en-GB"/>
        </w:rPr>
      </w:pPr>
      <w:bookmarkStart w:id="23" w:name="n2"/>
      <w:bookmarkStart w:id="24" w:name="n-995603"/>
      <w:bookmarkEnd w:id="23"/>
      <w:bookmarkEnd w:id="24"/>
      <w:r w:rsidRPr="00D233B5">
        <w:rPr>
          <w:b/>
          <w:bCs/>
          <w:lang w:val="en-GB" w:eastAsia="en-GB"/>
        </w:rPr>
        <w:t>II. Maznodrošinātas mājsaimniecības ienākumu slieksnis</w:t>
      </w:r>
    </w:p>
    <w:p w14:paraId="0B55EEB9" w14:textId="77777777" w:rsidR="007D767C" w:rsidRPr="00D233B5" w:rsidRDefault="007D767C" w:rsidP="007D767C">
      <w:pPr>
        <w:shd w:val="clear" w:color="auto" w:fill="FFFFFF"/>
        <w:spacing w:line="293" w:lineRule="atLeast"/>
        <w:ind w:firstLine="300"/>
        <w:jc w:val="both"/>
        <w:rPr>
          <w:lang w:val="en-GB" w:eastAsia="en-GB"/>
        </w:rPr>
      </w:pPr>
      <w:bookmarkStart w:id="25" w:name="p11"/>
      <w:bookmarkStart w:id="26" w:name="p-1228941"/>
      <w:bookmarkEnd w:id="25"/>
      <w:bookmarkEnd w:id="26"/>
      <w:r w:rsidRPr="00D233B5">
        <w:rPr>
          <w:lang w:val="en-GB" w:eastAsia="en-GB"/>
        </w:rPr>
        <w:t>11. Jelgavas valstspilsētas pašvaldībā maznodrošinātas mājsaimniecības ienākumu slieksnis ir 70 procenti no Centrālās statistikas pārvaldes tīmekļvietnē publicētās minimālo ienākumu mediānas uz vienu ekvivalento patērētāju mēnesī pirmajai vai vienīgajai personai mājsaimniecībā, pārējām personām mājsaimniecībā ienākumu slieksnim piemēro koeficientu 0,7.</w:t>
      </w:r>
    </w:p>
    <w:p w14:paraId="7AB3EE5E"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17"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63CC9112" w14:textId="77777777" w:rsidR="007D767C" w:rsidRPr="00D233B5" w:rsidRDefault="007D767C" w:rsidP="007D767C">
      <w:pPr>
        <w:shd w:val="clear" w:color="auto" w:fill="FFFFFF"/>
        <w:jc w:val="center"/>
        <w:rPr>
          <w:b/>
          <w:bCs/>
          <w:lang w:val="en-GB" w:eastAsia="en-GB"/>
        </w:rPr>
      </w:pPr>
      <w:bookmarkStart w:id="27" w:name="n3"/>
      <w:bookmarkStart w:id="28" w:name="n-995605"/>
      <w:bookmarkEnd w:id="27"/>
      <w:bookmarkEnd w:id="28"/>
      <w:r w:rsidRPr="00D233B5">
        <w:rPr>
          <w:b/>
          <w:bCs/>
          <w:lang w:val="en-GB" w:eastAsia="en-GB"/>
        </w:rPr>
        <w:t>III. Sociālās palīdzības pabalstu veidi</w:t>
      </w:r>
    </w:p>
    <w:p w14:paraId="39E6425F" w14:textId="77777777" w:rsidR="007D767C" w:rsidRPr="00D233B5" w:rsidRDefault="007D767C" w:rsidP="007D767C">
      <w:pPr>
        <w:shd w:val="clear" w:color="auto" w:fill="FFFFFF"/>
        <w:spacing w:line="293" w:lineRule="atLeast"/>
        <w:ind w:firstLine="300"/>
        <w:jc w:val="both"/>
        <w:rPr>
          <w:lang w:val="en-GB" w:eastAsia="en-GB"/>
        </w:rPr>
      </w:pPr>
      <w:bookmarkStart w:id="29" w:name="p12"/>
      <w:bookmarkStart w:id="30" w:name="p-1315376"/>
      <w:bookmarkEnd w:id="29"/>
      <w:bookmarkEnd w:id="30"/>
      <w:r w:rsidRPr="00D233B5">
        <w:rPr>
          <w:lang w:val="en-GB" w:eastAsia="en-GB"/>
        </w:rPr>
        <w:t>12. Sociālās palīdzības pabalstu veidi ir:</w:t>
      </w:r>
    </w:p>
    <w:p w14:paraId="518D0064"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12.1. pamata sociālās palīdzības pabalsti:</w:t>
      </w:r>
    </w:p>
    <w:p w14:paraId="2954D9EA"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12.1.1. garantētā minimālā ienākuma pabalsts;</w:t>
      </w:r>
    </w:p>
    <w:p w14:paraId="3738BAD4"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12.1.2. mājokļa pabalsts;</w:t>
      </w:r>
    </w:p>
    <w:p w14:paraId="1664222C"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12.2. papildu sociālās palīdzības pabalsti:</w:t>
      </w:r>
    </w:p>
    <w:p w14:paraId="1A7FAC95"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12.2.1. atsevišķu izdevumu apmaksai:</w:t>
      </w:r>
    </w:p>
    <w:p w14:paraId="2F0C8541"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12.2.1.1. pabalsts ēdināšanas pakalpojuma apmaksai pirmsskolas izglītības iestādē;</w:t>
      </w:r>
    </w:p>
    <w:p w14:paraId="0E60E023"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12.2.1.2. pabalsts ēdināšanas pakalpojuma apmaksai vispārējās izglītības iestādē;</w:t>
      </w:r>
    </w:p>
    <w:p w14:paraId="35836A2B"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12.2.1.3. pabalsts individuālo mācību piederumu iegādei;</w:t>
      </w:r>
    </w:p>
    <w:p w14:paraId="0D8CCA17"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12.2.1.4. pabalsts profesionālās ievirzes izglītības programmas apguvei izglītojamajam;</w:t>
      </w:r>
    </w:p>
    <w:p w14:paraId="6D319F5B"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12.2.1.5. pabalsts medicīnas pakalpojumu apmaksai;</w:t>
      </w:r>
    </w:p>
    <w:p w14:paraId="23BB5F72"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12.2.1.6. pabalsts pārtikas iegādei personai ar invaliditāti;</w:t>
      </w:r>
    </w:p>
    <w:p w14:paraId="664955C7" w14:textId="77777777" w:rsidR="007D767C" w:rsidRPr="00D233B5" w:rsidRDefault="007D767C" w:rsidP="007D767C">
      <w:pPr>
        <w:shd w:val="clear" w:color="auto" w:fill="FFFFFF"/>
        <w:spacing w:line="293" w:lineRule="atLeast"/>
        <w:ind w:left="1200" w:firstLine="300"/>
        <w:jc w:val="both"/>
        <w:rPr>
          <w:lang w:val="en-GB" w:eastAsia="en-GB"/>
        </w:rPr>
      </w:pPr>
      <w:r w:rsidRPr="00D233B5">
        <w:rPr>
          <w:lang w:val="en-GB" w:eastAsia="en-GB"/>
        </w:rPr>
        <w:t>12.2.1.7. pabalsts sabiedriskā transporta pakalpojuma izmantošanai;</w:t>
      </w:r>
    </w:p>
    <w:p w14:paraId="266CAA6E"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12.2.2. pabalsts krīzes situācijā.</w:t>
      </w:r>
    </w:p>
    <w:p w14:paraId="31D31075"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(Grozīts ar Jelgavas valstspilsētas pašvaldības domes </w:t>
      </w:r>
      <w:hyperlink r:id="rId18" w:tgtFrame="_blank" w:history="1">
        <w:r w:rsidRPr="00D233B5">
          <w:rPr>
            <w:i/>
            <w:iCs/>
            <w:u w:val="single"/>
            <w:lang w:val="en-GB" w:eastAsia="en-GB"/>
          </w:rPr>
          <w:t>25.03.2022.</w:t>
        </w:r>
      </w:hyperlink>
      <w:r w:rsidRPr="00D233B5">
        <w:rPr>
          <w:i/>
          <w:iCs/>
          <w:lang w:val="en-GB" w:eastAsia="en-GB"/>
        </w:rPr>
        <w:t> saistošajiem noteikumiem Nr. 22-7; </w:t>
      </w:r>
      <w:hyperlink r:id="rId19" w:tgtFrame="_blank" w:history="1">
        <w:r w:rsidRPr="00D233B5">
          <w:rPr>
            <w:i/>
            <w:iCs/>
            <w:u w:val="single"/>
            <w:lang w:val="en-GB" w:eastAsia="en-GB"/>
          </w:rPr>
          <w:t>25.04.2024.</w:t>
        </w:r>
      </w:hyperlink>
      <w:r w:rsidRPr="00D233B5">
        <w:rPr>
          <w:i/>
          <w:iCs/>
          <w:lang w:val="en-GB" w:eastAsia="en-GB"/>
        </w:rPr>
        <w:t> saistošajiem noteikumiem Nr. 24-9)</w:t>
      </w:r>
    </w:p>
    <w:p w14:paraId="092B31D2" w14:textId="77777777" w:rsidR="007D767C" w:rsidRPr="00D233B5" w:rsidRDefault="007D767C" w:rsidP="007D767C">
      <w:pPr>
        <w:shd w:val="clear" w:color="auto" w:fill="FFFFFF"/>
        <w:jc w:val="center"/>
        <w:rPr>
          <w:b/>
          <w:bCs/>
          <w:lang w:val="en-GB" w:eastAsia="en-GB"/>
        </w:rPr>
      </w:pPr>
      <w:bookmarkStart w:id="31" w:name="n4"/>
      <w:bookmarkStart w:id="32" w:name="n-1228942"/>
      <w:bookmarkEnd w:id="31"/>
      <w:bookmarkEnd w:id="32"/>
      <w:r w:rsidRPr="00D233B5">
        <w:rPr>
          <w:b/>
          <w:bCs/>
          <w:lang w:val="en-GB" w:eastAsia="en-GB"/>
        </w:rPr>
        <w:t>IV. Mājokļa pabalsts</w:t>
      </w:r>
    </w:p>
    <w:p w14:paraId="59230C8B" w14:textId="77777777" w:rsidR="007D767C" w:rsidRPr="00D233B5" w:rsidRDefault="007D767C" w:rsidP="007D767C">
      <w:pPr>
        <w:shd w:val="clear" w:color="auto" w:fill="FFFFFF"/>
        <w:spacing w:before="45" w:line="248" w:lineRule="atLeast"/>
        <w:ind w:firstLine="300"/>
        <w:jc w:val="center"/>
        <w:rPr>
          <w:i/>
          <w:iCs/>
          <w:lang w:val="en-GB" w:eastAsia="en-GB"/>
        </w:rPr>
      </w:pPr>
      <w:r w:rsidRPr="00D233B5">
        <w:rPr>
          <w:i/>
          <w:iCs/>
          <w:lang w:val="en-GB" w:eastAsia="en-GB"/>
        </w:rPr>
        <w:lastRenderedPageBreak/>
        <w:t>(Nodaļa svītrota ar Jelgavas valstspilsētas pašvaldības domes </w:t>
      </w:r>
      <w:hyperlink r:id="rId20" w:tgtFrame="_blank" w:history="1">
        <w:r w:rsidRPr="00D233B5">
          <w:rPr>
            <w:i/>
            <w:iCs/>
            <w:u w:val="single"/>
            <w:lang w:val="en-GB" w:eastAsia="en-GB"/>
          </w:rPr>
          <w:t>24.08.2023.</w:t>
        </w:r>
      </w:hyperlink>
      <w:r w:rsidRPr="00D233B5">
        <w:rPr>
          <w:i/>
          <w:iCs/>
          <w:lang w:val="en-GB" w:eastAsia="en-GB"/>
        </w:rPr>
        <w:t> saistošajiem noteikumiem Nr. 23-11, kas piemērojami ar 01.09.2023.)</w:t>
      </w:r>
    </w:p>
    <w:p w14:paraId="30A526BC" w14:textId="77777777" w:rsidR="007D767C" w:rsidRPr="00D233B5" w:rsidRDefault="007D767C" w:rsidP="007D767C">
      <w:pPr>
        <w:shd w:val="clear" w:color="auto" w:fill="FFFFFF"/>
        <w:spacing w:line="293" w:lineRule="atLeast"/>
        <w:ind w:firstLine="300"/>
        <w:jc w:val="both"/>
        <w:rPr>
          <w:lang w:val="en-GB" w:eastAsia="en-GB"/>
        </w:rPr>
      </w:pPr>
      <w:bookmarkStart w:id="33" w:name="p13"/>
      <w:bookmarkStart w:id="34" w:name="p-1228943"/>
      <w:bookmarkEnd w:id="33"/>
      <w:bookmarkEnd w:id="34"/>
      <w:r w:rsidRPr="00D233B5">
        <w:rPr>
          <w:lang w:val="en-GB" w:eastAsia="en-GB"/>
        </w:rPr>
        <w:t>13. </w:t>
      </w:r>
      <w:r w:rsidRPr="00D233B5">
        <w:rPr>
          <w:i/>
          <w:iCs/>
          <w:lang w:val="en-GB" w:eastAsia="en-GB"/>
        </w:rPr>
        <w:t>(Svītrots ar Jelgavas valstspilsētas pašvaldības domes </w:t>
      </w:r>
      <w:hyperlink r:id="rId21" w:tgtFrame="_blank" w:history="1">
        <w:r w:rsidRPr="00D233B5">
          <w:rPr>
            <w:i/>
            <w:iCs/>
            <w:u w:val="single"/>
            <w:lang w:val="en-GB" w:eastAsia="en-GB"/>
          </w:rPr>
          <w:t>24.08.2023.</w:t>
        </w:r>
      </w:hyperlink>
      <w:r w:rsidRPr="00D233B5">
        <w:rPr>
          <w:i/>
          <w:iCs/>
          <w:lang w:val="en-GB" w:eastAsia="en-GB"/>
        </w:rPr>
        <w:t> saistošajiem noteikumiem Nr. 23-11, kas piemērojami ar 01.09.2023.)</w:t>
      </w:r>
    </w:p>
    <w:p w14:paraId="4ACBC5E6" w14:textId="77777777" w:rsidR="007D767C" w:rsidRPr="00D233B5" w:rsidRDefault="007D767C" w:rsidP="007D767C">
      <w:pPr>
        <w:shd w:val="clear" w:color="auto" w:fill="FFFFFF"/>
        <w:spacing w:line="293" w:lineRule="atLeast"/>
        <w:ind w:firstLine="300"/>
        <w:jc w:val="both"/>
        <w:rPr>
          <w:lang w:val="en-GB" w:eastAsia="en-GB"/>
        </w:rPr>
      </w:pPr>
      <w:bookmarkStart w:id="35" w:name="p13_1"/>
      <w:bookmarkStart w:id="36" w:name="p-1228944"/>
      <w:bookmarkEnd w:id="35"/>
      <w:bookmarkEnd w:id="36"/>
      <w:r w:rsidRPr="00D233B5">
        <w:rPr>
          <w:lang w:val="en-GB" w:eastAsia="en-GB"/>
        </w:rPr>
        <w:t>13.</w:t>
      </w:r>
      <w:r w:rsidRPr="00D233B5">
        <w:rPr>
          <w:vertAlign w:val="superscript"/>
          <w:lang w:val="en-GB" w:eastAsia="en-GB"/>
        </w:rPr>
        <w:t>1</w:t>
      </w:r>
      <w:r w:rsidRPr="00D233B5">
        <w:rPr>
          <w:lang w:val="en-GB" w:eastAsia="en-GB"/>
        </w:rPr>
        <w:t> </w:t>
      </w:r>
      <w:r w:rsidRPr="00D233B5">
        <w:rPr>
          <w:i/>
          <w:iCs/>
          <w:lang w:val="en-GB" w:eastAsia="en-GB"/>
        </w:rPr>
        <w:t>(Svītrots ar Jelgavas valstspilsētas pašvaldības domes </w:t>
      </w:r>
      <w:hyperlink r:id="rId22" w:tgtFrame="_blank" w:history="1">
        <w:r w:rsidRPr="00D233B5">
          <w:rPr>
            <w:i/>
            <w:iCs/>
            <w:u w:val="single"/>
            <w:lang w:val="en-GB" w:eastAsia="en-GB"/>
          </w:rPr>
          <w:t>24.08.2023.</w:t>
        </w:r>
      </w:hyperlink>
      <w:r w:rsidRPr="00D233B5">
        <w:rPr>
          <w:i/>
          <w:iCs/>
          <w:lang w:val="en-GB" w:eastAsia="en-GB"/>
        </w:rPr>
        <w:t> saistošajiem noteikumiem Nr. 23-11, kas piemērojami ar 01.09.2023.)</w:t>
      </w:r>
    </w:p>
    <w:p w14:paraId="0673ECF6" w14:textId="77777777" w:rsidR="007D767C" w:rsidRPr="00D233B5" w:rsidRDefault="007D767C" w:rsidP="007D767C">
      <w:pPr>
        <w:shd w:val="clear" w:color="auto" w:fill="FFFFFF"/>
        <w:jc w:val="center"/>
        <w:rPr>
          <w:b/>
          <w:bCs/>
          <w:lang w:val="en-GB" w:eastAsia="en-GB"/>
        </w:rPr>
      </w:pPr>
      <w:bookmarkStart w:id="37" w:name="n5"/>
      <w:bookmarkStart w:id="38" w:name="n-995609"/>
      <w:bookmarkEnd w:id="37"/>
      <w:bookmarkEnd w:id="38"/>
      <w:r w:rsidRPr="00D233B5">
        <w:rPr>
          <w:b/>
          <w:bCs/>
          <w:lang w:val="en-GB" w:eastAsia="en-GB"/>
        </w:rPr>
        <w:t>V. Pabalsts ēdināšanas pakalpojuma apmaksai pirmsskolas izglītības iestādē</w:t>
      </w:r>
    </w:p>
    <w:p w14:paraId="28565C21" w14:textId="77777777" w:rsidR="007D767C" w:rsidRPr="00D233B5" w:rsidRDefault="007D767C" w:rsidP="007D767C">
      <w:pPr>
        <w:shd w:val="clear" w:color="auto" w:fill="FFFFFF"/>
        <w:spacing w:line="293" w:lineRule="atLeast"/>
        <w:ind w:firstLine="300"/>
        <w:jc w:val="both"/>
        <w:rPr>
          <w:lang w:val="en-GB" w:eastAsia="en-GB"/>
        </w:rPr>
      </w:pPr>
      <w:bookmarkStart w:id="39" w:name="p14"/>
      <w:bookmarkStart w:id="40" w:name="p-1315377"/>
      <w:bookmarkEnd w:id="39"/>
      <w:bookmarkEnd w:id="40"/>
      <w:r w:rsidRPr="00D233B5">
        <w:rPr>
          <w:lang w:val="en-GB" w:eastAsia="en-GB"/>
        </w:rPr>
        <w:t>14. Pabalstu ēdināšanas pakalpojuma apmaksai pirmsskolas izglītības iestādē par faktiski saņemto ēdināšanas pakalpojumu 100 % apmērā piešķir izglītojamajam trūcīgas/maznodrošinātas mājsaimniecības statusa noteiktajā periodā, ja izglītojamais apgūst izglītību:</w:t>
      </w:r>
    </w:p>
    <w:p w14:paraId="141931C3"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14.1. Jelgavas valstspilsētas pašvaldības dibinātā pirmsskolas izglītības iestādē;</w:t>
      </w:r>
    </w:p>
    <w:p w14:paraId="2596BC2A"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14.2. privātajā pirmsskolas izglītības iestādē, kuras izglītības pakalpojumu sniegšanas vieta ir Jelgavas valstspilsētas administratīvajā teritorijā;</w:t>
      </w:r>
    </w:p>
    <w:p w14:paraId="22BD652F"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14.3. citas pašvaldības pirmsskolas izglītības iestādē;</w:t>
      </w:r>
    </w:p>
    <w:p w14:paraId="56DF9251"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14.4. privātajā pirmsskolas izglītības iestādē, kuras izglītības pakalpojumu sniegšanas vieta ir citas pašvaldības administratīvajā teritorijā.</w:t>
      </w:r>
    </w:p>
    <w:p w14:paraId="59FD09E3"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23" w:tgtFrame="_blank" w:history="1">
        <w:r w:rsidRPr="00D233B5">
          <w:rPr>
            <w:i/>
            <w:iCs/>
            <w:u w:val="single"/>
            <w:lang w:val="en-GB" w:eastAsia="en-GB"/>
          </w:rPr>
          <w:t>25.08.2022.</w:t>
        </w:r>
      </w:hyperlink>
      <w:r w:rsidRPr="00D233B5">
        <w:rPr>
          <w:i/>
          <w:iCs/>
          <w:lang w:val="en-GB" w:eastAsia="en-GB"/>
        </w:rPr>
        <w:t> saistošo noteikumu Nr. 22-27 redakcijā, kas grozīta ar </w:t>
      </w:r>
      <w:hyperlink r:id="rId24" w:tgtFrame="_blank" w:history="1">
        <w:r w:rsidRPr="00D233B5">
          <w:rPr>
            <w:i/>
            <w:iCs/>
            <w:u w:val="single"/>
            <w:lang w:val="en-GB" w:eastAsia="en-GB"/>
          </w:rPr>
          <w:t>25.04.2024.</w:t>
        </w:r>
      </w:hyperlink>
      <w:r w:rsidRPr="00D233B5">
        <w:rPr>
          <w:i/>
          <w:iCs/>
          <w:lang w:val="en-GB" w:eastAsia="en-GB"/>
        </w:rPr>
        <w:t> saistošajiem noteikumiem Nr. 24-9)</w:t>
      </w:r>
    </w:p>
    <w:p w14:paraId="5B7128D9" w14:textId="77777777" w:rsidR="007D767C" w:rsidRPr="00D233B5" w:rsidRDefault="007D767C" w:rsidP="007D767C">
      <w:pPr>
        <w:shd w:val="clear" w:color="auto" w:fill="FFFFFF"/>
        <w:spacing w:line="293" w:lineRule="atLeast"/>
        <w:ind w:firstLine="300"/>
        <w:jc w:val="both"/>
        <w:rPr>
          <w:lang w:val="en-GB" w:eastAsia="en-GB"/>
        </w:rPr>
      </w:pPr>
      <w:bookmarkStart w:id="41" w:name="p14_1"/>
      <w:bookmarkStart w:id="42" w:name="p-1129018"/>
      <w:bookmarkEnd w:id="41"/>
      <w:bookmarkEnd w:id="42"/>
      <w:r w:rsidRPr="00D233B5">
        <w:rPr>
          <w:lang w:val="en-GB" w:eastAsia="en-GB"/>
        </w:rPr>
        <w:t>14.</w:t>
      </w:r>
      <w:r w:rsidRPr="00D233B5">
        <w:rPr>
          <w:vertAlign w:val="superscript"/>
          <w:lang w:val="en-GB" w:eastAsia="en-GB"/>
        </w:rPr>
        <w:t>1</w:t>
      </w:r>
      <w:r w:rsidRPr="00D233B5">
        <w:rPr>
          <w:lang w:val="en-GB" w:eastAsia="en-GB"/>
        </w:rPr>
        <w:t> Ēdināšanas pakalpojuma maksa dienā vienam izglītojamajam tiek noteikta:</w:t>
      </w:r>
    </w:p>
    <w:p w14:paraId="1F38EF71"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w:t>
      </w:r>
      <w:r w:rsidRPr="00D233B5">
        <w:rPr>
          <w:vertAlign w:val="superscript"/>
          <w:lang w:val="en-GB" w:eastAsia="en-GB"/>
        </w:rPr>
        <w:t>1</w:t>
      </w:r>
      <w:r w:rsidRPr="00D233B5">
        <w:rPr>
          <w:lang w:val="en-GB" w:eastAsia="en-GB"/>
        </w:rPr>
        <w:t>1. noteikumu 14.1. apakšpunktā noteiktajā izglītības iestādē saskaņā ar Jelgavas valstspilsētas pašvaldības iestādes "Jelgavas izglītības pārvalde" noteikto ēdināšanas maksu;</w:t>
      </w:r>
    </w:p>
    <w:p w14:paraId="66467706"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w:t>
      </w:r>
      <w:r w:rsidRPr="00D233B5">
        <w:rPr>
          <w:vertAlign w:val="superscript"/>
          <w:lang w:val="en-GB" w:eastAsia="en-GB"/>
        </w:rPr>
        <w:t>1</w:t>
      </w:r>
      <w:r w:rsidRPr="00D233B5">
        <w:rPr>
          <w:lang w:val="en-GB" w:eastAsia="en-GB"/>
        </w:rPr>
        <w:t>2. noteikumu 14.2. un 14.4. apakšpunktā noteiktajās izglītības iestādēs atbilstoši noslēgtajam līgumam starp privāto pirmsskolas izglītības iestādi un ēdināšanas pakalpojuma sniedzēju;</w:t>
      </w:r>
    </w:p>
    <w:p w14:paraId="38510B21"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14.</w:t>
      </w:r>
      <w:r w:rsidRPr="00D233B5">
        <w:rPr>
          <w:vertAlign w:val="superscript"/>
          <w:lang w:val="en-GB" w:eastAsia="en-GB"/>
        </w:rPr>
        <w:t>1</w:t>
      </w:r>
      <w:r w:rsidRPr="00D233B5">
        <w:rPr>
          <w:lang w:val="en-GB" w:eastAsia="en-GB"/>
        </w:rPr>
        <w:t>3. noteikumu 14.3. apakšpunktā noteiktajā izglītības iestādē saskaņā ar citas pašvaldības noteikto ēdināšanas maksu.</w:t>
      </w:r>
    </w:p>
    <w:p w14:paraId="1824C4B0"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25" w:tgtFrame="_blank" w:history="1">
        <w:r w:rsidRPr="00D233B5">
          <w:rPr>
            <w:i/>
            <w:iCs/>
            <w:u w:val="single"/>
            <w:lang w:val="en-GB" w:eastAsia="en-GB"/>
          </w:rPr>
          <w:t>25.08.2022.</w:t>
        </w:r>
      </w:hyperlink>
      <w:r w:rsidRPr="00D233B5">
        <w:rPr>
          <w:i/>
          <w:iCs/>
          <w:lang w:val="en-GB" w:eastAsia="en-GB"/>
        </w:rPr>
        <w:t> saistošo noteikumu Nr. 22-27 redakcijā, kas piemērojami ar 01.09.2022.)</w:t>
      </w:r>
    </w:p>
    <w:p w14:paraId="559A434B" w14:textId="77777777" w:rsidR="007D767C" w:rsidRPr="00D233B5" w:rsidRDefault="007D767C" w:rsidP="007D767C">
      <w:pPr>
        <w:shd w:val="clear" w:color="auto" w:fill="FFFFFF"/>
        <w:spacing w:line="293" w:lineRule="atLeast"/>
        <w:ind w:firstLine="300"/>
        <w:jc w:val="both"/>
        <w:rPr>
          <w:lang w:val="en-GB" w:eastAsia="en-GB"/>
        </w:rPr>
      </w:pPr>
      <w:bookmarkStart w:id="43" w:name="p15"/>
      <w:bookmarkStart w:id="44" w:name="p-1315378"/>
      <w:bookmarkEnd w:id="43"/>
      <w:bookmarkEnd w:id="44"/>
      <w:r w:rsidRPr="00D233B5">
        <w:rPr>
          <w:lang w:val="en-GB" w:eastAsia="en-GB"/>
        </w:rPr>
        <w:t>15. Pabalstu ēdināšanas pakalpojuma apmaksai pirmsskolas izglītības iestādē pārskaita tās pirmsskolas izglītības iestādes ēdināšanas pakalpojuma sniedzēja kredītiestādes maksājumu kontā, kurā izglītojamais ir reģistrēts. Pamatota pieprasījuma gadījumā pārskaita iesniedzēja iesniegumā norādītajā kredītiestādes maksājumu vai pasta norēķinu sistēmas kontā saskaņā ar iesniegtajiem ēdināšanas pakalpojumu izdevumu apliecinošiem dokumentiem.</w:t>
      </w:r>
    </w:p>
    <w:p w14:paraId="1A14664C"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26" w:tgtFrame="_blank" w:history="1">
        <w:r w:rsidRPr="00D233B5">
          <w:rPr>
            <w:i/>
            <w:iCs/>
            <w:u w:val="single"/>
            <w:lang w:val="en-GB" w:eastAsia="en-GB"/>
          </w:rPr>
          <w:t>25.04.2024.</w:t>
        </w:r>
      </w:hyperlink>
      <w:r w:rsidRPr="00D233B5">
        <w:rPr>
          <w:i/>
          <w:iCs/>
          <w:lang w:val="en-GB" w:eastAsia="en-GB"/>
        </w:rPr>
        <w:t> saistošo noteikumu Nr. 24-9 redakcijā)</w:t>
      </w:r>
    </w:p>
    <w:p w14:paraId="1BA5211E" w14:textId="77777777" w:rsidR="007D767C" w:rsidRPr="00D233B5" w:rsidRDefault="007D767C" w:rsidP="007D767C">
      <w:pPr>
        <w:shd w:val="clear" w:color="auto" w:fill="FFFFFF"/>
        <w:jc w:val="center"/>
        <w:rPr>
          <w:b/>
          <w:bCs/>
          <w:lang w:val="en-GB" w:eastAsia="en-GB"/>
        </w:rPr>
      </w:pPr>
      <w:bookmarkStart w:id="45" w:name="n6"/>
      <w:bookmarkStart w:id="46" w:name="n-995612"/>
      <w:bookmarkEnd w:id="45"/>
      <w:bookmarkEnd w:id="46"/>
      <w:r w:rsidRPr="00D233B5">
        <w:rPr>
          <w:b/>
          <w:bCs/>
          <w:lang w:val="en-GB" w:eastAsia="en-GB"/>
        </w:rPr>
        <w:t>VI. Pabalsts ēdināšanas pakalpojuma apmaksai vispārējās izglītības iestādē</w:t>
      </w:r>
    </w:p>
    <w:p w14:paraId="28F43585" w14:textId="77777777" w:rsidR="007D767C" w:rsidRPr="00D233B5" w:rsidRDefault="007D767C" w:rsidP="007D767C">
      <w:pPr>
        <w:shd w:val="clear" w:color="auto" w:fill="FFFFFF"/>
        <w:spacing w:line="293" w:lineRule="atLeast"/>
        <w:ind w:firstLine="300"/>
        <w:jc w:val="both"/>
        <w:rPr>
          <w:lang w:val="en-GB" w:eastAsia="en-GB"/>
        </w:rPr>
      </w:pPr>
      <w:bookmarkStart w:id="47" w:name="p16"/>
      <w:bookmarkStart w:id="48" w:name="p-1315379"/>
      <w:bookmarkEnd w:id="47"/>
      <w:bookmarkEnd w:id="48"/>
      <w:r w:rsidRPr="00D233B5">
        <w:rPr>
          <w:lang w:val="en-GB" w:eastAsia="en-GB"/>
        </w:rPr>
        <w:t>16. Pabalstu ēdināšanas pakalpojuma apmaksai kārtējā mācību gadā vispārējās izglītības iestādē par faktiski saņemto ēdināšanas pakalpojumu izglītojamajam trūcīgas vai maznodrošinātas mājsaimniecības statusa noteiktajā periodā piešķir:</w:t>
      </w:r>
    </w:p>
    <w:p w14:paraId="3BB5FCF1"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16.1. 100 % apmērā no Jelgavas valstspilsētas pašvaldības iestādes "Jelgavas izglītības pārvalde" vai citas pašvaldības apstiprinātā ēdināšanas pakalpojuma maksas izglītojamajam:</w:t>
      </w:r>
    </w:p>
    <w:p w14:paraId="4FB58A48"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16.1.1. kurš apgūst obligāto sagatavošanu pamatizglītības ieguves uzsākšanai;</w:t>
      </w:r>
    </w:p>
    <w:p w14:paraId="0286D91B" w14:textId="77777777" w:rsidR="007D767C" w:rsidRPr="00D233B5" w:rsidRDefault="007D767C" w:rsidP="007D767C">
      <w:pPr>
        <w:shd w:val="clear" w:color="auto" w:fill="FFFFFF"/>
        <w:spacing w:line="293" w:lineRule="atLeast"/>
        <w:ind w:left="900" w:firstLine="300"/>
        <w:jc w:val="both"/>
        <w:rPr>
          <w:lang w:val="en-GB" w:eastAsia="en-GB"/>
        </w:rPr>
      </w:pPr>
      <w:r w:rsidRPr="00D233B5">
        <w:rPr>
          <w:lang w:val="en-GB" w:eastAsia="en-GB"/>
        </w:rPr>
        <w:t>16.1.2. kurš apgūst vispārējās izglītības programmu vispārējās izglītības iestādē;</w:t>
      </w:r>
    </w:p>
    <w:p w14:paraId="0A439856"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 xml:space="preserve">16.2. nepārsniedzot </w:t>
      </w:r>
      <w:proofErr w:type="gramStart"/>
      <w:r w:rsidRPr="00D233B5">
        <w:rPr>
          <w:lang w:val="en-GB" w:eastAsia="en-GB"/>
        </w:rPr>
        <w:t>4,00 </w:t>
      </w:r>
      <w:r w:rsidRPr="00D233B5">
        <w:rPr>
          <w:i/>
          <w:iCs/>
          <w:lang w:val="en-GB" w:eastAsia="en-GB"/>
        </w:rPr>
        <w:t>euro</w:t>
      </w:r>
      <w:proofErr w:type="gramEnd"/>
      <w:r w:rsidRPr="00D233B5">
        <w:rPr>
          <w:lang w:val="en-GB" w:eastAsia="en-GB"/>
        </w:rPr>
        <w:t> dienā izglītojamajam, kurš apgūst pamatizglītības programmu Jelgavas valstspilsētas pašvaldības profesionālajā vidusskolā "Jelgavas Amatu vidusskola.</w:t>
      </w:r>
    </w:p>
    <w:p w14:paraId="5E37BF35"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lastRenderedPageBreak/>
        <w:t>(Jelgavas valstspilsētas pašvaldības domes </w:t>
      </w:r>
      <w:hyperlink r:id="rId27" w:tgtFrame="_blank" w:history="1">
        <w:r w:rsidRPr="00D233B5">
          <w:rPr>
            <w:i/>
            <w:iCs/>
            <w:u w:val="single"/>
            <w:lang w:val="en-GB" w:eastAsia="en-GB"/>
          </w:rPr>
          <w:t>25.04.2024.</w:t>
        </w:r>
      </w:hyperlink>
      <w:r w:rsidRPr="00D233B5">
        <w:rPr>
          <w:i/>
          <w:iCs/>
          <w:lang w:val="en-GB" w:eastAsia="en-GB"/>
        </w:rPr>
        <w:t> saistošo noteikumu Nr. 24-9 redakcijā)</w:t>
      </w:r>
    </w:p>
    <w:p w14:paraId="1BAF4C48" w14:textId="77777777" w:rsidR="007D767C" w:rsidRPr="00D233B5" w:rsidRDefault="007D767C" w:rsidP="007D767C">
      <w:pPr>
        <w:shd w:val="clear" w:color="auto" w:fill="FFFFFF"/>
        <w:spacing w:line="293" w:lineRule="atLeast"/>
        <w:ind w:firstLine="300"/>
        <w:jc w:val="both"/>
        <w:rPr>
          <w:lang w:val="en-GB" w:eastAsia="en-GB"/>
        </w:rPr>
      </w:pPr>
      <w:bookmarkStart w:id="49" w:name="p17"/>
      <w:bookmarkStart w:id="50" w:name="p-1315380"/>
      <w:bookmarkEnd w:id="49"/>
      <w:bookmarkEnd w:id="50"/>
      <w:r w:rsidRPr="00D233B5">
        <w:rPr>
          <w:lang w:val="en-GB" w:eastAsia="en-GB"/>
        </w:rPr>
        <w:t>17. Pabalstu ēdināšanas pakalpojuma apmaksai vispārējās izglītības iestādē pārskaita ēdināšanas pakalpojuma sniedzēja kredītiestādes maksājumu kontā. Ja noteikumu 16.1.2. un 16.2. apakšpunktā noteiktajam izglītojamajam pabalstu ēdināšanas pakalpojuma apmaksai vispārējās izglītības iestādē izmaksā ar to mēnesi, kurā pieņemts lēmums par pabalsta piešķiršanu un trūcīgas vai maznodrošinātas mājsaimniecības statusa noteikšanu, pabalstu ēdināšanas pakalpojuma apmaksai vispārējās izglītības iestādē pārskaita iesniedzēja iesniegumā norādītajā kredītiestādes maksājumu vai pasta norēķinu sistēmas kontā saskaņā ar iesniegtajiem ēdināšanas pakalpojumu izdevumus apliecinošiem dokumentiem.</w:t>
      </w:r>
    </w:p>
    <w:p w14:paraId="2F0E3043"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28" w:tgtFrame="_blank" w:history="1">
        <w:r w:rsidRPr="00D233B5">
          <w:rPr>
            <w:i/>
            <w:iCs/>
            <w:u w:val="single"/>
            <w:lang w:val="en-GB" w:eastAsia="en-GB"/>
          </w:rPr>
          <w:t>25.04.2024.</w:t>
        </w:r>
      </w:hyperlink>
      <w:r w:rsidRPr="00D233B5">
        <w:rPr>
          <w:i/>
          <w:iCs/>
          <w:lang w:val="en-GB" w:eastAsia="en-GB"/>
        </w:rPr>
        <w:t> saistošo noteikumu Nr. 24-9 redakcijā)</w:t>
      </w:r>
    </w:p>
    <w:p w14:paraId="4E5E4677" w14:textId="77777777" w:rsidR="007D767C" w:rsidRPr="00D233B5" w:rsidRDefault="007D767C" w:rsidP="007D767C">
      <w:pPr>
        <w:shd w:val="clear" w:color="auto" w:fill="FFFFFF"/>
        <w:jc w:val="center"/>
        <w:rPr>
          <w:b/>
          <w:bCs/>
          <w:lang w:val="en-GB" w:eastAsia="en-GB"/>
        </w:rPr>
      </w:pPr>
      <w:bookmarkStart w:id="51" w:name="n7"/>
      <w:bookmarkStart w:id="52" w:name="n-995615"/>
      <w:bookmarkEnd w:id="51"/>
      <w:bookmarkEnd w:id="52"/>
      <w:r w:rsidRPr="00D233B5">
        <w:rPr>
          <w:b/>
          <w:bCs/>
          <w:lang w:val="en-GB" w:eastAsia="en-GB"/>
        </w:rPr>
        <w:t>VII. Pabalsts individuālo mācību piederumu iegādei</w:t>
      </w:r>
    </w:p>
    <w:p w14:paraId="11C2320D" w14:textId="77777777" w:rsidR="007D767C" w:rsidRPr="00D233B5" w:rsidRDefault="007D767C" w:rsidP="007D767C">
      <w:pPr>
        <w:shd w:val="clear" w:color="auto" w:fill="FFFFFF"/>
        <w:spacing w:line="293" w:lineRule="atLeast"/>
        <w:ind w:firstLine="300"/>
        <w:jc w:val="both"/>
        <w:rPr>
          <w:lang w:val="en-GB" w:eastAsia="en-GB"/>
        </w:rPr>
      </w:pPr>
      <w:bookmarkStart w:id="53" w:name="p18"/>
      <w:bookmarkStart w:id="54" w:name="p-1122144"/>
      <w:bookmarkEnd w:id="53"/>
      <w:bookmarkEnd w:id="54"/>
      <w:r w:rsidRPr="00D233B5">
        <w:rPr>
          <w:lang w:val="en-GB" w:eastAsia="en-GB"/>
        </w:rPr>
        <w:t>18. Pabalstu individuālo mācību piederumu iegādei piešķir, ja pabalsts ir pieprasīts laika periodā no kārtējā gada 1. jūlija līdz 30. septembrim:</w:t>
      </w:r>
    </w:p>
    <w:p w14:paraId="6206E8FF"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 xml:space="preserve">18.1. vispārējās izglītības iestādes klātienes izglītojamajam </w:t>
      </w:r>
      <w:proofErr w:type="gramStart"/>
      <w:r w:rsidRPr="00D233B5">
        <w:rPr>
          <w:lang w:val="en-GB" w:eastAsia="en-GB"/>
        </w:rPr>
        <w:t>70,00 </w:t>
      </w:r>
      <w:r w:rsidRPr="00D233B5">
        <w:rPr>
          <w:i/>
          <w:iCs/>
          <w:lang w:val="en-GB" w:eastAsia="en-GB"/>
        </w:rPr>
        <w:t>euro</w:t>
      </w:r>
      <w:proofErr w:type="gramEnd"/>
      <w:r w:rsidRPr="00D233B5">
        <w:rPr>
          <w:lang w:val="en-GB" w:eastAsia="en-GB"/>
        </w:rPr>
        <w:t> apmērā;</w:t>
      </w:r>
    </w:p>
    <w:p w14:paraId="3E257B65"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 xml:space="preserve">18.2. izglītojamajam, kurš apgūst obligāto pirmsskolas izglītības programmu (sagatavošana pamatizglītības ieguvei), </w:t>
      </w:r>
      <w:proofErr w:type="gramStart"/>
      <w:r w:rsidRPr="00D233B5">
        <w:rPr>
          <w:lang w:val="en-GB" w:eastAsia="en-GB"/>
        </w:rPr>
        <w:t>35,00 </w:t>
      </w:r>
      <w:r w:rsidRPr="00D233B5">
        <w:rPr>
          <w:i/>
          <w:iCs/>
          <w:lang w:val="en-GB" w:eastAsia="en-GB"/>
        </w:rPr>
        <w:t>euro</w:t>
      </w:r>
      <w:proofErr w:type="gramEnd"/>
      <w:r w:rsidRPr="00D233B5">
        <w:rPr>
          <w:lang w:val="en-GB" w:eastAsia="en-GB"/>
        </w:rPr>
        <w:t> apmērā.</w:t>
      </w:r>
    </w:p>
    <w:p w14:paraId="3EFB95BA"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(Grozīts ar Jelgavas valstspilsētas pašvaldības domes </w:t>
      </w:r>
      <w:hyperlink r:id="rId29" w:tgtFrame="_blank" w:history="1">
        <w:r w:rsidRPr="00D233B5">
          <w:rPr>
            <w:i/>
            <w:iCs/>
            <w:u w:val="single"/>
            <w:lang w:val="en-GB" w:eastAsia="en-GB"/>
          </w:rPr>
          <w:t>28.07.2022.</w:t>
        </w:r>
      </w:hyperlink>
      <w:r w:rsidRPr="00D233B5">
        <w:rPr>
          <w:i/>
          <w:iCs/>
          <w:lang w:val="en-GB" w:eastAsia="en-GB"/>
        </w:rPr>
        <w:t> saistošajiem noteikumiem Nr. 22-21, kas piemērojami ar 01.08.2022.)</w:t>
      </w:r>
    </w:p>
    <w:p w14:paraId="54ABD7B6" w14:textId="77777777" w:rsidR="007D767C" w:rsidRPr="00D233B5" w:rsidRDefault="007D767C" w:rsidP="007D767C">
      <w:pPr>
        <w:shd w:val="clear" w:color="auto" w:fill="FFFFFF"/>
        <w:spacing w:line="293" w:lineRule="atLeast"/>
        <w:ind w:firstLine="300"/>
        <w:jc w:val="both"/>
        <w:rPr>
          <w:lang w:val="en-GB" w:eastAsia="en-GB"/>
        </w:rPr>
      </w:pPr>
      <w:bookmarkStart w:id="55" w:name="p19"/>
      <w:bookmarkStart w:id="56" w:name="p-995617"/>
      <w:bookmarkEnd w:id="55"/>
      <w:bookmarkEnd w:id="56"/>
      <w:r w:rsidRPr="00D233B5">
        <w:rPr>
          <w:lang w:val="en-GB" w:eastAsia="en-GB"/>
        </w:rPr>
        <w:t>19. Pabalstu individuālo mācību piederumu iegādei pārskaita iesniedzēja iesniegumā norādītajā kredītiestādes maksājumu vai pasta norēķinu sistēmas kontā.</w:t>
      </w:r>
    </w:p>
    <w:p w14:paraId="5F7F4478" w14:textId="77777777" w:rsidR="007D767C" w:rsidRPr="00D233B5" w:rsidRDefault="007D767C" w:rsidP="007D767C">
      <w:pPr>
        <w:shd w:val="clear" w:color="auto" w:fill="FFFFFF"/>
        <w:jc w:val="center"/>
        <w:rPr>
          <w:b/>
          <w:bCs/>
          <w:lang w:val="en-GB" w:eastAsia="en-GB"/>
        </w:rPr>
      </w:pPr>
      <w:bookmarkStart w:id="57" w:name="n8"/>
      <w:bookmarkStart w:id="58" w:name="n-1315381"/>
      <w:bookmarkEnd w:id="57"/>
      <w:bookmarkEnd w:id="58"/>
      <w:r w:rsidRPr="00D233B5">
        <w:rPr>
          <w:b/>
          <w:bCs/>
          <w:lang w:val="en-GB" w:eastAsia="en-GB"/>
        </w:rPr>
        <w:t>VIII. Pabalsts profesionālās ievirzes izglītības programmas apguvei izglītojamajam</w:t>
      </w:r>
    </w:p>
    <w:p w14:paraId="3072AA41" w14:textId="77777777" w:rsidR="007D767C" w:rsidRPr="00D233B5" w:rsidRDefault="007D767C" w:rsidP="007D767C">
      <w:pPr>
        <w:shd w:val="clear" w:color="auto" w:fill="FFFFFF"/>
        <w:spacing w:before="45" w:line="248" w:lineRule="atLeast"/>
        <w:ind w:firstLine="300"/>
        <w:jc w:val="center"/>
        <w:rPr>
          <w:i/>
          <w:iCs/>
          <w:lang w:val="en-GB" w:eastAsia="en-GB"/>
        </w:rPr>
      </w:pPr>
      <w:r w:rsidRPr="00D233B5">
        <w:rPr>
          <w:i/>
          <w:iCs/>
          <w:lang w:val="en-GB" w:eastAsia="en-GB"/>
        </w:rPr>
        <w:t>(Nodaļa Jelgavas valstspilsētas pašvaldības domes </w:t>
      </w:r>
      <w:hyperlink r:id="rId30" w:tgtFrame="_blank" w:history="1">
        <w:r w:rsidRPr="00D233B5">
          <w:rPr>
            <w:i/>
            <w:iCs/>
            <w:u w:val="single"/>
            <w:lang w:val="en-GB" w:eastAsia="en-GB"/>
          </w:rPr>
          <w:t>25.04.2024.</w:t>
        </w:r>
      </w:hyperlink>
      <w:r w:rsidRPr="00D233B5">
        <w:rPr>
          <w:i/>
          <w:iCs/>
          <w:lang w:val="en-GB" w:eastAsia="en-GB"/>
        </w:rPr>
        <w:t> saistošo noteikumu Nr. 24-9 redakcijā)</w:t>
      </w:r>
    </w:p>
    <w:p w14:paraId="39FA405A" w14:textId="77777777" w:rsidR="007D767C" w:rsidRPr="00D233B5" w:rsidRDefault="007D767C" w:rsidP="007D767C">
      <w:pPr>
        <w:shd w:val="clear" w:color="auto" w:fill="FFFFFF"/>
        <w:spacing w:line="293" w:lineRule="atLeast"/>
        <w:ind w:firstLine="300"/>
        <w:jc w:val="both"/>
        <w:rPr>
          <w:lang w:val="en-GB" w:eastAsia="en-GB"/>
        </w:rPr>
      </w:pPr>
      <w:bookmarkStart w:id="59" w:name="p20"/>
      <w:bookmarkStart w:id="60" w:name="p-1315382"/>
      <w:bookmarkEnd w:id="59"/>
      <w:bookmarkEnd w:id="60"/>
      <w:r w:rsidRPr="00D233B5">
        <w:rPr>
          <w:lang w:val="en-GB" w:eastAsia="en-GB"/>
        </w:rPr>
        <w:t>20. Pabalstu profesionālās ievirzes izglītības programmas apguvei izglītojamajam (turpmāk VIII nodaļā – pabalsts), nepārsniedzot 15,00 </w:t>
      </w:r>
      <w:r w:rsidRPr="00D233B5">
        <w:rPr>
          <w:i/>
          <w:iCs/>
          <w:lang w:val="en-GB" w:eastAsia="en-GB"/>
        </w:rPr>
        <w:t>euro</w:t>
      </w:r>
      <w:r w:rsidRPr="00D233B5">
        <w:rPr>
          <w:lang w:val="en-GB" w:eastAsia="en-GB"/>
        </w:rPr>
        <w:t> mēnesī, piešķir kārtējā mācību gadā trūcīgas vai maznodrošinātas mājsaimniecības statusa noteiktajā periodā izglītojamajam, kurš apgūst profesionālās ievirzes izglītības programmu izglītības iestādē, kuras dibinātājs nav Jelgavas valstspilsētas pašvaldība, izņemot izglītojamos, kuri atbrīvoti no maksas par minētās programmas apguvi saskaņā ar normatīvajiem aktiem.</w:t>
      </w:r>
    </w:p>
    <w:p w14:paraId="50839423"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31" w:tgtFrame="_blank" w:history="1">
        <w:r w:rsidRPr="00D233B5">
          <w:rPr>
            <w:i/>
            <w:iCs/>
            <w:u w:val="single"/>
            <w:lang w:val="en-GB" w:eastAsia="en-GB"/>
          </w:rPr>
          <w:t>25.04.2024.</w:t>
        </w:r>
      </w:hyperlink>
      <w:r w:rsidRPr="00D233B5">
        <w:rPr>
          <w:i/>
          <w:iCs/>
          <w:lang w:val="en-GB" w:eastAsia="en-GB"/>
        </w:rPr>
        <w:t> saistošo noteikumu Nr. 24-9 redakcijā)</w:t>
      </w:r>
    </w:p>
    <w:p w14:paraId="62D6DB94" w14:textId="77777777" w:rsidR="007D767C" w:rsidRPr="00D233B5" w:rsidRDefault="007D767C" w:rsidP="007D767C">
      <w:pPr>
        <w:shd w:val="clear" w:color="auto" w:fill="FFFFFF"/>
        <w:spacing w:line="293" w:lineRule="atLeast"/>
        <w:ind w:firstLine="300"/>
        <w:jc w:val="both"/>
        <w:rPr>
          <w:lang w:val="en-GB" w:eastAsia="en-GB"/>
        </w:rPr>
      </w:pPr>
      <w:bookmarkStart w:id="61" w:name="p21"/>
      <w:bookmarkStart w:id="62" w:name="p-1315383"/>
      <w:bookmarkEnd w:id="61"/>
      <w:bookmarkEnd w:id="62"/>
      <w:r w:rsidRPr="00D233B5">
        <w:rPr>
          <w:lang w:val="en-GB" w:eastAsia="en-GB"/>
        </w:rPr>
        <w:t>21. Pabalstu pārskaita izglītības pakalpojuma sniedzēja kredītiestādes maksājumu kontā saskaņā ar pakalpojuma sniedzēja izrakstītu rēķinu par iepriekšējo mēnesi. Pamatota pieprasījuma gadījumā pārskaita iesniedzēja iesniegumā norādītajā kredītiestādes maksājumu vai pasta norēķinu sistēmas kontā saskaņā ar iesniegtajiem minētās programmas apguves izdevumus apliecinošiem dokumentiem.</w:t>
      </w:r>
    </w:p>
    <w:p w14:paraId="67B2A6F0"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32" w:tgtFrame="_blank" w:history="1">
        <w:r w:rsidRPr="00D233B5">
          <w:rPr>
            <w:i/>
            <w:iCs/>
            <w:u w:val="single"/>
            <w:lang w:val="en-GB" w:eastAsia="en-GB"/>
          </w:rPr>
          <w:t>25.04.2024.</w:t>
        </w:r>
      </w:hyperlink>
      <w:r w:rsidRPr="00D233B5">
        <w:rPr>
          <w:i/>
          <w:iCs/>
          <w:lang w:val="en-GB" w:eastAsia="en-GB"/>
        </w:rPr>
        <w:t> saistošo noteikumu Nr. 24-9 redakcijā)</w:t>
      </w:r>
    </w:p>
    <w:p w14:paraId="4BBB2DC9" w14:textId="77777777" w:rsidR="007D767C" w:rsidRPr="00D233B5" w:rsidRDefault="007D767C" w:rsidP="007D767C">
      <w:pPr>
        <w:shd w:val="clear" w:color="auto" w:fill="FFFFFF"/>
        <w:jc w:val="center"/>
        <w:rPr>
          <w:b/>
          <w:bCs/>
          <w:lang w:val="en-GB" w:eastAsia="en-GB"/>
        </w:rPr>
      </w:pPr>
      <w:bookmarkStart w:id="63" w:name="n9"/>
      <w:bookmarkStart w:id="64" w:name="n-995621"/>
      <w:bookmarkEnd w:id="63"/>
      <w:bookmarkEnd w:id="64"/>
      <w:r w:rsidRPr="00D233B5">
        <w:rPr>
          <w:b/>
          <w:bCs/>
          <w:lang w:val="en-GB" w:eastAsia="en-GB"/>
        </w:rPr>
        <w:t>IX. Pabalsts medicīnas pakalpojumu apmaksai</w:t>
      </w:r>
    </w:p>
    <w:p w14:paraId="66D867BC" w14:textId="77777777" w:rsidR="007D767C" w:rsidRPr="00D233B5" w:rsidRDefault="007D767C" w:rsidP="007D767C">
      <w:pPr>
        <w:shd w:val="clear" w:color="auto" w:fill="FFFFFF"/>
        <w:spacing w:line="293" w:lineRule="atLeast"/>
        <w:ind w:firstLine="300"/>
        <w:jc w:val="both"/>
        <w:rPr>
          <w:lang w:val="en-GB" w:eastAsia="en-GB"/>
        </w:rPr>
      </w:pPr>
      <w:bookmarkStart w:id="65" w:name="p22"/>
      <w:bookmarkStart w:id="66" w:name="p-995622"/>
      <w:bookmarkEnd w:id="65"/>
      <w:bookmarkEnd w:id="66"/>
      <w:r w:rsidRPr="00D233B5">
        <w:rPr>
          <w:lang w:val="en-GB" w:eastAsia="en-GB"/>
        </w:rPr>
        <w:t>22. Pabalsts medicīnas pakalpojumu apmaksai ietver:</w:t>
      </w:r>
    </w:p>
    <w:p w14:paraId="171090D5"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22.1. pabalstu ārstēšanās izdevumu apmaksai;</w:t>
      </w:r>
    </w:p>
    <w:p w14:paraId="719106AE"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22.2. pabalstu medikamentu apmaksai;</w:t>
      </w:r>
    </w:p>
    <w:p w14:paraId="63BA301A"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22.3. pabalstu medicīnisko ierīču apmaksai;</w:t>
      </w:r>
    </w:p>
    <w:p w14:paraId="78D44F0D"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22.4. pabalstu zobārstniecības pakalpojumu apmaksai;</w:t>
      </w:r>
    </w:p>
    <w:p w14:paraId="03E99E5C"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22.5. pabalstu briļļu apmaksai.</w:t>
      </w:r>
    </w:p>
    <w:p w14:paraId="346CF3FB" w14:textId="77777777" w:rsidR="007D767C" w:rsidRPr="00D233B5" w:rsidRDefault="007D767C" w:rsidP="007D767C">
      <w:pPr>
        <w:shd w:val="clear" w:color="auto" w:fill="FFFFFF"/>
        <w:spacing w:line="293" w:lineRule="atLeast"/>
        <w:ind w:firstLine="300"/>
        <w:jc w:val="both"/>
        <w:rPr>
          <w:lang w:val="en-GB" w:eastAsia="en-GB"/>
        </w:rPr>
      </w:pPr>
      <w:bookmarkStart w:id="67" w:name="p23"/>
      <w:bookmarkStart w:id="68" w:name="p-1256182"/>
      <w:bookmarkEnd w:id="67"/>
      <w:bookmarkEnd w:id="68"/>
      <w:r w:rsidRPr="00D233B5">
        <w:rPr>
          <w:lang w:val="en-GB" w:eastAsia="en-GB"/>
        </w:rPr>
        <w:t xml:space="preserve">23. Lai saņemtu pabalstu medicīnas pakalpojumu apmaksai, iesniedzējs, papildus noteikumu 7. punktā noteiktajiem dokumentiem, iesniedz izdevumu apmaksu apliecinošu dokumentu </w:t>
      </w:r>
      <w:r w:rsidRPr="00D233B5">
        <w:rPr>
          <w:lang w:val="en-GB" w:eastAsia="en-GB"/>
        </w:rPr>
        <w:lastRenderedPageBreak/>
        <w:t>kopijas, uzrādot oriģinālus, kas noformēti uz iesniedzēja vārda aktuālajā trūcīgas/maznodrošinātas mājsaimniecības statusa periodā.</w:t>
      </w:r>
    </w:p>
    <w:p w14:paraId="52D8C5BD"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33" w:tgtFrame="_blank" w:history="1">
        <w:r w:rsidRPr="00D233B5">
          <w:rPr>
            <w:i/>
            <w:iCs/>
            <w:u w:val="single"/>
            <w:lang w:val="en-GB" w:eastAsia="en-GB"/>
          </w:rPr>
          <w:t>23.11.2023.</w:t>
        </w:r>
      </w:hyperlink>
      <w:r w:rsidRPr="00D233B5">
        <w:rPr>
          <w:i/>
          <w:iCs/>
          <w:lang w:val="en-GB" w:eastAsia="en-GB"/>
        </w:rPr>
        <w:t> saistošo noteikumu Nr. 23-19 redakcijā, kas piemērojami ar 01.12.2023.)</w:t>
      </w:r>
    </w:p>
    <w:p w14:paraId="6126D087" w14:textId="77777777" w:rsidR="007D767C" w:rsidRPr="00D233B5" w:rsidRDefault="007D767C" w:rsidP="007D767C">
      <w:pPr>
        <w:shd w:val="clear" w:color="auto" w:fill="FFFFFF"/>
        <w:spacing w:line="293" w:lineRule="atLeast"/>
        <w:ind w:firstLine="300"/>
        <w:jc w:val="both"/>
        <w:rPr>
          <w:lang w:val="en-GB" w:eastAsia="en-GB"/>
        </w:rPr>
      </w:pPr>
      <w:bookmarkStart w:id="69" w:name="p24"/>
      <w:bookmarkStart w:id="70" w:name="p-995624"/>
      <w:bookmarkEnd w:id="69"/>
      <w:bookmarkEnd w:id="70"/>
      <w:r w:rsidRPr="00D233B5">
        <w:rPr>
          <w:lang w:val="en-GB" w:eastAsia="en-GB"/>
        </w:rPr>
        <w:t xml:space="preserve">24. Pabalstu ārstēšanas izdevumu apmaksai, nepārsniedzot </w:t>
      </w:r>
      <w:proofErr w:type="gramStart"/>
      <w:r w:rsidRPr="00D233B5">
        <w:rPr>
          <w:lang w:val="en-GB" w:eastAsia="en-GB"/>
        </w:rPr>
        <w:t>157,00 </w:t>
      </w:r>
      <w:r w:rsidRPr="00D233B5">
        <w:rPr>
          <w:i/>
          <w:iCs/>
          <w:lang w:val="en-GB" w:eastAsia="en-GB"/>
        </w:rPr>
        <w:t>euro</w:t>
      </w:r>
      <w:proofErr w:type="gramEnd"/>
      <w:r w:rsidRPr="00D233B5">
        <w:rPr>
          <w:lang w:val="en-GB" w:eastAsia="en-GB"/>
        </w:rPr>
        <w:t> kalendārajā gadā, piešķir par ārstniecības pakalpojumiem, kuri:</w:t>
      </w:r>
    </w:p>
    <w:p w14:paraId="291AC853"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24.1. saņemti Latvijas Republikas Veselības ministrijas Veselības inspekcijas ārstniecības iestāžu un sertifikāciju reģistrā reģistrētās iestādēs;</w:t>
      </w:r>
    </w:p>
    <w:p w14:paraId="0383E69B"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24.2. reģistrēti Ārstniecībā izmantojamo medicīnisko tehnoloģiju datu bāzē, izņemot par papildinošās (komplementārās) medicīnas pakalpojumiem.</w:t>
      </w:r>
    </w:p>
    <w:p w14:paraId="7632829A" w14:textId="77777777" w:rsidR="007D767C" w:rsidRPr="00D233B5" w:rsidRDefault="007D767C" w:rsidP="007D767C">
      <w:pPr>
        <w:shd w:val="clear" w:color="auto" w:fill="FFFFFF"/>
        <w:spacing w:line="293" w:lineRule="atLeast"/>
        <w:ind w:firstLine="300"/>
        <w:jc w:val="both"/>
        <w:rPr>
          <w:lang w:val="en-GB" w:eastAsia="en-GB"/>
        </w:rPr>
      </w:pPr>
      <w:bookmarkStart w:id="71" w:name="p25"/>
      <w:bookmarkStart w:id="72" w:name="p-995625"/>
      <w:bookmarkEnd w:id="71"/>
      <w:bookmarkEnd w:id="72"/>
      <w:r w:rsidRPr="00D233B5">
        <w:rPr>
          <w:lang w:val="en-GB" w:eastAsia="en-GB"/>
        </w:rPr>
        <w:t>25. Lai saņemtu pabalstu ārstēšanās izdevumu apmaksai par fizikālās medicīnas pakalpojumiem, iesniedzējs papildus noteikumu 7. punktā noteiktajiem dokumentiem iesniedz izrakstu no stacionāra/ambulatora pacienta medicīniskās kartes (izziņa 027-u) par nepieciešamību saņemt konkrēto pakalpojumu.</w:t>
      </w:r>
    </w:p>
    <w:p w14:paraId="0AC933ED" w14:textId="77777777" w:rsidR="007D767C" w:rsidRPr="00D233B5" w:rsidRDefault="007D767C" w:rsidP="007D767C">
      <w:pPr>
        <w:shd w:val="clear" w:color="auto" w:fill="FFFFFF"/>
        <w:spacing w:line="293" w:lineRule="atLeast"/>
        <w:ind w:firstLine="300"/>
        <w:jc w:val="both"/>
        <w:rPr>
          <w:lang w:val="en-GB" w:eastAsia="en-GB"/>
        </w:rPr>
      </w:pPr>
      <w:bookmarkStart w:id="73" w:name="p26"/>
      <w:bookmarkStart w:id="74" w:name="p-995626"/>
      <w:bookmarkEnd w:id="73"/>
      <w:bookmarkEnd w:id="74"/>
      <w:r w:rsidRPr="00D233B5">
        <w:rPr>
          <w:lang w:val="en-GB" w:eastAsia="en-GB"/>
        </w:rPr>
        <w:t xml:space="preserve">26. Pabalstu medikamentu apmaksai piešķir akūtu vai hronisku slimību gadījumos, nepārsniedzot </w:t>
      </w:r>
      <w:proofErr w:type="gramStart"/>
      <w:r w:rsidRPr="00D233B5">
        <w:rPr>
          <w:lang w:val="en-GB" w:eastAsia="en-GB"/>
        </w:rPr>
        <w:t>114,00 </w:t>
      </w:r>
      <w:r w:rsidRPr="00D233B5">
        <w:rPr>
          <w:i/>
          <w:iCs/>
          <w:lang w:val="en-GB" w:eastAsia="en-GB"/>
        </w:rPr>
        <w:t>euro</w:t>
      </w:r>
      <w:proofErr w:type="gramEnd"/>
      <w:r w:rsidRPr="00D233B5">
        <w:rPr>
          <w:lang w:val="en-GB" w:eastAsia="en-GB"/>
        </w:rPr>
        <w:t> kalendārajā gadā.</w:t>
      </w:r>
    </w:p>
    <w:p w14:paraId="63D9C6D0" w14:textId="77777777" w:rsidR="007D767C" w:rsidRPr="00D233B5" w:rsidRDefault="007D767C" w:rsidP="007D767C">
      <w:pPr>
        <w:shd w:val="clear" w:color="auto" w:fill="FFFFFF"/>
        <w:spacing w:line="293" w:lineRule="atLeast"/>
        <w:ind w:firstLine="300"/>
        <w:jc w:val="both"/>
        <w:rPr>
          <w:lang w:val="en-GB" w:eastAsia="en-GB"/>
        </w:rPr>
      </w:pPr>
      <w:bookmarkStart w:id="75" w:name="p27"/>
      <w:bookmarkStart w:id="76" w:name="p-995627"/>
      <w:bookmarkEnd w:id="75"/>
      <w:bookmarkEnd w:id="76"/>
      <w:r w:rsidRPr="00D233B5">
        <w:rPr>
          <w:lang w:val="en-GB" w:eastAsia="en-GB"/>
        </w:rPr>
        <w:t>27. Pabalstu medikamentu apmaksai piešķir Latvijas Republikas Zāļu reģistrā reģistrētu zāļu iegādei un izņēmuma gadījumos Pārtikas un veterinārā dienesta Uztura bagātinātāju reģistrā iekļautu līdzekļu iegādei, ja vitamīni, minerālvielas vai citi līdzekļi nepieciešami akūtas vai hroniskas slimības simptomu mazināšanai un tas noteikts noteikumu 28. punktā norādītajā izrakstā.</w:t>
      </w:r>
    </w:p>
    <w:p w14:paraId="34AD10D9" w14:textId="77777777" w:rsidR="007D767C" w:rsidRPr="00D233B5" w:rsidRDefault="007D767C" w:rsidP="007D767C">
      <w:pPr>
        <w:shd w:val="clear" w:color="auto" w:fill="FFFFFF"/>
        <w:spacing w:line="293" w:lineRule="atLeast"/>
        <w:ind w:firstLine="300"/>
        <w:jc w:val="both"/>
        <w:rPr>
          <w:lang w:val="en-GB" w:eastAsia="en-GB"/>
        </w:rPr>
      </w:pPr>
      <w:bookmarkStart w:id="77" w:name="p28"/>
      <w:bookmarkStart w:id="78" w:name="p-995628"/>
      <w:bookmarkEnd w:id="77"/>
      <w:bookmarkEnd w:id="78"/>
      <w:r w:rsidRPr="00D233B5">
        <w:rPr>
          <w:lang w:val="en-GB" w:eastAsia="en-GB"/>
        </w:rPr>
        <w:t>28. Lai saņemtu pabalstu medikamentu apmaksai, iesniedzējs papildus noteikumu 7. punktā noteiktajiem dokumentiem iesniedz izrakstu no stacionāra/ambulatora pacienta medicīniskās kartes (izziņa 027-u) par personas veselības stāvokli un nozīmēto ārstēšanās kursu akūtas (pēkšņas) vai hroniskas (atkārtotas) slimības gadījumā.</w:t>
      </w:r>
    </w:p>
    <w:p w14:paraId="6E6C3543" w14:textId="77777777" w:rsidR="007D767C" w:rsidRPr="00D233B5" w:rsidRDefault="007D767C" w:rsidP="007D767C">
      <w:pPr>
        <w:shd w:val="clear" w:color="auto" w:fill="FFFFFF"/>
        <w:spacing w:line="293" w:lineRule="atLeast"/>
        <w:ind w:firstLine="300"/>
        <w:jc w:val="both"/>
        <w:rPr>
          <w:lang w:val="en-GB" w:eastAsia="en-GB"/>
        </w:rPr>
      </w:pPr>
      <w:bookmarkStart w:id="79" w:name="p29"/>
      <w:bookmarkStart w:id="80" w:name="p-995629"/>
      <w:bookmarkEnd w:id="79"/>
      <w:bookmarkEnd w:id="80"/>
      <w:r w:rsidRPr="00D233B5">
        <w:rPr>
          <w:lang w:val="en-GB" w:eastAsia="en-GB"/>
        </w:rPr>
        <w:t xml:space="preserve">29. Pabalstu medicīnisko ierīču apmaksai, nepārsniedzot </w:t>
      </w:r>
      <w:proofErr w:type="gramStart"/>
      <w:r w:rsidRPr="00D233B5">
        <w:rPr>
          <w:lang w:val="en-GB" w:eastAsia="en-GB"/>
        </w:rPr>
        <w:t>171,00 </w:t>
      </w:r>
      <w:r w:rsidRPr="00D233B5">
        <w:rPr>
          <w:i/>
          <w:iCs/>
          <w:lang w:val="en-GB" w:eastAsia="en-GB"/>
        </w:rPr>
        <w:t>euro</w:t>
      </w:r>
      <w:proofErr w:type="gramEnd"/>
      <w:r w:rsidRPr="00D233B5">
        <w:rPr>
          <w:lang w:val="en-GB" w:eastAsia="en-GB"/>
        </w:rPr>
        <w:t> kalendārajā gadā, piešķir:</w:t>
      </w:r>
    </w:p>
    <w:p w14:paraId="484442C6"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29.1. glikēmijas teststrēmeļu apmaksai;</w:t>
      </w:r>
    </w:p>
    <w:p w14:paraId="7DC29472"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29.2. stomas aprūpes preču apmaksai;</w:t>
      </w:r>
    </w:p>
    <w:p w14:paraId="2CC5D68C"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29.3. pensijas vecuma personai vai personai ar invaliditāti ar slimību izraisītu vidēju vai smagu inkontinenci inkontinences līdzekļu apmaksai.</w:t>
      </w:r>
    </w:p>
    <w:p w14:paraId="3CC47986" w14:textId="77777777" w:rsidR="007D767C" w:rsidRPr="00D233B5" w:rsidRDefault="007D767C" w:rsidP="007D767C">
      <w:pPr>
        <w:shd w:val="clear" w:color="auto" w:fill="FFFFFF"/>
        <w:spacing w:line="293" w:lineRule="atLeast"/>
        <w:ind w:firstLine="300"/>
        <w:jc w:val="both"/>
        <w:rPr>
          <w:lang w:val="en-GB" w:eastAsia="en-GB"/>
        </w:rPr>
      </w:pPr>
      <w:bookmarkStart w:id="81" w:name="p30"/>
      <w:bookmarkStart w:id="82" w:name="p-995630"/>
      <w:bookmarkEnd w:id="81"/>
      <w:bookmarkEnd w:id="82"/>
      <w:r w:rsidRPr="00D233B5">
        <w:rPr>
          <w:lang w:val="en-GB" w:eastAsia="en-GB"/>
        </w:rPr>
        <w:t>30. Lai saņemtu pabalstu medicīnisko ierīču apmaksai, iesniedzējs papildus noteikumu 7. punktā noteiktajiem dokumentiem iesniedz izrakstu no stacionāra/ambulatora pacienta medicīniskās kartes (izziņa 027-u) par nepieciešamību lietot inkontinences līdzekļus saistībā ar vidēju vai smagu inkontinenci, stomas aprūpes preces vai glikēmijas teststrēmeles.</w:t>
      </w:r>
    </w:p>
    <w:p w14:paraId="5876DA27" w14:textId="77777777" w:rsidR="007D767C" w:rsidRPr="00D233B5" w:rsidRDefault="007D767C" w:rsidP="007D767C">
      <w:pPr>
        <w:shd w:val="clear" w:color="auto" w:fill="FFFFFF"/>
        <w:spacing w:line="293" w:lineRule="atLeast"/>
        <w:ind w:firstLine="300"/>
        <w:jc w:val="both"/>
        <w:rPr>
          <w:lang w:val="en-GB" w:eastAsia="en-GB"/>
        </w:rPr>
      </w:pPr>
      <w:bookmarkStart w:id="83" w:name="p31"/>
      <w:bookmarkStart w:id="84" w:name="p-995631"/>
      <w:bookmarkEnd w:id="83"/>
      <w:bookmarkEnd w:id="84"/>
      <w:r w:rsidRPr="00D233B5">
        <w:rPr>
          <w:lang w:val="en-GB" w:eastAsia="en-GB"/>
        </w:rPr>
        <w:t>31. Kalendārā gada laikā atkārtoti pieprasot pabalstu medicīnas pakalpojumu apmaksai, noteikumu 28. un 30. punktā noteiktais izraksts jāiesniedz ne retāk kā vienu reizi 6 mēnešos.</w:t>
      </w:r>
    </w:p>
    <w:p w14:paraId="629BE727" w14:textId="77777777" w:rsidR="007D767C" w:rsidRPr="00D233B5" w:rsidRDefault="007D767C" w:rsidP="007D767C">
      <w:pPr>
        <w:shd w:val="clear" w:color="auto" w:fill="FFFFFF"/>
        <w:spacing w:line="293" w:lineRule="atLeast"/>
        <w:ind w:firstLine="300"/>
        <w:jc w:val="both"/>
        <w:rPr>
          <w:lang w:val="en-GB" w:eastAsia="en-GB"/>
        </w:rPr>
      </w:pPr>
      <w:bookmarkStart w:id="85" w:name="p32"/>
      <w:bookmarkStart w:id="86" w:name="p-995632"/>
      <w:bookmarkEnd w:id="85"/>
      <w:bookmarkEnd w:id="86"/>
      <w:r w:rsidRPr="00D233B5">
        <w:rPr>
          <w:lang w:val="en-GB" w:eastAsia="en-GB"/>
        </w:rPr>
        <w:t>32. Pabalstu zobārstniecības pakalpojumu apmaksai piešķir:</w:t>
      </w:r>
    </w:p>
    <w:p w14:paraId="11FFACF8"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32.1. zobu protezēšanas izdevumu segšanai 50 % apmērā, nepārsniedzot 100,00 </w:t>
      </w:r>
      <w:proofErr w:type="gramStart"/>
      <w:r w:rsidRPr="00D233B5">
        <w:rPr>
          <w:i/>
          <w:iCs/>
          <w:lang w:val="en-GB" w:eastAsia="en-GB"/>
        </w:rPr>
        <w:t>euro</w:t>
      </w:r>
      <w:r w:rsidRPr="00D233B5">
        <w:rPr>
          <w:lang w:val="en-GB" w:eastAsia="en-GB"/>
        </w:rPr>
        <w:t>  kalendārajā</w:t>
      </w:r>
      <w:proofErr w:type="gramEnd"/>
      <w:r w:rsidRPr="00D233B5">
        <w:rPr>
          <w:lang w:val="en-GB" w:eastAsia="en-GB"/>
        </w:rPr>
        <w:t xml:space="preserve"> gadā;</w:t>
      </w:r>
    </w:p>
    <w:p w14:paraId="189B6BDB"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 xml:space="preserve">32.2. zobu ārstēšanas izdevumu apmaksai, nepārsniedzot </w:t>
      </w:r>
      <w:proofErr w:type="gramStart"/>
      <w:r w:rsidRPr="00D233B5">
        <w:rPr>
          <w:lang w:val="en-GB" w:eastAsia="en-GB"/>
        </w:rPr>
        <w:t>57,00 </w:t>
      </w:r>
      <w:r w:rsidRPr="00D233B5">
        <w:rPr>
          <w:i/>
          <w:iCs/>
          <w:lang w:val="en-GB" w:eastAsia="en-GB"/>
        </w:rPr>
        <w:t>euro</w:t>
      </w:r>
      <w:proofErr w:type="gramEnd"/>
      <w:r w:rsidRPr="00D233B5">
        <w:rPr>
          <w:lang w:val="en-GB" w:eastAsia="en-GB"/>
        </w:rPr>
        <w:t> kalendārajā gadā.</w:t>
      </w:r>
    </w:p>
    <w:p w14:paraId="1D856828" w14:textId="77777777" w:rsidR="007D767C" w:rsidRPr="00D233B5" w:rsidRDefault="007D767C" w:rsidP="007D767C">
      <w:pPr>
        <w:shd w:val="clear" w:color="auto" w:fill="FFFFFF"/>
        <w:spacing w:line="293" w:lineRule="atLeast"/>
        <w:ind w:firstLine="300"/>
        <w:jc w:val="both"/>
        <w:rPr>
          <w:lang w:val="en-GB" w:eastAsia="en-GB"/>
        </w:rPr>
      </w:pPr>
      <w:bookmarkStart w:id="87" w:name="p33"/>
      <w:bookmarkStart w:id="88" w:name="p-995633"/>
      <w:bookmarkEnd w:id="87"/>
      <w:bookmarkEnd w:id="88"/>
      <w:r w:rsidRPr="00D233B5">
        <w:rPr>
          <w:lang w:val="en-GB" w:eastAsia="en-GB"/>
        </w:rPr>
        <w:t xml:space="preserve">33. Pabalstu briļļu apmaksai, nepārsniedzot </w:t>
      </w:r>
      <w:proofErr w:type="gramStart"/>
      <w:r w:rsidRPr="00D233B5">
        <w:rPr>
          <w:lang w:val="en-GB" w:eastAsia="en-GB"/>
        </w:rPr>
        <w:t>57,00 </w:t>
      </w:r>
      <w:r w:rsidRPr="00D233B5">
        <w:rPr>
          <w:i/>
          <w:iCs/>
          <w:lang w:val="en-GB" w:eastAsia="en-GB"/>
        </w:rPr>
        <w:t>euro</w:t>
      </w:r>
      <w:proofErr w:type="gramEnd"/>
      <w:r w:rsidRPr="00D233B5">
        <w:rPr>
          <w:lang w:val="en-GB" w:eastAsia="en-GB"/>
        </w:rPr>
        <w:t> kalendārajā gadā, piešķir:</w:t>
      </w:r>
    </w:p>
    <w:p w14:paraId="21F997D5"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33.1. bērnam;</w:t>
      </w:r>
    </w:p>
    <w:p w14:paraId="7F427CEC"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33.2. pensijas vecuma personai vai personai ar invaliditāti.</w:t>
      </w:r>
    </w:p>
    <w:p w14:paraId="34BF72EE" w14:textId="77777777" w:rsidR="007D767C" w:rsidRPr="00D233B5" w:rsidRDefault="007D767C" w:rsidP="007D767C">
      <w:pPr>
        <w:shd w:val="clear" w:color="auto" w:fill="FFFFFF"/>
        <w:spacing w:line="293" w:lineRule="atLeast"/>
        <w:ind w:firstLine="300"/>
        <w:jc w:val="both"/>
        <w:rPr>
          <w:lang w:val="en-GB" w:eastAsia="en-GB"/>
        </w:rPr>
      </w:pPr>
      <w:bookmarkStart w:id="89" w:name="p34"/>
      <w:bookmarkStart w:id="90" w:name="p-995634"/>
      <w:bookmarkEnd w:id="89"/>
      <w:bookmarkEnd w:id="90"/>
      <w:r w:rsidRPr="00D233B5">
        <w:rPr>
          <w:lang w:val="en-GB" w:eastAsia="en-GB"/>
        </w:rPr>
        <w:t>34. Pabalstu medicīnas pakalpojumu apmaksai pārskaita iesniedzēja iesniegumā norādītajā kredītiestādes maksājumu vai pasta norēķinu sistēmas kontā.</w:t>
      </w:r>
    </w:p>
    <w:p w14:paraId="2FA8DE6B" w14:textId="77777777" w:rsidR="007D767C" w:rsidRPr="00D233B5" w:rsidRDefault="007D767C" w:rsidP="007D767C">
      <w:pPr>
        <w:shd w:val="clear" w:color="auto" w:fill="FFFFFF"/>
        <w:jc w:val="center"/>
        <w:rPr>
          <w:b/>
          <w:bCs/>
          <w:lang w:val="en-GB" w:eastAsia="en-GB"/>
        </w:rPr>
      </w:pPr>
      <w:bookmarkStart w:id="91" w:name="n10"/>
      <w:bookmarkStart w:id="92" w:name="n-995635"/>
      <w:bookmarkEnd w:id="91"/>
      <w:bookmarkEnd w:id="92"/>
      <w:r w:rsidRPr="00D233B5">
        <w:rPr>
          <w:b/>
          <w:bCs/>
          <w:lang w:val="en-GB" w:eastAsia="en-GB"/>
        </w:rPr>
        <w:t>X. Pabalsts pārtikas iegādei personai ar invaliditāti</w:t>
      </w:r>
    </w:p>
    <w:p w14:paraId="7C696D0F" w14:textId="77777777" w:rsidR="007D767C" w:rsidRPr="00D233B5" w:rsidRDefault="007D767C" w:rsidP="007D767C">
      <w:pPr>
        <w:shd w:val="clear" w:color="auto" w:fill="FFFFFF"/>
        <w:spacing w:line="293" w:lineRule="atLeast"/>
        <w:ind w:firstLine="300"/>
        <w:jc w:val="both"/>
        <w:rPr>
          <w:lang w:val="en-GB" w:eastAsia="en-GB"/>
        </w:rPr>
      </w:pPr>
      <w:bookmarkStart w:id="93" w:name="p35"/>
      <w:bookmarkStart w:id="94" w:name="p-995636"/>
      <w:bookmarkEnd w:id="93"/>
      <w:bookmarkEnd w:id="94"/>
      <w:r w:rsidRPr="00D233B5">
        <w:rPr>
          <w:lang w:val="en-GB" w:eastAsia="en-GB"/>
        </w:rPr>
        <w:lastRenderedPageBreak/>
        <w:t xml:space="preserve">35. Pabalstu pārtikas iegādei piešķir personai ar invaliditāti, kurai nav likumīgo apgādnieku un ir noteikts trūcīgas mājsaimniecības statuss </w:t>
      </w:r>
      <w:proofErr w:type="gramStart"/>
      <w:r w:rsidRPr="00D233B5">
        <w:rPr>
          <w:lang w:val="en-GB" w:eastAsia="en-GB"/>
        </w:rPr>
        <w:t>130,00 </w:t>
      </w:r>
      <w:r w:rsidRPr="00D233B5">
        <w:rPr>
          <w:i/>
          <w:iCs/>
          <w:lang w:val="en-GB" w:eastAsia="en-GB"/>
        </w:rPr>
        <w:t>euro</w:t>
      </w:r>
      <w:proofErr w:type="gramEnd"/>
      <w:r w:rsidRPr="00D233B5">
        <w:rPr>
          <w:lang w:val="en-GB" w:eastAsia="en-GB"/>
        </w:rPr>
        <w:t> apmērā trūcīgas mājsaimniecības statusa noteiktajā periodā.</w:t>
      </w:r>
    </w:p>
    <w:p w14:paraId="7389CF82" w14:textId="77777777" w:rsidR="007D767C" w:rsidRPr="00D233B5" w:rsidRDefault="007D767C" w:rsidP="007D767C">
      <w:pPr>
        <w:shd w:val="clear" w:color="auto" w:fill="FFFFFF"/>
        <w:spacing w:line="293" w:lineRule="atLeast"/>
        <w:ind w:firstLine="300"/>
        <w:jc w:val="both"/>
        <w:rPr>
          <w:lang w:val="en-GB" w:eastAsia="en-GB"/>
        </w:rPr>
      </w:pPr>
      <w:bookmarkStart w:id="95" w:name="p36"/>
      <w:bookmarkStart w:id="96" w:name="p-995637"/>
      <w:bookmarkEnd w:id="95"/>
      <w:bookmarkEnd w:id="96"/>
      <w:r w:rsidRPr="00D233B5">
        <w:rPr>
          <w:lang w:val="en-GB" w:eastAsia="en-GB"/>
        </w:rPr>
        <w:t>36. Pabalstu pārtikas iegādei personai ar invaliditāti pārskaita iesniedzēja iesniegumā norādītajā kredītiestādes maksājumu vai pasta norēķinu sistēmas kontā.</w:t>
      </w:r>
    </w:p>
    <w:p w14:paraId="08EAA032" w14:textId="77777777" w:rsidR="007D767C" w:rsidRPr="00D233B5" w:rsidRDefault="007D767C" w:rsidP="007D767C">
      <w:pPr>
        <w:shd w:val="clear" w:color="auto" w:fill="FFFFFF"/>
        <w:jc w:val="center"/>
        <w:rPr>
          <w:b/>
          <w:bCs/>
          <w:lang w:val="en-GB" w:eastAsia="en-GB"/>
        </w:rPr>
      </w:pPr>
      <w:bookmarkStart w:id="97" w:name="n10_1"/>
      <w:bookmarkStart w:id="98" w:name="n-1064908"/>
      <w:bookmarkEnd w:id="97"/>
      <w:bookmarkEnd w:id="98"/>
      <w:r w:rsidRPr="00D233B5">
        <w:rPr>
          <w:b/>
          <w:bCs/>
          <w:lang w:val="en-GB" w:eastAsia="en-GB"/>
        </w:rPr>
        <w:t>X.</w:t>
      </w:r>
      <w:r w:rsidRPr="00D233B5">
        <w:rPr>
          <w:b/>
          <w:bCs/>
          <w:vertAlign w:val="superscript"/>
          <w:lang w:val="en-GB" w:eastAsia="en-GB"/>
        </w:rPr>
        <w:t>1</w:t>
      </w:r>
      <w:r w:rsidRPr="00D233B5">
        <w:rPr>
          <w:b/>
          <w:bCs/>
          <w:lang w:val="en-GB" w:eastAsia="en-GB"/>
        </w:rPr>
        <w:t> Pabalsts sabiedriskā transporta pakalpojuma izmantošanai</w:t>
      </w:r>
    </w:p>
    <w:p w14:paraId="2C105C48" w14:textId="77777777" w:rsidR="007D767C" w:rsidRPr="00D233B5" w:rsidRDefault="007D767C" w:rsidP="007D767C">
      <w:pPr>
        <w:shd w:val="clear" w:color="auto" w:fill="FFFFFF"/>
        <w:spacing w:before="45" w:line="248" w:lineRule="atLeast"/>
        <w:ind w:firstLine="300"/>
        <w:jc w:val="center"/>
        <w:rPr>
          <w:i/>
          <w:iCs/>
          <w:lang w:val="en-GB" w:eastAsia="en-GB"/>
        </w:rPr>
      </w:pPr>
      <w:r w:rsidRPr="00D233B5">
        <w:rPr>
          <w:i/>
          <w:iCs/>
          <w:lang w:val="en-GB" w:eastAsia="en-GB"/>
        </w:rPr>
        <w:t>(Nodaļa Jelgavas valstspilsētas pašvaldības domes </w:t>
      </w:r>
      <w:hyperlink r:id="rId34" w:tgtFrame="_blank" w:history="1">
        <w:r w:rsidRPr="00D233B5">
          <w:rPr>
            <w:i/>
            <w:iCs/>
            <w:u w:val="single"/>
            <w:lang w:val="en-GB" w:eastAsia="en-GB"/>
          </w:rPr>
          <w:t>25.03.2022.</w:t>
        </w:r>
      </w:hyperlink>
      <w:r w:rsidRPr="00D233B5">
        <w:rPr>
          <w:i/>
          <w:iCs/>
          <w:lang w:val="en-GB" w:eastAsia="en-GB"/>
        </w:rPr>
        <w:t> saistošo noteikumu Nr. 22-7 redakcijā)</w:t>
      </w:r>
    </w:p>
    <w:p w14:paraId="0AB0FFE4" w14:textId="77777777" w:rsidR="007D767C" w:rsidRPr="00D233B5" w:rsidRDefault="007D767C" w:rsidP="007D767C">
      <w:pPr>
        <w:shd w:val="clear" w:color="auto" w:fill="FFFFFF"/>
        <w:spacing w:line="293" w:lineRule="atLeast"/>
        <w:ind w:firstLine="300"/>
        <w:jc w:val="both"/>
        <w:rPr>
          <w:lang w:val="en-GB" w:eastAsia="en-GB"/>
        </w:rPr>
      </w:pPr>
      <w:bookmarkStart w:id="99" w:name="p36_1"/>
      <w:bookmarkStart w:id="100" w:name="p-1383652"/>
      <w:bookmarkEnd w:id="99"/>
      <w:bookmarkEnd w:id="100"/>
      <w:r w:rsidRPr="00D233B5">
        <w:rPr>
          <w:lang w:val="en-GB" w:eastAsia="en-GB"/>
        </w:rPr>
        <w:t>36.</w:t>
      </w:r>
      <w:r w:rsidRPr="00D233B5">
        <w:rPr>
          <w:vertAlign w:val="superscript"/>
          <w:lang w:val="en-GB" w:eastAsia="en-GB"/>
        </w:rPr>
        <w:t>1</w:t>
      </w:r>
      <w:r w:rsidRPr="00D233B5">
        <w:rPr>
          <w:lang w:val="en-GB" w:eastAsia="en-GB"/>
        </w:rPr>
        <w:t> Pabalstu sabiedriskā transporta pakalpojuma izmantošanai (turpmāk X.</w:t>
      </w:r>
      <w:r w:rsidRPr="00D233B5">
        <w:rPr>
          <w:vertAlign w:val="superscript"/>
          <w:lang w:val="en-GB" w:eastAsia="en-GB"/>
        </w:rPr>
        <w:t>1</w:t>
      </w:r>
      <w:r w:rsidRPr="00D233B5">
        <w:rPr>
          <w:lang w:val="en-GB" w:eastAsia="en-GB"/>
        </w:rPr>
        <w:t> nodaļā – pabalsts) Jelgavas valstspilsētā Jelgavas pilsētas nozīmes maršrutu tīklā 100 % apmērā no braukšanas maksas, nepārsniedzot 20 braucienus mēnesī, līdz 2025. gada 31. decembrim, piešķir darbspējīgā vecuma personai trūcīgas vai maznodrošinātas mājsaimniecības statusa noteiktajā periodā.</w:t>
      </w:r>
    </w:p>
    <w:p w14:paraId="4355771D"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35" w:tgtFrame="_blank" w:history="1">
        <w:r w:rsidRPr="00D233B5">
          <w:rPr>
            <w:i/>
            <w:iCs/>
            <w:u w:val="single"/>
            <w:lang w:val="en-GB" w:eastAsia="en-GB"/>
          </w:rPr>
          <w:t>25.03.2022.</w:t>
        </w:r>
      </w:hyperlink>
      <w:r w:rsidRPr="00D233B5">
        <w:rPr>
          <w:i/>
          <w:iCs/>
          <w:lang w:val="en-GB" w:eastAsia="en-GB"/>
        </w:rPr>
        <w:t> saistošo noteikumu Nr. 22-7 redakcijā, kas grozīta ar </w:t>
      </w:r>
      <w:hyperlink r:id="rId36" w:tgtFrame="_blank" w:history="1">
        <w:r w:rsidRPr="00D233B5">
          <w:rPr>
            <w:i/>
            <w:iCs/>
            <w:u w:val="single"/>
            <w:lang w:val="en-GB" w:eastAsia="en-GB"/>
          </w:rPr>
          <w:t>29.09.2022.</w:t>
        </w:r>
      </w:hyperlink>
      <w:r w:rsidRPr="00D233B5">
        <w:rPr>
          <w:i/>
          <w:iCs/>
          <w:lang w:val="en-GB" w:eastAsia="en-GB"/>
        </w:rPr>
        <w:t> saistošajiem noteikumiem Nr. 22-31; </w:t>
      </w:r>
      <w:hyperlink r:id="rId37" w:tgtFrame="_blank" w:history="1">
        <w:r w:rsidRPr="00D233B5">
          <w:rPr>
            <w:i/>
            <w:iCs/>
            <w:u w:val="single"/>
            <w:lang w:val="en-GB" w:eastAsia="en-GB"/>
          </w:rPr>
          <w:t>24.08.2023.</w:t>
        </w:r>
      </w:hyperlink>
      <w:r w:rsidRPr="00D233B5">
        <w:rPr>
          <w:i/>
          <w:iCs/>
          <w:lang w:val="en-GB" w:eastAsia="en-GB"/>
        </w:rPr>
        <w:t> saistošajiem noteikumiem Nr. 23-11; </w:t>
      </w:r>
      <w:hyperlink r:id="rId38" w:tgtFrame="_blank" w:history="1">
        <w:r w:rsidRPr="00D233B5">
          <w:rPr>
            <w:i/>
            <w:iCs/>
            <w:u w:val="single"/>
            <w:lang w:val="en-GB" w:eastAsia="en-GB"/>
          </w:rPr>
          <w:t>23.11.2023.</w:t>
        </w:r>
      </w:hyperlink>
      <w:r w:rsidRPr="00D233B5">
        <w:rPr>
          <w:i/>
          <w:iCs/>
          <w:lang w:val="en-GB" w:eastAsia="en-GB"/>
        </w:rPr>
        <w:t> saistošajiem noteikumiem Nr. 23-19; </w:t>
      </w:r>
      <w:hyperlink r:id="rId39" w:tgtFrame="_blank" w:history="1">
        <w:r w:rsidRPr="00D233B5">
          <w:rPr>
            <w:i/>
            <w:iCs/>
            <w:u w:val="single"/>
            <w:lang w:val="en-GB" w:eastAsia="en-GB"/>
          </w:rPr>
          <w:t>25.04.2024.</w:t>
        </w:r>
      </w:hyperlink>
      <w:r w:rsidRPr="00D233B5">
        <w:rPr>
          <w:i/>
          <w:iCs/>
          <w:lang w:val="en-GB" w:eastAsia="en-GB"/>
        </w:rPr>
        <w:t> saistošajiem noteikumiem Nr. 24-9; </w:t>
      </w:r>
      <w:hyperlink r:id="rId40" w:tgtFrame="_blank" w:history="1">
        <w:r w:rsidRPr="00D233B5">
          <w:rPr>
            <w:i/>
            <w:iCs/>
            <w:u w:val="single"/>
            <w:lang w:val="en-GB" w:eastAsia="en-GB"/>
          </w:rPr>
          <w:t>28.11.2024.</w:t>
        </w:r>
      </w:hyperlink>
      <w:r w:rsidRPr="00D233B5">
        <w:rPr>
          <w:i/>
          <w:iCs/>
          <w:lang w:val="en-GB" w:eastAsia="en-GB"/>
        </w:rPr>
        <w:t> saistošajiem noteikumiem Nr. 24-35, kas piemērojami ar 01.12.2024.)</w:t>
      </w:r>
    </w:p>
    <w:p w14:paraId="40C77099" w14:textId="77777777" w:rsidR="007D767C" w:rsidRPr="00D233B5" w:rsidRDefault="007D767C" w:rsidP="007D767C">
      <w:pPr>
        <w:shd w:val="clear" w:color="auto" w:fill="FFFFFF"/>
        <w:spacing w:line="293" w:lineRule="atLeast"/>
        <w:ind w:firstLine="300"/>
        <w:jc w:val="both"/>
        <w:rPr>
          <w:lang w:val="en-GB" w:eastAsia="en-GB"/>
        </w:rPr>
      </w:pPr>
      <w:bookmarkStart w:id="101" w:name="p36_2"/>
      <w:bookmarkStart w:id="102" w:name="p-1064910"/>
      <w:bookmarkEnd w:id="101"/>
      <w:bookmarkEnd w:id="102"/>
      <w:r w:rsidRPr="00D233B5">
        <w:rPr>
          <w:lang w:val="en-GB" w:eastAsia="en-GB"/>
        </w:rPr>
        <w:t>36.</w:t>
      </w:r>
      <w:r w:rsidRPr="00D233B5">
        <w:rPr>
          <w:vertAlign w:val="superscript"/>
          <w:lang w:val="en-GB" w:eastAsia="en-GB"/>
        </w:rPr>
        <w:t>2</w:t>
      </w:r>
      <w:r w:rsidRPr="00D233B5">
        <w:rPr>
          <w:lang w:val="en-GB" w:eastAsia="en-GB"/>
        </w:rPr>
        <w:t> Pabalstu pārskaita sabiedriskā transporta pakalpojuma sniedzēja kredītiestādes maksājumu kontā.</w:t>
      </w:r>
    </w:p>
    <w:p w14:paraId="3E3767FC"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1" w:tgtFrame="_blank" w:history="1">
        <w:r w:rsidRPr="00D233B5">
          <w:rPr>
            <w:i/>
            <w:iCs/>
            <w:u w:val="single"/>
            <w:lang w:val="en-GB" w:eastAsia="en-GB"/>
          </w:rPr>
          <w:t>25.03.2022.</w:t>
        </w:r>
      </w:hyperlink>
      <w:r w:rsidRPr="00D233B5">
        <w:rPr>
          <w:i/>
          <w:iCs/>
          <w:lang w:val="en-GB" w:eastAsia="en-GB"/>
        </w:rPr>
        <w:t> saistošo noteikumu Nr. 22-7 redakcijā; punkts piemērojams ar 01.05.2022., sk. </w:t>
      </w:r>
      <w:hyperlink r:id="rId42" w:anchor="p47" w:history="1">
        <w:r w:rsidRPr="00D233B5">
          <w:rPr>
            <w:i/>
            <w:iCs/>
            <w:u w:val="single"/>
            <w:lang w:val="en-GB" w:eastAsia="en-GB"/>
          </w:rPr>
          <w:t>47. punktu</w:t>
        </w:r>
      </w:hyperlink>
      <w:r w:rsidRPr="00D233B5">
        <w:rPr>
          <w:i/>
          <w:iCs/>
          <w:lang w:val="en-GB" w:eastAsia="en-GB"/>
        </w:rPr>
        <w:t>)</w:t>
      </w:r>
    </w:p>
    <w:p w14:paraId="6E9D168B" w14:textId="77777777" w:rsidR="007D767C" w:rsidRPr="00D233B5" w:rsidRDefault="007D767C" w:rsidP="007D767C">
      <w:pPr>
        <w:shd w:val="clear" w:color="auto" w:fill="FFFFFF"/>
        <w:jc w:val="center"/>
        <w:rPr>
          <w:b/>
          <w:bCs/>
          <w:lang w:val="en-GB" w:eastAsia="en-GB"/>
        </w:rPr>
      </w:pPr>
      <w:bookmarkStart w:id="103" w:name="n11"/>
      <w:bookmarkStart w:id="104" w:name="n-1228946"/>
      <w:bookmarkEnd w:id="103"/>
      <w:bookmarkEnd w:id="104"/>
      <w:r w:rsidRPr="00D233B5">
        <w:rPr>
          <w:b/>
          <w:bCs/>
          <w:lang w:val="en-GB" w:eastAsia="en-GB"/>
        </w:rPr>
        <w:t>XI. Pabalsts krīzes situācijā</w:t>
      </w:r>
    </w:p>
    <w:p w14:paraId="1B76D732" w14:textId="77777777" w:rsidR="007D767C" w:rsidRPr="00D233B5" w:rsidRDefault="007D767C" w:rsidP="007D767C">
      <w:pPr>
        <w:shd w:val="clear" w:color="auto" w:fill="FFFFFF"/>
        <w:spacing w:before="45" w:line="248" w:lineRule="atLeast"/>
        <w:ind w:firstLine="300"/>
        <w:jc w:val="center"/>
        <w:rPr>
          <w:i/>
          <w:iCs/>
          <w:lang w:val="en-GB" w:eastAsia="en-GB"/>
        </w:rPr>
      </w:pPr>
      <w:r w:rsidRPr="00D233B5">
        <w:rPr>
          <w:i/>
          <w:iCs/>
          <w:lang w:val="en-GB" w:eastAsia="en-GB"/>
        </w:rPr>
        <w:t>(Nodaļa Jelgavas valstspilsētas pašvaldības domes </w:t>
      </w:r>
      <w:hyperlink r:id="rId43"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392A6704" w14:textId="77777777" w:rsidR="007D767C" w:rsidRPr="00D233B5" w:rsidRDefault="007D767C" w:rsidP="007D767C">
      <w:pPr>
        <w:shd w:val="clear" w:color="auto" w:fill="FFFFFF"/>
        <w:spacing w:line="293" w:lineRule="atLeast"/>
        <w:ind w:firstLine="300"/>
        <w:jc w:val="both"/>
        <w:rPr>
          <w:lang w:val="en-GB" w:eastAsia="en-GB"/>
        </w:rPr>
      </w:pPr>
      <w:bookmarkStart w:id="105" w:name="p37"/>
      <w:bookmarkStart w:id="106" w:name="p-1228947"/>
      <w:bookmarkEnd w:id="105"/>
      <w:bookmarkEnd w:id="106"/>
      <w:r w:rsidRPr="00D233B5">
        <w:rPr>
          <w:lang w:val="en-GB" w:eastAsia="en-GB"/>
        </w:rPr>
        <w:t>37. Pabalsts krīzes situācijā ir operatīvi sniegts materiāls atbalsts ārēju notikumu (ugunsgrēks, plūdi, ēkas nogruvums, vētra, katastrofa, slimība, epidēmija, nelaimes gadījums, zādzība, noziedzīgi nodarījumi, personas apliecinoša dokumenta zaudēšana, personas apliecinoša dokumenta atjaunošana un kredītiestādes izziņas apmaksa personai bez ienākumiem u.c.) radītu seku novēršanai vai mazināšanai.</w:t>
      </w:r>
    </w:p>
    <w:p w14:paraId="2ABED3BB"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4"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75CD6726" w14:textId="77777777" w:rsidR="007D767C" w:rsidRPr="00D233B5" w:rsidRDefault="007D767C" w:rsidP="007D767C">
      <w:pPr>
        <w:shd w:val="clear" w:color="auto" w:fill="FFFFFF"/>
        <w:spacing w:line="293" w:lineRule="atLeast"/>
        <w:ind w:firstLine="300"/>
        <w:jc w:val="both"/>
        <w:rPr>
          <w:lang w:val="en-GB" w:eastAsia="en-GB"/>
        </w:rPr>
      </w:pPr>
      <w:bookmarkStart w:id="107" w:name="p38"/>
      <w:bookmarkStart w:id="108" w:name="p-1228948"/>
      <w:bookmarkEnd w:id="107"/>
      <w:bookmarkEnd w:id="108"/>
      <w:r w:rsidRPr="00D233B5">
        <w:rPr>
          <w:lang w:val="en-GB" w:eastAsia="en-GB"/>
        </w:rPr>
        <w:t>38. Krīzes situācijas faktu apliecina kompetentas institūcijas izsniegts dokuments. Nepieciešamības gadījumā tiek veikta personas dzīvesvietas apsekošana un sastādīts atzinums par krīzes situācijas izraisīto seku ietekmi uz mājsaimniecības spējām nodrošināt pamatvajadzības, izmantojot ierastos problēmu risināšanas veidus.</w:t>
      </w:r>
    </w:p>
    <w:p w14:paraId="63FB222D"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5"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345AFE7A" w14:textId="77777777" w:rsidR="007D767C" w:rsidRPr="00D233B5" w:rsidRDefault="007D767C" w:rsidP="007D767C">
      <w:pPr>
        <w:shd w:val="clear" w:color="auto" w:fill="FFFFFF"/>
        <w:spacing w:line="293" w:lineRule="atLeast"/>
        <w:ind w:firstLine="300"/>
        <w:jc w:val="both"/>
        <w:rPr>
          <w:lang w:val="en-GB" w:eastAsia="en-GB"/>
        </w:rPr>
      </w:pPr>
      <w:bookmarkStart w:id="109" w:name="p39"/>
      <w:bookmarkStart w:id="110" w:name="p-1228949"/>
      <w:bookmarkEnd w:id="109"/>
      <w:bookmarkEnd w:id="110"/>
      <w:r w:rsidRPr="00D233B5">
        <w:rPr>
          <w:lang w:val="en-GB" w:eastAsia="en-GB"/>
        </w:rPr>
        <w:t>39. Gadījumā, ja persona nevar iesniegt JSLP krīzes situācijas faktu apliecinošus dokumentus, pabalstu krīzes situācijā piešķir, pamatojoties uz JSLP sociālā darbinieka atzinumu.</w:t>
      </w:r>
    </w:p>
    <w:p w14:paraId="21E157E7"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6"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5CF5FAA1" w14:textId="77777777" w:rsidR="007D767C" w:rsidRPr="00D233B5" w:rsidRDefault="007D767C" w:rsidP="007D767C">
      <w:pPr>
        <w:shd w:val="clear" w:color="auto" w:fill="FFFFFF"/>
        <w:spacing w:line="293" w:lineRule="atLeast"/>
        <w:ind w:firstLine="300"/>
        <w:jc w:val="both"/>
        <w:rPr>
          <w:lang w:val="en-GB" w:eastAsia="en-GB"/>
        </w:rPr>
      </w:pPr>
      <w:bookmarkStart w:id="111" w:name="p40"/>
      <w:bookmarkStart w:id="112" w:name="p-1228950"/>
      <w:bookmarkEnd w:id="111"/>
      <w:bookmarkEnd w:id="112"/>
      <w:r w:rsidRPr="00D233B5">
        <w:rPr>
          <w:lang w:val="en-GB" w:eastAsia="en-GB"/>
        </w:rPr>
        <w:t>40. Pabalstu krīzes situācijā piešķir vienai personai mājsaimniecībā, nepārsniedzot normatīvajos aktos noteiktā aktuālā minimālā ienākumu sliekšņa apmērā pirmajai un vienīgajai personai mājsaimniecībā.</w:t>
      </w:r>
    </w:p>
    <w:p w14:paraId="639CD7CA"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7"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130F5067" w14:textId="77777777" w:rsidR="007D767C" w:rsidRPr="00D233B5" w:rsidRDefault="007D767C" w:rsidP="007D767C">
      <w:pPr>
        <w:shd w:val="clear" w:color="auto" w:fill="FFFFFF"/>
        <w:spacing w:line="293" w:lineRule="atLeast"/>
        <w:ind w:firstLine="300"/>
        <w:jc w:val="both"/>
        <w:rPr>
          <w:lang w:val="en-GB" w:eastAsia="en-GB"/>
        </w:rPr>
      </w:pPr>
      <w:bookmarkStart w:id="113" w:name="p41"/>
      <w:bookmarkStart w:id="114" w:name="p-1228951"/>
      <w:bookmarkEnd w:id="113"/>
      <w:bookmarkEnd w:id="114"/>
      <w:r w:rsidRPr="00D233B5">
        <w:rPr>
          <w:lang w:val="en-GB" w:eastAsia="en-GB"/>
        </w:rPr>
        <w:lastRenderedPageBreak/>
        <w:t>41. Pabalstu krīzes situācijā ugunsgrēka, plūdu, ēkas nogruvuma, vētras vai katastrofas gadījumā piešķir noteikumu 40. punktā noteiktā apmērā katrai personai mājsaimniecībā gadījumos, ja netiek saņemta apdrošināšanas atlīdzība sakarā ar minētājiem krīzes situācijas veidiem.</w:t>
      </w:r>
    </w:p>
    <w:p w14:paraId="4D8C4819"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8"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19B6C844" w14:textId="77777777" w:rsidR="007D767C" w:rsidRPr="00D233B5" w:rsidRDefault="007D767C" w:rsidP="007D767C">
      <w:pPr>
        <w:shd w:val="clear" w:color="auto" w:fill="FFFFFF"/>
        <w:spacing w:line="293" w:lineRule="atLeast"/>
        <w:ind w:firstLine="300"/>
        <w:jc w:val="both"/>
        <w:rPr>
          <w:lang w:val="en-GB" w:eastAsia="en-GB"/>
        </w:rPr>
      </w:pPr>
      <w:bookmarkStart w:id="115" w:name="p42"/>
      <w:bookmarkStart w:id="116" w:name="p-1228952"/>
      <w:bookmarkEnd w:id="115"/>
      <w:bookmarkEnd w:id="116"/>
      <w:r w:rsidRPr="00D233B5">
        <w:rPr>
          <w:lang w:val="en-GB" w:eastAsia="en-GB"/>
        </w:rPr>
        <w:t>42. Pabalstu krīzes situācijā piešķir, ja iesniegums un tam pievienotie krīzes situāciju apliecinošie dokumenti saņemti ne vēlāk kā viena mēneša laikā no krīzes situācijas rašanās.</w:t>
      </w:r>
    </w:p>
    <w:p w14:paraId="142DA2BC"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49"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35C8CB75" w14:textId="77777777" w:rsidR="007D767C" w:rsidRPr="00D233B5" w:rsidRDefault="007D767C" w:rsidP="007D767C">
      <w:pPr>
        <w:shd w:val="clear" w:color="auto" w:fill="FFFFFF"/>
        <w:spacing w:line="293" w:lineRule="atLeast"/>
        <w:ind w:firstLine="300"/>
        <w:jc w:val="both"/>
        <w:rPr>
          <w:lang w:val="en-GB" w:eastAsia="en-GB"/>
        </w:rPr>
      </w:pPr>
      <w:bookmarkStart w:id="117" w:name="p42_1"/>
      <w:bookmarkStart w:id="118" w:name="p-1228953"/>
      <w:bookmarkEnd w:id="117"/>
      <w:bookmarkEnd w:id="118"/>
      <w:r w:rsidRPr="00D233B5">
        <w:rPr>
          <w:lang w:val="en-GB" w:eastAsia="en-GB"/>
        </w:rPr>
        <w:t>42.</w:t>
      </w:r>
      <w:r w:rsidRPr="00D233B5">
        <w:rPr>
          <w:vertAlign w:val="superscript"/>
          <w:lang w:val="en-GB" w:eastAsia="en-GB"/>
        </w:rPr>
        <w:t>1</w:t>
      </w:r>
      <w:r w:rsidRPr="00D233B5">
        <w:rPr>
          <w:lang w:val="en-GB" w:eastAsia="en-GB"/>
        </w:rPr>
        <w:t> Pabalstu krīzes situācijā pārskaita iesniegumā norādītajā iesniedzēja kredītiestādes maksājumu vai pasta norēķinu sistēmas kontā, vai pārskaita pakalpojuma sniedzēja kredītiestādes maksājuma kontā, vai izmaksā JSLP kasē.</w:t>
      </w:r>
    </w:p>
    <w:p w14:paraId="73321414"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50" w:tgtFrame="_blank" w:history="1">
        <w:r w:rsidRPr="00D233B5">
          <w:rPr>
            <w:i/>
            <w:iCs/>
            <w:u w:val="single"/>
            <w:lang w:val="en-GB" w:eastAsia="en-GB"/>
          </w:rPr>
          <w:t>24.08.2023.</w:t>
        </w:r>
      </w:hyperlink>
      <w:r w:rsidRPr="00D233B5">
        <w:rPr>
          <w:i/>
          <w:iCs/>
          <w:lang w:val="en-GB" w:eastAsia="en-GB"/>
        </w:rPr>
        <w:t> saistošo noteikumu Nr. 23-11 redakcijā, kas piemērojami ar 01.09.2023.)</w:t>
      </w:r>
    </w:p>
    <w:p w14:paraId="63393588" w14:textId="77777777" w:rsidR="007D767C" w:rsidRPr="00D233B5" w:rsidRDefault="007D767C" w:rsidP="007D767C">
      <w:pPr>
        <w:shd w:val="clear" w:color="auto" w:fill="FFFFFF"/>
        <w:jc w:val="center"/>
        <w:rPr>
          <w:b/>
          <w:bCs/>
          <w:lang w:val="en-GB" w:eastAsia="en-GB"/>
        </w:rPr>
      </w:pPr>
      <w:bookmarkStart w:id="119" w:name="n12"/>
      <w:bookmarkStart w:id="120" w:name="n-995645"/>
      <w:bookmarkEnd w:id="119"/>
      <w:bookmarkEnd w:id="120"/>
      <w:r w:rsidRPr="00D233B5">
        <w:rPr>
          <w:b/>
          <w:bCs/>
          <w:lang w:val="en-GB" w:eastAsia="en-GB"/>
        </w:rPr>
        <w:t>XII. Lēmuma par sociālās palīdzības pabalsta piešķiršanu vai atteikumu to piešķirt paziņošanas, apstrīdēšanas un pārsūdzēšanas kārtība</w:t>
      </w:r>
    </w:p>
    <w:p w14:paraId="24C77C66" w14:textId="77777777" w:rsidR="007D767C" w:rsidRPr="00D233B5" w:rsidRDefault="007D767C" w:rsidP="007D767C">
      <w:pPr>
        <w:shd w:val="clear" w:color="auto" w:fill="FFFFFF"/>
        <w:spacing w:line="293" w:lineRule="atLeast"/>
        <w:ind w:firstLine="300"/>
        <w:jc w:val="both"/>
        <w:rPr>
          <w:lang w:val="en-GB" w:eastAsia="en-GB"/>
        </w:rPr>
      </w:pPr>
      <w:bookmarkStart w:id="121" w:name="p43"/>
      <w:bookmarkStart w:id="122" w:name="p-995646"/>
      <w:bookmarkEnd w:id="121"/>
      <w:bookmarkEnd w:id="122"/>
      <w:r w:rsidRPr="00D233B5">
        <w:rPr>
          <w:lang w:val="en-GB" w:eastAsia="en-GB"/>
        </w:rPr>
        <w:t>43. JSLP vadītāja vai Pabalstu piešķiršanas darba grupas lēmumu par Sociālās palīdzības pabalsta piešķiršanu vai atteikumu to piešķirt JSLP paziņo iesniedzējam </w:t>
      </w:r>
      <w:hyperlink r:id="rId51" w:tgtFrame="_blank" w:history="1">
        <w:r w:rsidRPr="00D233B5">
          <w:rPr>
            <w:u w:val="single"/>
            <w:lang w:val="en-GB" w:eastAsia="en-GB"/>
          </w:rPr>
          <w:t>Paziņošanas likumā</w:t>
        </w:r>
      </w:hyperlink>
      <w:r w:rsidRPr="00D233B5">
        <w:rPr>
          <w:lang w:val="en-GB" w:eastAsia="en-GB"/>
        </w:rPr>
        <w:t> noteiktajā kārtībā.</w:t>
      </w:r>
    </w:p>
    <w:p w14:paraId="13FC0E4E" w14:textId="77777777" w:rsidR="007D767C" w:rsidRPr="00D233B5" w:rsidRDefault="007D767C" w:rsidP="007D767C">
      <w:pPr>
        <w:shd w:val="clear" w:color="auto" w:fill="FFFFFF"/>
        <w:spacing w:line="293" w:lineRule="atLeast"/>
        <w:ind w:firstLine="300"/>
        <w:jc w:val="both"/>
        <w:rPr>
          <w:lang w:val="en-GB" w:eastAsia="en-GB"/>
        </w:rPr>
      </w:pPr>
      <w:bookmarkStart w:id="123" w:name="p44"/>
      <w:bookmarkStart w:id="124" w:name="p-1011933"/>
      <w:bookmarkEnd w:id="123"/>
      <w:bookmarkEnd w:id="124"/>
      <w:r w:rsidRPr="00D233B5">
        <w:rPr>
          <w:lang w:val="en-GB" w:eastAsia="en-GB"/>
        </w:rPr>
        <w:t>44. JSLP vadītāja vai Pabalstu piešķiršanas darba grupas pieņemto lēmumu var apstrīdēt </w:t>
      </w:r>
      <w:hyperlink r:id="rId52" w:tgtFrame="_blank" w:history="1">
        <w:r w:rsidRPr="00D233B5">
          <w:rPr>
            <w:u w:val="single"/>
            <w:lang w:val="en-GB" w:eastAsia="en-GB"/>
          </w:rPr>
          <w:t>Administratīvā procesa likumā</w:t>
        </w:r>
      </w:hyperlink>
      <w:r w:rsidRPr="00D233B5">
        <w:rPr>
          <w:lang w:val="en-GB" w:eastAsia="en-GB"/>
        </w:rPr>
        <w:t> noteiktajā kārtībā.</w:t>
      </w:r>
    </w:p>
    <w:p w14:paraId="47BD711F"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53" w:tgtFrame="_blank" w:history="1">
        <w:r w:rsidRPr="00D233B5">
          <w:rPr>
            <w:i/>
            <w:iCs/>
            <w:u w:val="single"/>
            <w:lang w:val="en-GB" w:eastAsia="en-GB"/>
          </w:rPr>
          <w:t>28.10.2021.</w:t>
        </w:r>
      </w:hyperlink>
      <w:r w:rsidRPr="00D233B5">
        <w:rPr>
          <w:i/>
          <w:iCs/>
          <w:lang w:val="en-GB" w:eastAsia="en-GB"/>
        </w:rPr>
        <w:t> saistošo noteikumu Nr. 21-24 redakcijā)</w:t>
      </w:r>
    </w:p>
    <w:p w14:paraId="49A9813C" w14:textId="77777777" w:rsidR="007D767C" w:rsidRPr="00D233B5" w:rsidRDefault="007D767C" w:rsidP="007D767C">
      <w:pPr>
        <w:shd w:val="clear" w:color="auto" w:fill="FFFFFF"/>
        <w:jc w:val="center"/>
        <w:rPr>
          <w:b/>
          <w:bCs/>
          <w:lang w:val="en-GB" w:eastAsia="en-GB"/>
        </w:rPr>
      </w:pPr>
      <w:bookmarkStart w:id="125" w:name="n13"/>
      <w:bookmarkStart w:id="126" w:name="n-995648"/>
      <w:bookmarkEnd w:id="125"/>
      <w:bookmarkEnd w:id="126"/>
      <w:r w:rsidRPr="00D233B5">
        <w:rPr>
          <w:b/>
          <w:bCs/>
          <w:lang w:val="en-GB" w:eastAsia="en-GB"/>
        </w:rPr>
        <w:t>XIII. Noslēguma jautājumi</w:t>
      </w:r>
    </w:p>
    <w:p w14:paraId="06CFC5E0" w14:textId="77777777" w:rsidR="007D767C" w:rsidRPr="00D233B5" w:rsidRDefault="007D767C" w:rsidP="007D767C">
      <w:pPr>
        <w:shd w:val="clear" w:color="auto" w:fill="FFFFFF"/>
        <w:spacing w:line="293" w:lineRule="atLeast"/>
        <w:ind w:firstLine="300"/>
        <w:jc w:val="both"/>
        <w:rPr>
          <w:lang w:val="en-GB" w:eastAsia="en-GB"/>
        </w:rPr>
      </w:pPr>
      <w:bookmarkStart w:id="127" w:name="p45"/>
      <w:bookmarkStart w:id="128" w:name="p-995649"/>
      <w:bookmarkEnd w:id="127"/>
      <w:bookmarkEnd w:id="128"/>
      <w:r w:rsidRPr="00D233B5">
        <w:rPr>
          <w:lang w:val="en-GB" w:eastAsia="en-GB"/>
        </w:rPr>
        <w:t>45. Noteikumi piemērojami ar 2021. gada 1. oktobri.</w:t>
      </w:r>
    </w:p>
    <w:p w14:paraId="6BE6C524" w14:textId="77777777" w:rsidR="007D767C" w:rsidRPr="00D233B5" w:rsidRDefault="007D767C" w:rsidP="007D767C">
      <w:pPr>
        <w:shd w:val="clear" w:color="auto" w:fill="FFFFFF"/>
        <w:spacing w:line="293" w:lineRule="atLeast"/>
        <w:ind w:firstLine="300"/>
        <w:jc w:val="both"/>
        <w:rPr>
          <w:lang w:val="en-GB" w:eastAsia="en-GB"/>
        </w:rPr>
      </w:pPr>
      <w:bookmarkStart w:id="129" w:name="p46"/>
      <w:bookmarkStart w:id="130" w:name="p-995650"/>
      <w:bookmarkEnd w:id="129"/>
      <w:bookmarkEnd w:id="130"/>
      <w:r w:rsidRPr="00D233B5">
        <w:rPr>
          <w:lang w:val="en-GB" w:eastAsia="en-GB"/>
        </w:rPr>
        <w:t>46. Ar šo noteikumu spēkā stāšanās brīdi spēku zaudē:</w:t>
      </w:r>
    </w:p>
    <w:p w14:paraId="0F25DAB6"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46.1. Jelgavas pilsētas pašvaldības 2015. gada 12. novembra saistošie noteikumi Nr. 15-19 "</w:t>
      </w:r>
      <w:hyperlink r:id="rId54" w:tgtFrame="_blank" w:history="1">
        <w:r w:rsidRPr="00D233B5">
          <w:rPr>
            <w:u w:val="single"/>
            <w:lang w:val="en-GB" w:eastAsia="en-GB"/>
          </w:rPr>
          <w:t>Sociālās palīdzības pabalstu un sociālo garantiju piešķiršanas noteikumi</w:t>
        </w:r>
      </w:hyperlink>
      <w:r w:rsidRPr="00D233B5">
        <w:rPr>
          <w:lang w:val="en-GB" w:eastAsia="en-GB"/>
        </w:rPr>
        <w:t>";</w:t>
      </w:r>
    </w:p>
    <w:p w14:paraId="3A44297F"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46.2. Jelgavas pilsētas pašvaldības 2015. gada 12. novembra saistošie noteikumi Nr. 15-20 "</w:t>
      </w:r>
      <w:hyperlink r:id="rId55" w:tgtFrame="_blank" w:history="1">
        <w:r w:rsidRPr="00D233B5">
          <w:rPr>
            <w:u w:val="single"/>
            <w:lang w:val="en-GB" w:eastAsia="en-GB"/>
          </w:rPr>
          <w:t>Jelgavas pilsētas pašvaldības pabalstu piešķiršanas noteikumi</w:t>
        </w:r>
      </w:hyperlink>
      <w:r w:rsidRPr="00D233B5">
        <w:rPr>
          <w:lang w:val="en-GB" w:eastAsia="en-GB"/>
        </w:rPr>
        <w:t>";</w:t>
      </w:r>
    </w:p>
    <w:p w14:paraId="63F8BB83" w14:textId="77777777" w:rsidR="007D767C" w:rsidRPr="00D233B5" w:rsidRDefault="007D767C" w:rsidP="007D767C">
      <w:pPr>
        <w:shd w:val="clear" w:color="auto" w:fill="FFFFFF"/>
        <w:spacing w:line="293" w:lineRule="atLeast"/>
        <w:ind w:left="600" w:firstLine="300"/>
        <w:jc w:val="both"/>
        <w:rPr>
          <w:lang w:val="en-GB" w:eastAsia="en-GB"/>
        </w:rPr>
      </w:pPr>
      <w:r w:rsidRPr="00D233B5">
        <w:rPr>
          <w:lang w:val="en-GB" w:eastAsia="en-GB"/>
        </w:rPr>
        <w:t>46.3. Jelgavas pilsētas pašvaldības 2021. gada 21. janvāra saistošie noteikumi Nr. 21-1 "</w:t>
      </w:r>
      <w:hyperlink r:id="rId56" w:tgtFrame="_blank" w:history="1">
        <w:r w:rsidRPr="00D233B5">
          <w:rPr>
            <w:u w:val="single"/>
            <w:lang w:val="en-GB" w:eastAsia="en-GB"/>
          </w:rPr>
          <w:t>Maznodrošinātas mājsaimniecības statusa noteikšana Jelgavas pilsētas pašvaldībā</w:t>
        </w:r>
      </w:hyperlink>
      <w:r w:rsidRPr="00D233B5">
        <w:rPr>
          <w:lang w:val="en-GB" w:eastAsia="en-GB"/>
        </w:rPr>
        <w:t>".</w:t>
      </w:r>
    </w:p>
    <w:p w14:paraId="583E6A47" w14:textId="77777777" w:rsidR="007D767C" w:rsidRPr="00D233B5" w:rsidRDefault="007D767C" w:rsidP="007D767C">
      <w:pPr>
        <w:shd w:val="clear" w:color="auto" w:fill="FFFFFF"/>
        <w:spacing w:line="293" w:lineRule="atLeast"/>
        <w:ind w:firstLine="300"/>
        <w:jc w:val="both"/>
        <w:rPr>
          <w:lang w:val="en-GB" w:eastAsia="en-GB"/>
        </w:rPr>
      </w:pPr>
      <w:bookmarkStart w:id="131" w:name="p47"/>
      <w:bookmarkStart w:id="132" w:name="p-1064911"/>
      <w:bookmarkEnd w:id="131"/>
      <w:bookmarkEnd w:id="132"/>
      <w:r w:rsidRPr="00D233B5">
        <w:rPr>
          <w:lang w:val="en-GB" w:eastAsia="en-GB"/>
        </w:rPr>
        <w:t>47. Noteikumu 36.</w:t>
      </w:r>
      <w:r w:rsidRPr="00D233B5">
        <w:rPr>
          <w:vertAlign w:val="superscript"/>
          <w:lang w:val="en-GB" w:eastAsia="en-GB"/>
        </w:rPr>
        <w:t>1</w:t>
      </w:r>
      <w:r w:rsidRPr="00D233B5">
        <w:rPr>
          <w:lang w:val="en-GB" w:eastAsia="en-GB"/>
        </w:rPr>
        <w:t> un 36.</w:t>
      </w:r>
      <w:r w:rsidRPr="00D233B5">
        <w:rPr>
          <w:vertAlign w:val="superscript"/>
          <w:lang w:val="en-GB" w:eastAsia="en-GB"/>
        </w:rPr>
        <w:t>2</w:t>
      </w:r>
      <w:r w:rsidRPr="00D233B5">
        <w:rPr>
          <w:lang w:val="en-GB" w:eastAsia="en-GB"/>
        </w:rPr>
        <w:t> punkts piemērojams ar 2022. gada 1. maiju.</w:t>
      </w:r>
    </w:p>
    <w:p w14:paraId="6D800FE4" w14:textId="77777777" w:rsidR="007D767C" w:rsidRPr="00D233B5" w:rsidRDefault="007D767C" w:rsidP="007D767C">
      <w:pPr>
        <w:shd w:val="clear" w:color="auto" w:fill="FFFFFF"/>
        <w:spacing w:before="45" w:line="248" w:lineRule="atLeast"/>
        <w:ind w:firstLine="300"/>
        <w:jc w:val="both"/>
        <w:rPr>
          <w:i/>
          <w:iCs/>
          <w:lang w:val="en-GB" w:eastAsia="en-GB"/>
        </w:rPr>
      </w:pPr>
      <w:r w:rsidRPr="00D233B5">
        <w:rPr>
          <w:i/>
          <w:iCs/>
          <w:lang w:val="en-GB" w:eastAsia="en-GB"/>
        </w:rPr>
        <w:t>(Jelgavas valstspilsētas pašvaldības domes </w:t>
      </w:r>
      <w:hyperlink r:id="rId57" w:tgtFrame="_blank" w:history="1">
        <w:r w:rsidRPr="00D233B5">
          <w:rPr>
            <w:i/>
            <w:iCs/>
            <w:u w:val="single"/>
            <w:lang w:val="en-GB" w:eastAsia="en-GB"/>
          </w:rPr>
          <w:t>25.03.2022.</w:t>
        </w:r>
      </w:hyperlink>
      <w:r w:rsidRPr="00D233B5">
        <w:rPr>
          <w:i/>
          <w:iCs/>
          <w:lang w:val="en-GB" w:eastAsia="en-GB"/>
        </w:rPr>
        <w:t> saistošo noteikumu Nr. 22-7 redakcijā)</w:t>
      </w:r>
    </w:p>
    <w:p w14:paraId="00AD9CE3" w14:textId="77777777" w:rsidR="007D767C" w:rsidRPr="00D233B5" w:rsidRDefault="007D767C" w:rsidP="007D767C">
      <w:pPr>
        <w:shd w:val="clear" w:color="auto" w:fill="FFFFFF"/>
        <w:jc w:val="right"/>
        <w:rPr>
          <w:lang w:val="en-GB" w:eastAsia="en-GB"/>
        </w:rPr>
      </w:pPr>
    </w:p>
    <w:p w14:paraId="64EE7F75" w14:textId="078B28EC" w:rsidR="007D767C" w:rsidRPr="00D233B5" w:rsidRDefault="007D767C" w:rsidP="007D767C">
      <w:pPr>
        <w:shd w:val="clear" w:color="auto" w:fill="FFFFFF"/>
        <w:jc w:val="right"/>
        <w:rPr>
          <w:lang w:val="en-GB" w:eastAsia="en-GB"/>
        </w:rPr>
      </w:pPr>
      <w:r w:rsidRPr="00D233B5">
        <w:rPr>
          <w:lang w:val="en-GB" w:eastAsia="en-GB"/>
        </w:rPr>
        <w:t>Jelgavas valstspilsētas domes priekšsēdētājs </w:t>
      </w:r>
      <w:r w:rsidRPr="00D233B5">
        <w:rPr>
          <w:i/>
          <w:iCs/>
          <w:lang w:val="en-GB" w:eastAsia="en-GB"/>
        </w:rPr>
        <w:t>A. Rāviņš</w:t>
      </w:r>
    </w:p>
    <w:bookmarkEnd w:id="0"/>
    <w:p w14:paraId="26867539" w14:textId="1B67ABC7" w:rsidR="000C7716" w:rsidRPr="00D233B5" w:rsidRDefault="000C7716" w:rsidP="000C7716">
      <w:pPr>
        <w:rPr>
          <w:b/>
          <w:bCs/>
          <w:lang w:val="en-GB" w:eastAsia="en-GB"/>
        </w:rPr>
      </w:pPr>
    </w:p>
    <w:sectPr w:rsidR="000C7716" w:rsidRPr="00D233B5" w:rsidSect="000C7716">
      <w:headerReference w:type="even" r:id="rId58"/>
      <w:headerReference w:type="default" r:id="rId59"/>
      <w:footerReference w:type="even" r:id="rId60"/>
      <w:footerReference w:type="default" r:id="rId61"/>
      <w:headerReference w:type="first" r:id="rId62"/>
      <w:footerReference w:type="first" r:id="rId6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39BB9" w14:textId="77777777" w:rsidR="00602D3E" w:rsidRDefault="00602D3E">
      <w:r>
        <w:separator/>
      </w:r>
    </w:p>
  </w:endnote>
  <w:endnote w:type="continuationSeparator" w:id="0">
    <w:p w14:paraId="1E815ADD" w14:textId="77777777" w:rsidR="00602D3E" w:rsidRDefault="0060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38BB" w14:textId="77777777" w:rsidR="00602D3E" w:rsidRDefault="0060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39944086"/>
      <w:docPartObj>
        <w:docPartGallery w:val="Page Numbers (Bottom of Page)"/>
        <w:docPartUnique/>
      </w:docPartObj>
    </w:sdtPr>
    <w:sdtEndPr/>
    <w:sdtContent>
      <w:p w14:paraId="3F516E31" w14:textId="1F61543A" w:rsidR="00602D3E" w:rsidRPr="00B33D87" w:rsidRDefault="00602D3E" w:rsidP="00B33D87">
        <w:pPr>
          <w:pStyle w:val="Footer"/>
          <w:rPr>
            <w:sz w:val="20"/>
            <w:szCs w:val="20"/>
          </w:rPr>
        </w:pPr>
        <w:r w:rsidRPr="00B33D87">
          <w:rPr>
            <w:sz w:val="20"/>
            <w:szCs w:val="20"/>
          </w:rPr>
          <w:t>JSLP_laskova_0</w:t>
        </w:r>
        <w:r>
          <w:rPr>
            <w:sz w:val="20"/>
            <w:szCs w:val="20"/>
          </w:rPr>
          <w:t>1</w:t>
        </w:r>
        <w:r w:rsidRPr="00B33D87">
          <w:rPr>
            <w:sz w:val="20"/>
            <w:szCs w:val="20"/>
          </w:rPr>
          <w:t>_p_0</w:t>
        </w:r>
        <w:r>
          <w:rPr>
            <w:sz w:val="20"/>
            <w:szCs w:val="20"/>
          </w:rPr>
          <w:t>3</w:t>
        </w:r>
        <w:r w:rsidRPr="00B33D87">
          <w:rPr>
            <w:sz w:val="20"/>
            <w:szCs w:val="20"/>
          </w:rPr>
          <w:t xml:space="preserve">                                </w:t>
        </w:r>
        <w:r>
          <w:rPr>
            <w:sz w:val="20"/>
            <w:szCs w:val="20"/>
          </w:rPr>
          <w:t xml:space="preserve">                            </w:t>
        </w:r>
        <w:r w:rsidRPr="00B33D87">
          <w:rPr>
            <w:sz w:val="20"/>
            <w:szCs w:val="20"/>
          </w:rPr>
          <w:t xml:space="preserve">  </w:t>
        </w:r>
        <w:r w:rsidRPr="00B33D87">
          <w:rPr>
            <w:sz w:val="20"/>
            <w:szCs w:val="20"/>
          </w:rPr>
          <w:fldChar w:fldCharType="begin"/>
        </w:r>
        <w:r w:rsidRPr="00B33D87">
          <w:rPr>
            <w:sz w:val="20"/>
            <w:szCs w:val="20"/>
          </w:rPr>
          <w:instrText>PAGE   \* MERGEFORMAT</w:instrText>
        </w:r>
        <w:r w:rsidRPr="00B33D87">
          <w:rPr>
            <w:sz w:val="20"/>
            <w:szCs w:val="20"/>
          </w:rPr>
          <w:fldChar w:fldCharType="separate"/>
        </w:r>
        <w:r w:rsidRPr="00B33D87">
          <w:rPr>
            <w:sz w:val="20"/>
            <w:szCs w:val="20"/>
          </w:rPr>
          <w:t>2</w:t>
        </w:r>
        <w:r w:rsidRPr="00B33D87">
          <w:rPr>
            <w:sz w:val="20"/>
            <w:szCs w:val="20"/>
          </w:rPr>
          <w:fldChar w:fldCharType="end"/>
        </w:r>
      </w:p>
    </w:sdtContent>
  </w:sdt>
  <w:p w14:paraId="61132C2D" w14:textId="77777777" w:rsidR="00602D3E" w:rsidRDefault="0060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88FB" w14:textId="068F4034" w:rsidR="00602D3E" w:rsidRPr="007C7D82" w:rsidRDefault="00602D3E">
    <w:pPr>
      <w:pStyle w:val="Footer"/>
      <w:rPr>
        <w:sz w:val="20"/>
        <w:szCs w:val="20"/>
      </w:rPr>
    </w:pPr>
    <w:r w:rsidRPr="007C7D82">
      <w:rPr>
        <w:sz w:val="20"/>
        <w:szCs w:val="20"/>
      </w:rPr>
      <w:t>JSLP_laskova_0</w:t>
    </w:r>
    <w:r>
      <w:rPr>
        <w:sz w:val="20"/>
        <w:szCs w:val="20"/>
      </w:rPr>
      <w:t>1</w:t>
    </w:r>
    <w:r w:rsidRPr="007C7D82">
      <w:rPr>
        <w:sz w:val="20"/>
        <w:szCs w:val="20"/>
      </w:rPr>
      <w:t>_p_0</w:t>
    </w:r>
    <w:r>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F68E" w14:textId="77777777" w:rsidR="00602D3E" w:rsidRDefault="00602D3E">
      <w:r>
        <w:separator/>
      </w:r>
    </w:p>
  </w:footnote>
  <w:footnote w:type="continuationSeparator" w:id="0">
    <w:p w14:paraId="2F7F169E" w14:textId="77777777" w:rsidR="00602D3E" w:rsidRDefault="0060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1524" w14:textId="77777777" w:rsidR="00602D3E" w:rsidRDefault="00602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51AA" w14:textId="77777777" w:rsidR="00602D3E" w:rsidRDefault="00602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418"/>
      <w:gridCol w:w="7643"/>
    </w:tblGrid>
    <w:tr w:rsidR="00602D3E" w14:paraId="667DB9D3" w14:textId="77777777" w:rsidTr="007D6584">
      <w:tc>
        <w:tcPr>
          <w:tcW w:w="1418" w:type="dxa"/>
          <w:tcBorders>
            <w:top w:val="single" w:sz="4" w:space="0" w:color="auto"/>
            <w:left w:val="nil"/>
            <w:bottom w:val="single" w:sz="4" w:space="0" w:color="auto"/>
            <w:right w:val="nil"/>
          </w:tcBorders>
          <w:vAlign w:val="center"/>
        </w:tcPr>
        <w:p w14:paraId="48ACC87B" w14:textId="77777777" w:rsidR="00602D3E" w:rsidRDefault="00602D3E" w:rsidP="007D6584">
          <w:pPr>
            <w:pStyle w:val="Header"/>
            <w:jc w:val="center"/>
            <w:rPr>
              <w:rFonts w:ascii="Arial" w:hAnsi="Arial"/>
              <w:b/>
              <w:sz w:val="28"/>
            </w:rPr>
          </w:pPr>
          <w:r>
            <w:rPr>
              <w:rFonts w:ascii="Arial" w:hAnsi="Arial"/>
              <w:b/>
              <w:noProof/>
              <w:sz w:val="28"/>
            </w:rPr>
            <w:drawing>
              <wp:inline distT="0" distB="0" distL="0" distR="0" wp14:anchorId="2FCC43A0" wp14:editId="4A4B178F">
                <wp:extent cx="723900" cy="866775"/>
                <wp:effectExtent l="0" t="0" r="0" b="9525"/>
                <wp:docPr id="2"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79403EE" w14:textId="2228864B" w:rsidR="00602D3E" w:rsidRDefault="00602D3E" w:rsidP="007D6584">
          <w:pPr>
            <w:pStyle w:val="Header"/>
            <w:spacing w:before="120"/>
            <w:rPr>
              <w:rFonts w:ascii="Arial" w:hAnsi="Arial"/>
              <w:b/>
              <w:sz w:val="28"/>
            </w:rPr>
          </w:pPr>
          <w:r>
            <w:rPr>
              <w:rFonts w:ascii="Arial" w:hAnsi="Arial"/>
              <w:b/>
              <w:sz w:val="28"/>
            </w:rPr>
            <w:t xml:space="preserve">Latvijas Republika                                            </w:t>
          </w:r>
        </w:p>
        <w:p w14:paraId="746794DA" w14:textId="77777777" w:rsidR="00602D3E" w:rsidRPr="00BA4C9C" w:rsidRDefault="00602D3E" w:rsidP="007D6584">
          <w:pPr>
            <w:pStyle w:val="Header"/>
            <w:ind w:left="33" w:right="-1"/>
            <w:rPr>
              <w:rFonts w:ascii="Arial" w:hAnsi="Arial"/>
              <w:b/>
              <w:sz w:val="52"/>
              <w:szCs w:val="52"/>
            </w:rPr>
          </w:pPr>
          <w:r w:rsidRPr="005A2CAC">
            <w:rPr>
              <w:rFonts w:ascii="Arial" w:hAnsi="Arial"/>
              <w:b/>
              <w:spacing w:val="-6"/>
              <w:sz w:val="38"/>
              <w:szCs w:val="38"/>
            </w:rPr>
            <w:t>Jelgavas valstspilsētas pašvaldības dome</w:t>
          </w:r>
        </w:p>
        <w:p w14:paraId="44C675C4" w14:textId="77777777" w:rsidR="00602D3E" w:rsidRDefault="00602D3E" w:rsidP="007D6584">
          <w:pPr>
            <w:pStyle w:val="Header"/>
            <w:tabs>
              <w:tab w:val="left" w:pos="1440"/>
            </w:tabs>
            <w:ind w:left="33"/>
            <w:jc w:val="center"/>
            <w:rPr>
              <w:rFonts w:ascii="Arial" w:hAnsi="Arial"/>
              <w:sz w:val="10"/>
            </w:rPr>
          </w:pPr>
        </w:p>
        <w:p w14:paraId="0CA0C2BD" w14:textId="77777777" w:rsidR="00602D3E" w:rsidRPr="00727F3B" w:rsidRDefault="00602D3E"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0E5B7AAB" w14:textId="77777777" w:rsidR="00602D3E" w:rsidRPr="009B0803" w:rsidRDefault="00602D3E"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004ECD57" w14:textId="77777777" w:rsidR="00602D3E" w:rsidRPr="007D6584" w:rsidRDefault="00602D3E" w:rsidP="007D6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9A8"/>
    <w:multiLevelType w:val="hybridMultilevel"/>
    <w:tmpl w:val="FDF653CA"/>
    <w:lvl w:ilvl="0" w:tplc="A17A617C">
      <w:start w:val="1"/>
      <w:numFmt w:val="upperRoman"/>
      <w:suff w:val="space"/>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4C33E2"/>
    <w:multiLevelType w:val="hybridMultilevel"/>
    <w:tmpl w:val="C9E288D2"/>
    <w:lvl w:ilvl="0" w:tplc="608428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2F58AD"/>
    <w:multiLevelType w:val="hybridMultilevel"/>
    <w:tmpl w:val="9F0AC11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8672AA"/>
    <w:multiLevelType w:val="hybridMultilevel"/>
    <w:tmpl w:val="3122332A"/>
    <w:lvl w:ilvl="0" w:tplc="86C0E36A">
      <w:start w:val="1"/>
      <w:numFmt w:val="decimal"/>
      <w:lvlText w:val="%1."/>
      <w:lvlJc w:val="left"/>
      <w:pPr>
        <w:ind w:left="644"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6254CDC"/>
    <w:multiLevelType w:val="multilevel"/>
    <w:tmpl w:val="52B8E77A"/>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BD48B5"/>
    <w:multiLevelType w:val="hybridMultilevel"/>
    <w:tmpl w:val="C3869806"/>
    <w:lvl w:ilvl="0" w:tplc="45EA92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CA"/>
    <w:rsid w:val="00014C77"/>
    <w:rsid w:val="00021DDE"/>
    <w:rsid w:val="00030783"/>
    <w:rsid w:val="0005311A"/>
    <w:rsid w:val="00054B4E"/>
    <w:rsid w:val="00060F3B"/>
    <w:rsid w:val="000761FC"/>
    <w:rsid w:val="000A68F5"/>
    <w:rsid w:val="000C7716"/>
    <w:rsid w:val="00112129"/>
    <w:rsid w:val="00113208"/>
    <w:rsid w:val="0013233C"/>
    <w:rsid w:val="00141CAF"/>
    <w:rsid w:val="00143EDB"/>
    <w:rsid w:val="00150C18"/>
    <w:rsid w:val="00167F75"/>
    <w:rsid w:val="00182448"/>
    <w:rsid w:val="00195A3F"/>
    <w:rsid w:val="001A7689"/>
    <w:rsid w:val="001B767A"/>
    <w:rsid w:val="001E56E7"/>
    <w:rsid w:val="001F407E"/>
    <w:rsid w:val="00207BA8"/>
    <w:rsid w:val="0021589A"/>
    <w:rsid w:val="0021643F"/>
    <w:rsid w:val="00216817"/>
    <w:rsid w:val="00227CB0"/>
    <w:rsid w:val="0023089C"/>
    <w:rsid w:val="00234525"/>
    <w:rsid w:val="00276FBE"/>
    <w:rsid w:val="0028364E"/>
    <w:rsid w:val="00284121"/>
    <w:rsid w:val="002C07FD"/>
    <w:rsid w:val="002D41B5"/>
    <w:rsid w:val="002E21EE"/>
    <w:rsid w:val="003034EB"/>
    <w:rsid w:val="00310894"/>
    <w:rsid w:val="0035433C"/>
    <w:rsid w:val="0036229A"/>
    <w:rsid w:val="003636D8"/>
    <w:rsid w:val="003A55B2"/>
    <w:rsid w:val="003B049D"/>
    <w:rsid w:val="003B41F0"/>
    <w:rsid w:val="003F7822"/>
    <w:rsid w:val="00402F6A"/>
    <w:rsid w:val="0043121C"/>
    <w:rsid w:val="00443E2A"/>
    <w:rsid w:val="00483639"/>
    <w:rsid w:val="00494DC5"/>
    <w:rsid w:val="004B5683"/>
    <w:rsid w:val="004E23A6"/>
    <w:rsid w:val="005032AA"/>
    <w:rsid w:val="0052619E"/>
    <w:rsid w:val="005369E5"/>
    <w:rsid w:val="00596FE1"/>
    <w:rsid w:val="005B0C3D"/>
    <w:rsid w:val="005B4363"/>
    <w:rsid w:val="005C293A"/>
    <w:rsid w:val="005F2EC4"/>
    <w:rsid w:val="005F450A"/>
    <w:rsid w:val="00602D3E"/>
    <w:rsid w:val="00607385"/>
    <w:rsid w:val="00607FF6"/>
    <w:rsid w:val="006139B3"/>
    <w:rsid w:val="00615C22"/>
    <w:rsid w:val="00633DC9"/>
    <w:rsid w:val="00644AA6"/>
    <w:rsid w:val="00696DB4"/>
    <w:rsid w:val="00697C9F"/>
    <w:rsid w:val="006A3EA8"/>
    <w:rsid w:val="006B1029"/>
    <w:rsid w:val="006C401B"/>
    <w:rsid w:val="006C7D3B"/>
    <w:rsid w:val="007127FB"/>
    <w:rsid w:val="00741D15"/>
    <w:rsid w:val="00763A47"/>
    <w:rsid w:val="0079143C"/>
    <w:rsid w:val="007A1576"/>
    <w:rsid w:val="007B65AD"/>
    <w:rsid w:val="007B68E0"/>
    <w:rsid w:val="007C11D3"/>
    <w:rsid w:val="007C2CC1"/>
    <w:rsid w:val="007C7D82"/>
    <w:rsid w:val="007D6584"/>
    <w:rsid w:val="007D7210"/>
    <w:rsid w:val="007D767C"/>
    <w:rsid w:val="008550AE"/>
    <w:rsid w:val="0085654B"/>
    <w:rsid w:val="00860E5E"/>
    <w:rsid w:val="00867665"/>
    <w:rsid w:val="008B3285"/>
    <w:rsid w:val="009269C7"/>
    <w:rsid w:val="009617A9"/>
    <w:rsid w:val="00972396"/>
    <w:rsid w:val="00976CCB"/>
    <w:rsid w:val="00A373A6"/>
    <w:rsid w:val="00A51031"/>
    <w:rsid w:val="00A845CA"/>
    <w:rsid w:val="00A90EEF"/>
    <w:rsid w:val="00AB3D2B"/>
    <w:rsid w:val="00AB7C67"/>
    <w:rsid w:val="00AC3379"/>
    <w:rsid w:val="00AD3F1D"/>
    <w:rsid w:val="00AD543E"/>
    <w:rsid w:val="00AE0902"/>
    <w:rsid w:val="00AE0FFD"/>
    <w:rsid w:val="00AE61D1"/>
    <w:rsid w:val="00B21B2A"/>
    <w:rsid w:val="00B33D87"/>
    <w:rsid w:val="00B7291C"/>
    <w:rsid w:val="00B806F4"/>
    <w:rsid w:val="00B908CC"/>
    <w:rsid w:val="00BA0CED"/>
    <w:rsid w:val="00BA2317"/>
    <w:rsid w:val="00BA7EF3"/>
    <w:rsid w:val="00BB2F2F"/>
    <w:rsid w:val="00BB7C42"/>
    <w:rsid w:val="00BC50BC"/>
    <w:rsid w:val="00BD5700"/>
    <w:rsid w:val="00C03D25"/>
    <w:rsid w:val="00CB262E"/>
    <w:rsid w:val="00CE4B75"/>
    <w:rsid w:val="00D233B5"/>
    <w:rsid w:val="00D26F48"/>
    <w:rsid w:val="00D3108D"/>
    <w:rsid w:val="00D63D94"/>
    <w:rsid w:val="00D7276A"/>
    <w:rsid w:val="00DC009C"/>
    <w:rsid w:val="00DC6EFD"/>
    <w:rsid w:val="00DE3FFC"/>
    <w:rsid w:val="00E651D5"/>
    <w:rsid w:val="00E753D4"/>
    <w:rsid w:val="00E81AB2"/>
    <w:rsid w:val="00EA157D"/>
    <w:rsid w:val="00EB1A23"/>
    <w:rsid w:val="00EC06E0"/>
    <w:rsid w:val="00EF1642"/>
    <w:rsid w:val="00EF493A"/>
    <w:rsid w:val="00F22CAF"/>
    <w:rsid w:val="00F24A9C"/>
    <w:rsid w:val="00F46EB9"/>
    <w:rsid w:val="00F47D49"/>
    <w:rsid w:val="00F52088"/>
    <w:rsid w:val="00F55243"/>
    <w:rsid w:val="00F60AD7"/>
    <w:rsid w:val="00F73BF7"/>
    <w:rsid w:val="00FE565B"/>
    <w:rsid w:val="00FF55A9"/>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821F"/>
  <w15:chartTrackingRefBased/>
  <w15:docId w15:val="{C78B5F38-D55D-4EBF-910C-823BF560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styleId="CommentReference">
    <w:name w:val="annotation reference"/>
    <w:basedOn w:val="DefaultParagraphFont"/>
    <w:unhideWhenUsed/>
    <w:rsid w:val="00BA7EF3"/>
    <w:rPr>
      <w:sz w:val="16"/>
      <w:szCs w:val="16"/>
    </w:rPr>
  </w:style>
  <w:style w:type="paragraph" w:styleId="CommentText">
    <w:name w:val="annotation text"/>
    <w:basedOn w:val="Normal"/>
    <w:link w:val="CommentTextChar"/>
    <w:unhideWhenUsed/>
    <w:rsid w:val="00BA7EF3"/>
    <w:rPr>
      <w:sz w:val="20"/>
      <w:szCs w:val="20"/>
      <w:lang w:eastAsia="en-US"/>
    </w:rPr>
  </w:style>
  <w:style w:type="character" w:customStyle="1" w:styleId="CommentTextChar">
    <w:name w:val="Comment Text Char"/>
    <w:basedOn w:val="DefaultParagraphFont"/>
    <w:link w:val="CommentText"/>
    <w:rsid w:val="00BA7EF3"/>
    <w:rPr>
      <w:lang w:eastAsia="en-US"/>
    </w:rPr>
  </w:style>
  <w:style w:type="paragraph" w:styleId="CommentSubject">
    <w:name w:val="annotation subject"/>
    <w:basedOn w:val="CommentText"/>
    <w:next w:val="CommentText"/>
    <w:link w:val="CommentSubjectChar"/>
    <w:semiHidden/>
    <w:unhideWhenUsed/>
    <w:rsid w:val="007B68E0"/>
    <w:rPr>
      <w:b/>
      <w:bCs/>
      <w:lang w:eastAsia="lv-LV"/>
    </w:rPr>
  </w:style>
  <w:style w:type="character" w:customStyle="1" w:styleId="CommentSubjectChar">
    <w:name w:val="Comment Subject Char"/>
    <w:basedOn w:val="CommentTextChar"/>
    <w:link w:val="CommentSubject"/>
    <w:semiHidden/>
    <w:rsid w:val="007B68E0"/>
    <w:rPr>
      <w:b/>
      <w:bCs/>
      <w:lang w:eastAsia="en-US"/>
    </w:rPr>
  </w:style>
  <w:style w:type="paragraph" w:styleId="ListParagraph">
    <w:name w:val="List Paragraph"/>
    <w:basedOn w:val="Normal"/>
    <w:uiPriority w:val="34"/>
    <w:qFormat/>
    <w:rsid w:val="001E56E7"/>
    <w:pPr>
      <w:ind w:left="720"/>
      <w:contextualSpacing/>
    </w:pPr>
  </w:style>
  <w:style w:type="character" w:styleId="Emphasis">
    <w:name w:val="Emphasis"/>
    <w:basedOn w:val="DefaultParagraphFont"/>
    <w:qFormat/>
    <w:rsid w:val="001E56E7"/>
    <w:rPr>
      <w:i/>
      <w:iCs/>
    </w:rPr>
  </w:style>
  <w:style w:type="character" w:styleId="Strong">
    <w:name w:val="Strong"/>
    <w:basedOn w:val="DefaultParagraphFont"/>
    <w:qFormat/>
    <w:rsid w:val="001E56E7"/>
    <w:rPr>
      <w:b/>
      <w:bCs/>
    </w:rPr>
  </w:style>
  <w:style w:type="character" w:customStyle="1" w:styleId="FooterChar">
    <w:name w:val="Footer Char"/>
    <w:basedOn w:val="DefaultParagraphFont"/>
    <w:link w:val="Footer"/>
    <w:uiPriority w:val="99"/>
    <w:rsid w:val="00B33D87"/>
    <w:rPr>
      <w:sz w:val="24"/>
      <w:szCs w:val="24"/>
    </w:rPr>
  </w:style>
  <w:style w:type="paragraph" w:customStyle="1" w:styleId="msonormal0">
    <w:name w:val="msonormal"/>
    <w:basedOn w:val="Normal"/>
    <w:rsid w:val="007A1576"/>
    <w:pPr>
      <w:spacing w:before="100" w:beforeAutospacing="1" w:after="100" w:afterAutospacing="1"/>
    </w:pPr>
    <w:rPr>
      <w:lang w:val="en-GB" w:eastAsia="en-GB"/>
    </w:rPr>
  </w:style>
  <w:style w:type="paragraph" w:customStyle="1" w:styleId="labojumupamats">
    <w:name w:val="labojumu_pamats"/>
    <w:basedOn w:val="Normal"/>
    <w:rsid w:val="007A1576"/>
    <w:pPr>
      <w:spacing w:before="100" w:beforeAutospacing="1" w:after="100" w:afterAutospacing="1"/>
    </w:pPr>
    <w:rPr>
      <w:lang w:val="en-GB" w:eastAsia="en-GB"/>
    </w:rPr>
  </w:style>
  <w:style w:type="character" w:styleId="FollowedHyperlink">
    <w:name w:val="FollowedHyperlink"/>
    <w:basedOn w:val="DefaultParagraphFont"/>
    <w:uiPriority w:val="99"/>
    <w:unhideWhenUsed/>
    <w:rsid w:val="007A1576"/>
    <w:rPr>
      <w:color w:val="800080"/>
      <w:u w:val="single"/>
    </w:rPr>
  </w:style>
  <w:style w:type="character" w:customStyle="1" w:styleId="labojumupamats1">
    <w:name w:val="labojumu_pamats1"/>
    <w:basedOn w:val="DefaultParagraphFont"/>
    <w:rsid w:val="007A1576"/>
  </w:style>
  <w:style w:type="paragraph" w:customStyle="1" w:styleId="tv213">
    <w:name w:val="tv213"/>
    <w:basedOn w:val="Normal"/>
    <w:rsid w:val="007A1576"/>
    <w:pPr>
      <w:spacing w:before="100" w:beforeAutospacing="1" w:after="100" w:afterAutospacing="1"/>
    </w:pPr>
    <w:rPr>
      <w:lang w:val="en-GB" w:eastAsia="en-GB"/>
    </w:rPr>
  </w:style>
  <w:style w:type="character" w:customStyle="1" w:styleId="fontsize2">
    <w:name w:val="fontsize2"/>
    <w:basedOn w:val="DefaultParagraphFont"/>
    <w:rsid w:val="007A1576"/>
  </w:style>
  <w:style w:type="numbering" w:customStyle="1" w:styleId="NoList1">
    <w:name w:val="No List1"/>
    <w:next w:val="NoList"/>
    <w:uiPriority w:val="99"/>
    <w:semiHidden/>
    <w:unhideWhenUsed/>
    <w:rsid w:val="0035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6199">
      <w:bodyDiv w:val="1"/>
      <w:marLeft w:val="0"/>
      <w:marRight w:val="0"/>
      <w:marTop w:val="0"/>
      <w:marBottom w:val="0"/>
      <w:divBdr>
        <w:top w:val="none" w:sz="0" w:space="0" w:color="auto"/>
        <w:left w:val="none" w:sz="0" w:space="0" w:color="auto"/>
        <w:bottom w:val="none" w:sz="0" w:space="0" w:color="auto"/>
        <w:right w:val="none" w:sz="0" w:space="0" w:color="auto"/>
      </w:divBdr>
      <w:divsChild>
        <w:div w:id="2067870309">
          <w:marLeft w:val="0"/>
          <w:marRight w:val="0"/>
          <w:marTop w:val="480"/>
          <w:marBottom w:val="240"/>
          <w:divBdr>
            <w:top w:val="none" w:sz="0" w:space="0" w:color="auto"/>
            <w:left w:val="none" w:sz="0" w:space="0" w:color="auto"/>
            <w:bottom w:val="none" w:sz="0" w:space="0" w:color="auto"/>
            <w:right w:val="none" w:sz="0" w:space="0" w:color="auto"/>
          </w:divBdr>
        </w:div>
        <w:div w:id="1470172471">
          <w:marLeft w:val="0"/>
          <w:marRight w:val="0"/>
          <w:marTop w:val="0"/>
          <w:marBottom w:val="567"/>
          <w:divBdr>
            <w:top w:val="none" w:sz="0" w:space="0" w:color="auto"/>
            <w:left w:val="none" w:sz="0" w:space="0" w:color="auto"/>
            <w:bottom w:val="none" w:sz="0" w:space="0" w:color="auto"/>
            <w:right w:val="none" w:sz="0" w:space="0" w:color="auto"/>
          </w:divBdr>
        </w:div>
        <w:div w:id="1892420663">
          <w:marLeft w:val="0"/>
          <w:marRight w:val="0"/>
          <w:marTop w:val="0"/>
          <w:marBottom w:val="567"/>
          <w:divBdr>
            <w:top w:val="none" w:sz="0" w:space="0" w:color="auto"/>
            <w:left w:val="none" w:sz="0" w:space="0" w:color="auto"/>
            <w:bottom w:val="none" w:sz="0" w:space="0" w:color="auto"/>
            <w:right w:val="none" w:sz="0" w:space="0" w:color="auto"/>
          </w:divBdr>
        </w:div>
        <w:div w:id="416027138">
          <w:marLeft w:val="0"/>
          <w:marRight w:val="0"/>
          <w:marTop w:val="0"/>
          <w:marBottom w:val="0"/>
          <w:divBdr>
            <w:top w:val="none" w:sz="0" w:space="0" w:color="auto"/>
            <w:left w:val="none" w:sz="0" w:space="0" w:color="auto"/>
            <w:bottom w:val="none" w:sz="0" w:space="0" w:color="auto"/>
            <w:right w:val="none" w:sz="0" w:space="0" w:color="auto"/>
          </w:divBdr>
        </w:div>
        <w:div w:id="1644504710">
          <w:marLeft w:val="0"/>
          <w:marRight w:val="0"/>
          <w:marTop w:val="0"/>
          <w:marBottom w:val="0"/>
          <w:divBdr>
            <w:top w:val="none" w:sz="0" w:space="0" w:color="auto"/>
            <w:left w:val="none" w:sz="0" w:space="0" w:color="auto"/>
            <w:bottom w:val="none" w:sz="0" w:space="0" w:color="auto"/>
            <w:right w:val="none" w:sz="0" w:space="0" w:color="auto"/>
          </w:divBdr>
        </w:div>
        <w:div w:id="151063382">
          <w:marLeft w:val="0"/>
          <w:marRight w:val="0"/>
          <w:marTop w:val="0"/>
          <w:marBottom w:val="0"/>
          <w:divBdr>
            <w:top w:val="none" w:sz="0" w:space="0" w:color="auto"/>
            <w:left w:val="none" w:sz="0" w:space="0" w:color="auto"/>
            <w:bottom w:val="none" w:sz="0" w:space="0" w:color="auto"/>
            <w:right w:val="none" w:sz="0" w:space="0" w:color="auto"/>
          </w:divBdr>
        </w:div>
        <w:div w:id="1567254981">
          <w:marLeft w:val="0"/>
          <w:marRight w:val="0"/>
          <w:marTop w:val="0"/>
          <w:marBottom w:val="0"/>
          <w:divBdr>
            <w:top w:val="none" w:sz="0" w:space="0" w:color="auto"/>
            <w:left w:val="none" w:sz="0" w:space="0" w:color="auto"/>
            <w:bottom w:val="none" w:sz="0" w:space="0" w:color="auto"/>
            <w:right w:val="none" w:sz="0" w:space="0" w:color="auto"/>
          </w:divBdr>
        </w:div>
        <w:div w:id="1571109915">
          <w:marLeft w:val="0"/>
          <w:marRight w:val="0"/>
          <w:marTop w:val="0"/>
          <w:marBottom w:val="0"/>
          <w:divBdr>
            <w:top w:val="none" w:sz="0" w:space="0" w:color="auto"/>
            <w:left w:val="none" w:sz="0" w:space="0" w:color="auto"/>
            <w:bottom w:val="none" w:sz="0" w:space="0" w:color="auto"/>
            <w:right w:val="none" w:sz="0" w:space="0" w:color="auto"/>
          </w:divBdr>
        </w:div>
        <w:div w:id="2030451159">
          <w:marLeft w:val="0"/>
          <w:marRight w:val="0"/>
          <w:marTop w:val="0"/>
          <w:marBottom w:val="0"/>
          <w:divBdr>
            <w:top w:val="none" w:sz="0" w:space="0" w:color="auto"/>
            <w:left w:val="none" w:sz="0" w:space="0" w:color="auto"/>
            <w:bottom w:val="none" w:sz="0" w:space="0" w:color="auto"/>
            <w:right w:val="none" w:sz="0" w:space="0" w:color="auto"/>
          </w:divBdr>
        </w:div>
        <w:div w:id="265815069">
          <w:marLeft w:val="0"/>
          <w:marRight w:val="0"/>
          <w:marTop w:val="0"/>
          <w:marBottom w:val="0"/>
          <w:divBdr>
            <w:top w:val="none" w:sz="0" w:space="0" w:color="auto"/>
            <w:left w:val="none" w:sz="0" w:space="0" w:color="auto"/>
            <w:bottom w:val="none" w:sz="0" w:space="0" w:color="auto"/>
            <w:right w:val="none" w:sz="0" w:space="0" w:color="auto"/>
          </w:divBdr>
        </w:div>
        <w:div w:id="1604343026">
          <w:marLeft w:val="0"/>
          <w:marRight w:val="0"/>
          <w:marTop w:val="0"/>
          <w:marBottom w:val="0"/>
          <w:divBdr>
            <w:top w:val="none" w:sz="0" w:space="0" w:color="auto"/>
            <w:left w:val="none" w:sz="0" w:space="0" w:color="auto"/>
            <w:bottom w:val="none" w:sz="0" w:space="0" w:color="auto"/>
            <w:right w:val="none" w:sz="0" w:space="0" w:color="auto"/>
          </w:divBdr>
        </w:div>
        <w:div w:id="1793669728">
          <w:marLeft w:val="0"/>
          <w:marRight w:val="0"/>
          <w:marTop w:val="0"/>
          <w:marBottom w:val="0"/>
          <w:divBdr>
            <w:top w:val="none" w:sz="0" w:space="0" w:color="auto"/>
            <w:left w:val="none" w:sz="0" w:space="0" w:color="auto"/>
            <w:bottom w:val="none" w:sz="0" w:space="0" w:color="auto"/>
            <w:right w:val="none" w:sz="0" w:space="0" w:color="auto"/>
          </w:divBdr>
        </w:div>
        <w:div w:id="369033757">
          <w:marLeft w:val="0"/>
          <w:marRight w:val="0"/>
          <w:marTop w:val="0"/>
          <w:marBottom w:val="0"/>
          <w:divBdr>
            <w:top w:val="none" w:sz="0" w:space="0" w:color="auto"/>
            <w:left w:val="none" w:sz="0" w:space="0" w:color="auto"/>
            <w:bottom w:val="none" w:sz="0" w:space="0" w:color="auto"/>
            <w:right w:val="none" w:sz="0" w:space="0" w:color="auto"/>
          </w:divBdr>
        </w:div>
        <w:div w:id="585963105">
          <w:marLeft w:val="0"/>
          <w:marRight w:val="0"/>
          <w:marTop w:val="0"/>
          <w:marBottom w:val="0"/>
          <w:divBdr>
            <w:top w:val="none" w:sz="0" w:space="0" w:color="auto"/>
            <w:left w:val="none" w:sz="0" w:space="0" w:color="auto"/>
            <w:bottom w:val="none" w:sz="0" w:space="0" w:color="auto"/>
            <w:right w:val="none" w:sz="0" w:space="0" w:color="auto"/>
          </w:divBdr>
        </w:div>
        <w:div w:id="117725608">
          <w:marLeft w:val="0"/>
          <w:marRight w:val="0"/>
          <w:marTop w:val="0"/>
          <w:marBottom w:val="0"/>
          <w:divBdr>
            <w:top w:val="none" w:sz="0" w:space="0" w:color="auto"/>
            <w:left w:val="none" w:sz="0" w:space="0" w:color="auto"/>
            <w:bottom w:val="none" w:sz="0" w:space="0" w:color="auto"/>
            <w:right w:val="none" w:sz="0" w:space="0" w:color="auto"/>
          </w:divBdr>
        </w:div>
        <w:div w:id="784270528">
          <w:marLeft w:val="0"/>
          <w:marRight w:val="0"/>
          <w:marTop w:val="0"/>
          <w:marBottom w:val="0"/>
          <w:divBdr>
            <w:top w:val="none" w:sz="0" w:space="0" w:color="auto"/>
            <w:left w:val="none" w:sz="0" w:space="0" w:color="auto"/>
            <w:bottom w:val="none" w:sz="0" w:space="0" w:color="auto"/>
            <w:right w:val="none" w:sz="0" w:space="0" w:color="auto"/>
          </w:divBdr>
        </w:div>
        <w:div w:id="1180197565">
          <w:marLeft w:val="0"/>
          <w:marRight w:val="0"/>
          <w:marTop w:val="0"/>
          <w:marBottom w:val="0"/>
          <w:divBdr>
            <w:top w:val="none" w:sz="0" w:space="0" w:color="auto"/>
            <w:left w:val="none" w:sz="0" w:space="0" w:color="auto"/>
            <w:bottom w:val="none" w:sz="0" w:space="0" w:color="auto"/>
            <w:right w:val="none" w:sz="0" w:space="0" w:color="auto"/>
          </w:divBdr>
        </w:div>
        <w:div w:id="302850571">
          <w:marLeft w:val="0"/>
          <w:marRight w:val="0"/>
          <w:marTop w:val="0"/>
          <w:marBottom w:val="0"/>
          <w:divBdr>
            <w:top w:val="none" w:sz="0" w:space="0" w:color="auto"/>
            <w:left w:val="none" w:sz="0" w:space="0" w:color="auto"/>
            <w:bottom w:val="none" w:sz="0" w:space="0" w:color="auto"/>
            <w:right w:val="none" w:sz="0" w:space="0" w:color="auto"/>
          </w:divBdr>
        </w:div>
        <w:div w:id="335501038">
          <w:marLeft w:val="0"/>
          <w:marRight w:val="0"/>
          <w:marTop w:val="0"/>
          <w:marBottom w:val="0"/>
          <w:divBdr>
            <w:top w:val="none" w:sz="0" w:space="0" w:color="auto"/>
            <w:left w:val="none" w:sz="0" w:space="0" w:color="auto"/>
            <w:bottom w:val="none" w:sz="0" w:space="0" w:color="auto"/>
            <w:right w:val="none" w:sz="0" w:space="0" w:color="auto"/>
          </w:divBdr>
        </w:div>
        <w:div w:id="2076855056">
          <w:marLeft w:val="0"/>
          <w:marRight w:val="0"/>
          <w:marTop w:val="0"/>
          <w:marBottom w:val="0"/>
          <w:divBdr>
            <w:top w:val="none" w:sz="0" w:space="0" w:color="auto"/>
            <w:left w:val="none" w:sz="0" w:space="0" w:color="auto"/>
            <w:bottom w:val="none" w:sz="0" w:space="0" w:color="auto"/>
            <w:right w:val="none" w:sz="0" w:space="0" w:color="auto"/>
          </w:divBdr>
        </w:div>
        <w:div w:id="1134371910">
          <w:marLeft w:val="0"/>
          <w:marRight w:val="0"/>
          <w:marTop w:val="0"/>
          <w:marBottom w:val="0"/>
          <w:divBdr>
            <w:top w:val="none" w:sz="0" w:space="0" w:color="auto"/>
            <w:left w:val="none" w:sz="0" w:space="0" w:color="auto"/>
            <w:bottom w:val="none" w:sz="0" w:space="0" w:color="auto"/>
            <w:right w:val="none" w:sz="0" w:space="0" w:color="auto"/>
          </w:divBdr>
        </w:div>
        <w:div w:id="884174689">
          <w:marLeft w:val="0"/>
          <w:marRight w:val="0"/>
          <w:marTop w:val="0"/>
          <w:marBottom w:val="0"/>
          <w:divBdr>
            <w:top w:val="none" w:sz="0" w:space="0" w:color="auto"/>
            <w:left w:val="none" w:sz="0" w:space="0" w:color="auto"/>
            <w:bottom w:val="none" w:sz="0" w:space="0" w:color="auto"/>
            <w:right w:val="none" w:sz="0" w:space="0" w:color="auto"/>
          </w:divBdr>
        </w:div>
        <w:div w:id="2033726974">
          <w:marLeft w:val="0"/>
          <w:marRight w:val="0"/>
          <w:marTop w:val="0"/>
          <w:marBottom w:val="0"/>
          <w:divBdr>
            <w:top w:val="none" w:sz="0" w:space="0" w:color="auto"/>
            <w:left w:val="none" w:sz="0" w:space="0" w:color="auto"/>
            <w:bottom w:val="none" w:sz="0" w:space="0" w:color="auto"/>
            <w:right w:val="none" w:sz="0" w:space="0" w:color="auto"/>
          </w:divBdr>
        </w:div>
        <w:div w:id="1830290426">
          <w:marLeft w:val="0"/>
          <w:marRight w:val="0"/>
          <w:marTop w:val="0"/>
          <w:marBottom w:val="0"/>
          <w:divBdr>
            <w:top w:val="none" w:sz="0" w:space="0" w:color="auto"/>
            <w:left w:val="none" w:sz="0" w:space="0" w:color="auto"/>
            <w:bottom w:val="none" w:sz="0" w:space="0" w:color="auto"/>
            <w:right w:val="none" w:sz="0" w:space="0" w:color="auto"/>
          </w:divBdr>
        </w:div>
        <w:div w:id="111673614">
          <w:marLeft w:val="0"/>
          <w:marRight w:val="0"/>
          <w:marTop w:val="0"/>
          <w:marBottom w:val="0"/>
          <w:divBdr>
            <w:top w:val="none" w:sz="0" w:space="0" w:color="auto"/>
            <w:left w:val="none" w:sz="0" w:space="0" w:color="auto"/>
            <w:bottom w:val="none" w:sz="0" w:space="0" w:color="auto"/>
            <w:right w:val="none" w:sz="0" w:space="0" w:color="auto"/>
          </w:divBdr>
        </w:div>
        <w:div w:id="37970611">
          <w:marLeft w:val="0"/>
          <w:marRight w:val="0"/>
          <w:marTop w:val="0"/>
          <w:marBottom w:val="0"/>
          <w:divBdr>
            <w:top w:val="none" w:sz="0" w:space="0" w:color="auto"/>
            <w:left w:val="none" w:sz="0" w:space="0" w:color="auto"/>
            <w:bottom w:val="none" w:sz="0" w:space="0" w:color="auto"/>
            <w:right w:val="none" w:sz="0" w:space="0" w:color="auto"/>
          </w:divBdr>
        </w:div>
        <w:div w:id="331228386">
          <w:marLeft w:val="0"/>
          <w:marRight w:val="0"/>
          <w:marTop w:val="0"/>
          <w:marBottom w:val="0"/>
          <w:divBdr>
            <w:top w:val="none" w:sz="0" w:space="0" w:color="auto"/>
            <w:left w:val="none" w:sz="0" w:space="0" w:color="auto"/>
            <w:bottom w:val="none" w:sz="0" w:space="0" w:color="auto"/>
            <w:right w:val="none" w:sz="0" w:space="0" w:color="auto"/>
          </w:divBdr>
        </w:div>
        <w:div w:id="306011787">
          <w:marLeft w:val="0"/>
          <w:marRight w:val="0"/>
          <w:marTop w:val="0"/>
          <w:marBottom w:val="0"/>
          <w:divBdr>
            <w:top w:val="none" w:sz="0" w:space="0" w:color="auto"/>
            <w:left w:val="none" w:sz="0" w:space="0" w:color="auto"/>
            <w:bottom w:val="none" w:sz="0" w:space="0" w:color="auto"/>
            <w:right w:val="none" w:sz="0" w:space="0" w:color="auto"/>
          </w:divBdr>
        </w:div>
        <w:div w:id="703948880">
          <w:marLeft w:val="0"/>
          <w:marRight w:val="0"/>
          <w:marTop w:val="0"/>
          <w:marBottom w:val="0"/>
          <w:divBdr>
            <w:top w:val="none" w:sz="0" w:space="0" w:color="auto"/>
            <w:left w:val="none" w:sz="0" w:space="0" w:color="auto"/>
            <w:bottom w:val="none" w:sz="0" w:space="0" w:color="auto"/>
            <w:right w:val="none" w:sz="0" w:space="0" w:color="auto"/>
          </w:divBdr>
        </w:div>
        <w:div w:id="1577857055">
          <w:marLeft w:val="0"/>
          <w:marRight w:val="0"/>
          <w:marTop w:val="0"/>
          <w:marBottom w:val="0"/>
          <w:divBdr>
            <w:top w:val="none" w:sz="0" w:space="0" w:color="auto"/>
            <w:left w:val="none" w:sz="0" w:space="0" w:color="auto"/>
            <w:bottom w:val="none" w:sz="0" w:space="0" w:color="auto"/>
            <w:right w:val="none" w:sz="0" w:space="0" w:color="auto"/>
          </w:divBdr>
        </w:div>
        <w:div w:id="635332912">
          <w:marLeft w:val="0"/>
          <w:marRight w:val="0"/>
          <w:marTop w:val="0"/>
          <w:marBottom w:val="0"/>
          <w:divBdr>
            <w:top w:val="none" w:sz="0" w:space="0" w:color="auto"/>
            <w:left w:val="none" w:sz="0" w:space="0" w:color="auto"/>
            <w:bottom w:val="none" w:sz="0" w:space="0" w:color="auto"/>
            <w:right w:val="none" w:sz="0" w:space="0" w:color="auto"/>
          </w:divBdr>
        </w:div>
        <w:div w:id="2031103920">
          <w:marLeft w:val="0"/>
          <w:marRight w:val="0"/>
          <w:marTop w:val="0"/>
          <w:marBottom w:val="0"/>
          <w:divBdr>
            <w:top w:val="none" w:sz="0" w:space="0" w:color="auto"/>
            <w:left w:val="none" w:sz="0" w:space="0" w:color="auto"/>
            <w:bottom w:val="none" w:sz="0" w:space="0" w:color="auto"/>
            <w:right w:val="none" w:sz="0" w:space="0" w:color="auto"/>
          </w:divBdr>
        </w:div>
        <w:div w:id="2016154956">
          <w:marLeft w:val="0"/>
          <w:marRight w:val="0"/>
          <w:marTop w:val="0"/>
          <w:marBottom w:val="0"/>
          <w:divBdr>
            <w:top w:val="none" w:sz="0" w:space="0" w:color="auto"/>
            <w:left w:val="none" w:sz="0" w:space="0" w:color="auto"/>
            <w:bottom w:val="none" w:sz="0" w:space="0" w:color="auto"/>
            <w:right w:val="none" w:sz="0" w:space="0" w:color="auto"/>
          </w:divBdr>
        </w:div>
        <w:div w:id="341707821">
          <w:marLeft w:val="0"/>
          <w:marRight w:val="0"/>
          <w:marTop w:val="0"/>
          <w:marBottom w:val="0"/>
          <w:divBdr>
            <w:top w:val="none" w:sz="0" w:space="0" w:color="auto"/>
            <w:left w:val="none" w:sz="0" w:space="0" w:color="auto"/>
            <w:bottom w:val="none" w:sz="0" w:space="0" w:color="auto"/>
            <w:right w:val="none" w:sz="0" w:space="0" w:color="auto"/>
          </w:divBdr>
        </w:div>
        <w:div w:id="851838499">
          <w:marLeft w:val="0"/>
          <w:marRight w:val="0"/>
          <w:marTop w:val="0"/>
          <w:marBottom w:val="0"/>
          <w:divBdr>
            <w:top w:val="none" w:sz="0" w:space="0" w:color="auto"/>
            <w:left w:val="none" w:sz="0" w:space="0" w:color="auto"/>
            <w:bottom w:val="none" w:sz="0" w:space="0" w:color="auto"/>
            <w:right w:val="none" w:sz="0" w:space="0" w:color="auto"/>
          </w:divBdr>
        </w:div>
        <w:div w:id="2136025469">
          <w:marLeft w:val="0"/>
          <w:marRight w:val="0"/>
          <w:marTop w:val="0"/>
          <w:marBottom w:val="0"/>
          <w:divBdr>
            <w:top w:val="none" w:sz="0" w:space="0" w:color="auto"/>
            <w:left w:val="none" w:sz="0" w:space="0" w:color="auto"/>
            <w:bottom w:val="none" w:sz="0" w:space="0" w:color="auto"/>
            <w:right w:val="none" w:sz="0" w:space="0" w:color="auto"/>
          </w:divBdr>
        </w:div>
        <w:div w:id="805050663">
          <w:marLeft w:val="0"/>
          <w:marRight w:val="0"/>
          <w:marTop w:val="0"/>
          <w:marBottom w:val="0"/>
          <w:divBdr>
            <w:top w:val="none" w:sz="0" w:space="0" w:color="auto"/>
            <w:left w:val="none" w:sz="0" w:space="0" w:color="auto"/>
            <w:bottom w:val="none" w:sz="0" w:space="0" w:color="auto"/>
            <w:right w:val="none" w:sz="0" w:space="0" w:color="auto"/>
          </w:divBdr>
        </w:div>
        <w:div w:id="1839690861">
          <w:marLeft w:val="0"/>
          <w:marRight w:val="0"/>
          <w:marTop w:val="0"/>
          <w:marBottom w:val="0"/>
          <w:divBdr>
            <w:top w:val="none" w:sz="0" w:space="0" w:color="auto"/>
            <w:left w:val="none" w:sz="0" w:space="0" w:color="auto"/>
            <w:bottom w:val="none" w:sz="0" w:space="0" w:color="auto"/>
            <w:right w:val="none" w:sz="0" w:space="0" w:color="auto"/>
          </w:divBdr>
        </w:div>
        <w:div w:id="835923671">
          <w:marLeft w:val="0"/>
          <w:marRight w:val="0"/>
          <w:marTop w:val="0"/>
          <w:marBottom w:val="0"/>
          <w:divBdr>
            <w:top w:val="none" w:sz="0" w:space="0" w:color="auto"/>
            <w:left w:val="none" w:sz="0" w:space="0" w:color="auto"/>
            <w:bottom w:val="none" w:sz="0" w:space="0" w:color="auto"/>
            <w:right w:val="none" w:sz="0" w:space="0" w:color="auto"/>
          </w:divBdr>
        </w:div>
        <w:div w:id="377750505">
          <w:marLeft w:val="0"/>
          <w:marRight w:val="0"/>
          <w:marTop w:val="0"/>
          <w:marBottom w:val="0"/>
          <w:divBdr>
            <w:top w:val="none" w:sz="0" w:space="0" w:color="auto"/>
            <w:left w:val="none" w:sz="0" w:space="0" w:color="auto"/>
            <w:bottom w:val="none" w:sz="0" w:space="0" w:color="auto"/>
            <w:right w:val="none" w:sz="0" w:space="0" w:color="auto"/>
          </w:divBdr>
        </w:div>
        <w:div w:id="7414438">
          <w:marLeft w:val="0"/>
          <w:marRight w:val="0"/>
          <w:marTop w:val="0"/>
          <w:marBottom w:val="0"/>
          <w:divBdr>
            <w:top w:val="none" w:sz="0" w:space="0" w:color="auto"/>
            <w:left w:val="none" w:sz="0" w:space="0" w:color="auto"/>
            <w:bottom w:val="none" w:sz="0" w:space="0" w:color="auto"/>
            <w:right w:val="none" w:sz="0" w:space="0" w:color="auto"/>
          </w:divBdr>
        </w:div>
        <w:div w:id="1115102326">
          <w:marLeft w:val="0"/>
          <w:marRight w:val="0"/>
          <w:marTop w:val="0"/>
          <w:marBottom w:val="0"/>
          <w:divBdr>
            <w:top w:val="none" w:sz="0" w:space="0" w:color="auto"/>
            <w:left w:val="none" w:sz="0" w:space="0" w:color="auto"/>
            <w:bottom w:val="none" w:sz="0" w:space="0" w:color="auto"/>
            <w:right w:val="none" w:sz="0" w:space="0" w:color="auto"/>
          </w:divBdr>
        </w:div>
        <w:div w:id="1938712774">
          <w:marLeft w:val="0"/>
          <w:marRight w:val="0"/>
          <w:marTop w:val="0"/>
          <w:marBottom w:val="0"/>
          <w:divBdr>
            <w:top w:val="none" w:sz="0" w:space="0" w:color="auto"/>
            <w:left w:val="none" w:sz="0" w:space="0" w:color="auto"/>
            <w:bottom w:val="none" w:sz="0" w:space="0" w:color="auto"/>
            <w:right w:val="none" w:sz="0" w:space="0" w:color="auto"/>
          </w:divBdr>
        </w:div>
        <w:div w:id="170532373">
          <w:marLeft w:val="0"/>
          <w:marRight w:val="0"/>
          <w:marTop w:val="0"/>
          <w:marBottom w:val="0"/>
          <w:divBdr>
            <w:top w:val="none" w:sz="0" w:space="0" w:color="auto"/>
            <w:left w:val="none" w:sz="0" w:space="0" w:color="auto"/>
            <w:bottom w:val="none" w:sz="0" w:space="0" w:color="auto"/>
            <w:right w:val="none" w:sz="0" w:space="0" w:color="auto"/>
          </w:divBdr>
        </w:div>
        <w:div w:id="189145588">
          <w:marLeft w:val="0"/>
          <w:marRight w:val="0"/>
          <w:marTop w:val="0"/>
          <w:marBottom w:val="0"/>
          <w:divBdr>
            <w:top w:val="none" w:sz="0" w:space="0" w:color="auto"/>
            <w:left w:val="none" w:sz="0" w:space="0" w:color="auto"/>
            <w:bottom w:val="none" w:sz="0" w:space="0" w:color="auto"/>
            <w:right w:val="none" w:sz="0" w:space="0" w:color="auto"/>
          </w:divBdr>
        </w:div>
        <w:div w:id="666446569">
          <w:marLeft w:val="0"/>
          <w:marRight w:val="0"/>
          <w:marTop w:val="0"/>
          <w:marBottom w:val="0"/>
          <w:divBdr>
            <w:top w:val="none" w:sz="0" w:space="0" w:color="auto"/>
            <w:left w:val="none" w:sz="0" w:space="0" w:color="auto"/>
            <w:bottom w:val="none" w:sz="0" w:space="0" w:color="auto"/>
            <w:right w:val="none" w:sz="0" w:space="0" w:color="auto"/>
          </w:divBdr>
        </w:div>
        <w:div w:id="1007053462">
          <w:marLeft w:val="0"/>
          <w:marRight w:val="0"/>
          <w:marTop w:val="0"/>
          <w:marBottom w:val="0"/>
          <w:divBdr>
            <w:top w:val="none" w:sz="0" w:space="0" w:color="auto"/>
            <w:left w:val="none" w:sz="0" w:space="0" w:color="auto"/>
            <w:bottom w:val="none" w:sz="0" w:space="0" w:color="auto"/>
            <w:right w:val="none" w:sz="0" w:space="0" w:color="auto"/>
          </w:divBdr>
        </w:div>
        <w:div w:id="598411446">
          <w:marLeft w:val="0"/>
          <w:marRight w:val="0"/>
          <w:marTop w:val="0"/>
          <w:marBottom w:val="0"/>
          <w:divBdr>
            <w:top w:val="none" w:sz="0" w:space="0" w:color="auto"/>
            <w:left w:val="none" w:sz="0" w:space="0" w:color="auto"/>
            <w:bottom w:val="none" w:sz="0" w:space="0" w:color="auto"/>
            <w:right w:val="none" w:sz="0" w:space="0" w:color="auto"/>
          </w:divBdr>
        </w:div>
        <w:div w:id="976111667">
          <w:marLeft w:val="0"/>
          <w:marRight w:val="0"/>
          <w:marTop w:val="0"/>
          <w:marBottom w:val="0"/>
          <w:divBdr>
            <w:top w:val="none" w:sz="0" w:space="0" w:color="auto"/>
            <w:left w:val="none" w:sz="0" w:space="0" w:color="auto"/>
            <w:bottom w:val="none" w:sz="0" w:space="0" w:color="auto"/>
            <w:right w:val="none" w:sz="0" w:space="0" w:color="auto"/>
          </w:divBdr>
        </w:div>
        <w:div w:id="1774856354">
          <w:marLeft w:val="0"/>
          <w:marRight w:val="0"/>
          <w:marTop w:val="0"/>
          <w:marBottom w:val="0"/>
          <w:divBdr>
            <w:top w:val="none" w:sz="0" w:space="0" w:color="auto"/>
            <w:left w:val="none" w:sz="0" w:space="0" w:color="auto"/>
            <w:bottom w:val="none" w:sz="0" w:space="0" w:color="auto"/>
            <w:right w:val="none" w:sz="0" w:space="0" w:color="auto"/>
          </w:divBdr>
        </w:div>
        <w:div w:id="1851288318">
          <w:marLeft w:val="0"/>
          <w:marRight w:val="0"/>
          <w:marTop w:val="0"/>
          <w:marBottom w:val="0"/>
          <w:divBdr>
            <w:top w:val="none" w:sz="0" w:space="0" w:color="auto"/>
            <w:left w:val="none" w:sz="0" w:space="0" w:color="auto"/>
            <w:bottom w:val="none" w:sz="0" w:space="0" w:color="auto"/>
            <w:right w:val="none" w:sz="0" w:space="0" w:color="auto"/>
          </w:divBdr>
        </w:div>
        <w:div w:id="771826445">
          <w:marLeft w:val="0"/>
          <w:marRight w:val="0"/>
          <w:marTop w:val="0"/>
          <w:marBottom w:val="0"/>
          <w:divBdr>
            <w:top w:val="none" w:sz="0" w:space="0" w:color="auto"/>
            <w:left w:val="none" w:sz="0" w:space="0" w:color="auto"/>
            <w:bottom w:val="none" w:sz="0" w:space="0" w:color="auto"/>
            <w:right w:val="none" w:sz="0" w:space="0" w:color="auto"/>
          </w:divBdr>
        </w:div>
        <w:div w:id="1042287633">
          <w:marLeft w:val="0"/>
          <w:marRight w:val="0"/>
          <w:marTop w:val="0"/>
          <w:marBottom w:val="0"/>
          <w:divBdr>
            <w:top w:val="none" w:sz="0" w:space="0" w:color="auto"/>
            <w:left w:val="none" w:sz="0" w:space="0" w:color="auto"/>
            <w:bottom w:val="none" w:sz="0" w:space="0" w:color="auto"/>
            <w:right w:val="none" w:sz="0" w:space="0" w:color="auto"/>
          </w:divBdr>
        </w:div>
        <w:div w:id="1860269580">
          <w:marLeft w:val="0"/>
          <w:marRight w:val="0"/>
          <w:marTop w:val="0"/>
          <w:marBottom w:val="0"/>
          <w:divBdr>
            <w:top w:val="none" w:sz="0" w:space="0" w:color="auto"/>
            <w:left w:val="none" w:sz="0" w:space="0" w:color="auto"/>
            <w:bottom w:val="none" w:sz="0" w:space="0" w:color="auto"/>
            <w:right w:val="none" w:sz="0" w:space="0" w:color="auto"/>
          </w:divBdr>
        </w:div>
        <w:div w:id="1589969824">
          <w:marLeft w:val="0"/>
          <w:marRight w:val="0"/>
          <w:marTop w:val="0"/>
          <w:marBottom w:val="0"/>
          <w:divBdr>
            <w:top w:val="none" w:sz="0" w:space="0" w:color="auto"/>
            <w:left w:val="none" w:sz="0" w:space="0" w:color="auto"/>
            <w:bottom w:val="none" w:sz="0" w:space="0" w:color="auto"/>
            <w:right w:val="none" w:sz="0" w:space="0" w:color="auto"/>
          </w:divBdr>
        </w:div>
        <w:div w:id="552429167">
          <w:marLeft w:val="0"/>
          <w:marRight w:val="0"/>
          <w:marTop w:val="0"/>
          <w:marBottom w:val="0"/>
          <w:divBdr>
            <w:top w:val="none" w:sz="0" w:space="0" w:color="auto"/>
            <w:left w:val="none" w:sz="0" w:space="0" w:color="auto"/>
            <w:bottom w:val="none" w:sz="0" w:space="0" w:color="auto"/>
            <w:right w:val="none" w:sz="0" w:space="0" w:color="auto"/>
          </w:divBdr>
        </w:div>
        <w:div w:id="1159612928">
          <w:marLeft w:val="0"/>
          <w:marRight w:val="0"/>
          <w:marTop w:val="0"/>
          <w:marBottom w:val="0"/>
          <w:divBdr>
            <w:top w:val="none" w:sz="0" w:space="0" w:color="auto"/>
            <w:left w:val="none" w:sz="0" w:space="0" w:color="auto"/>
            <w:bottom w:val="none" w:sz="0" w:space="0" w:color="auto"/>
            <w:right w:val="none" w:sz="0" w:space="0" w:color="auto"/>
          </w:divBdr>
        </w:div>
        <w:div w:id="37630093">
          <w:marLeft w:val="0"/>
          <w:marRight w:val="0"/>
          <w:marTop w:val="0"/>
          <w:marBottom w:val="0"/>
          <w:divBdr>
            <w:top w:val="none" w:sz="0" w:space="0" w:color="auto"/>
            <w:left w:val="none" w:sz="0" w:space="0" w:color="auto"/>
            <w:bottom w:val="none" w:sz="0" w:space="0" w:color="auto"/>
            <w:right w:val="none" w:sz="0" w:space="0" w:color="auto"/>
          </w:divBdr>
        </w:div>
        <w:div w:id="502283049">
          <w:marLeft w:val="0"/>
          <w:marRight w:val="0"/>
          <w:marTop w:val="0"/>
          <w:marBottom w:val="0"/>
          <w:divBdr>
            <w:top w:val="none" w:sz="0" w:space="0" w:color="auto"/>
            <w:left w:val="none" w:sz="0" w:space="0" w:color="auto"/>
            <w:bottom w:val="none" w:sz="0" w:space="0" w:color="auto"/>
            <w:right w:val="none" w:sz="0" w:space="0" w:color="auto"/>
          </w:divBdr>
        </w:div>
        <w:div w:id="816145597">
          <w:marLeft w:val="0"/>
          <w:marRight w:val="0"/>
          <w:marTop w:val="0"/>
          <w:marBottom w:val="0"/>
          <w:divBdr>
            <w:top w:val="none" w:sz="0" w:space="0" w:color="auto"/>
            <w:left w:val="none" w:sz="0" w:space="0" w:color="auto"/>
            <w:bottom w:val="none" w:sz="0" w:space="0" w:color="auto"/>
            <w:right w:val="none" w:sz="0" w:space="0" w:color="auto"/>
          </w:divBdr>
        </w:div>
        <w:div w:id="1505630398">
          <w:marLeft w:val="0"/>
          <w:marRight w:val="0"/>
          <w:marTop w:val="0"/>
          <w:marBottom w:val="0"/>
          <w:divBdr>
            <w:top w:val="none" w:sz="0" w:space="0" w:color="auto"/>
            <w:left w:val="none" w:sz="0" w:space="0" w:color="auto"/>
            <w:bottom w:val="none" w:sz="0" w:space="0" w:color="auto"/>
            <w:right w:val="none" w:sz="0" w:space="0" w:color="auto"/>
          </w:divBdr>
        </w:div>
        <w:div w:id="1369640664">
          <w:marLeft w:val="0"/>
          <w:marRight w:val="0"/>
          <w:marTop w:val="0"/>
          <w:marBottom w:val="0"/>
          <w:divBdr>
            <w:top w:val="none" w:sz="0" w:space="0" w:color="auto"/>
            <w:left w:val="none" w:sz="0" w:space="0" w:color="auto"/>
            <w:bottom w:val="none" w:sz="0" w:space="0" w:color="auto"/>
            <w:right w:val="none" w:sz="0" w:space="0" w:color="auto"/>
          </w:divBdr>
        </w:div>
        <w:div w:id="2018339746">
          <w:marLeft w:val="0"/>
          <w:marRight w:val="0"/>
          <w:marTop w:val="0"/>
          <w:marBottom w:val="0"/>
          <w:divBdr>
            <w:top w:val="none" w:sz="0" w:space="0" w:color="auto"/>
            <w:left w:val="none" w:sz="0" w:space="0" w:color="auto"/>
            <w:bottom w:val="none" w:sz="0" w:space="0" w:color="auto"/>
            <w:right w:val="none" w:sz="0" w:space="0" w:color="auto"/>
          </w:divBdr>
        </w:div>
        <w:div w:id="1302468576">
          <w:marLeft w:val="0"/>
          <w:marRight w:val="0"/>
          <w:marTop w:val="0"/>
          <w:marBottom w:val="0"/>
          <w:divBdr>
            <w:top w:val="none" w:sz="0" w:space="0" w:color="auto"/>
            <w:left w:val="none" w:sz="0" w:space="0" w:color="auto"/>
            <w:bottom w:val="none" w:sz="0" w:space="0" w:color="auto"/>
            <w:right w:val="none" w:sz="0" w:space="0" w:color="auto"/>
          </w:divBdr>
        </w:div>
        <w:div w:id="28841661">
          <w:marLeft w:val="0"/>
          <w:marRight w:val="0"/>
          <w:marTop w:val="0"/>
          <w:marBottom w:val="0"/>
          <w:divBdr>
            <w:top w:val="none" w:sz="0" w:space="0" w:color="auto"/>
            <w:left w:val="none" w:sz="0" w:space="0" w:color="auto"/>
            <w:bottom w:val="none" w:sz="0" w:space="0" w:color="auto"/>
            <w:right w:val="none" w:sz="0" w:space="0" w:color="auto"/>
          </w:divBdr>
        </w:div>
        <w:div w:id="1732532011">
          <w:marLeft w:val="0"/>
          <w:marRight w:val="0"/>
          <w:marTop w:val="0"/>
          <w:marBottom w:val="0"/>
          <w:divBdr>
            <w:top w:val="none" w:sz="0" w:space="0" w:color="auto"/>
            <w:left w:val="none" w:sz="0" w:space="0" w:color="auto"/>
            <w:bottom w:val="none" w:sz="0" w:space="0" w:color="auto"/>
            <w:right w:val="none" w:sz="0" w:space="0" w:color="auto"/>
          </w:divBdr>
        </w:div>
        <w:div w:id="859968937">
          <w:marLeft w:val="0"/>
          <w:marRight w:val="0"/>
          <w:marTop w:val="0"/>
          <w:marBottom w:val="0"/>
          <w:divBdr>
            <w:top w:val="none" w:sz="0" w:space="0" w:color="auto"/>
            <w:left w:val="none" w:sz="0" w:space="0" w:color="auto"/>
            <w:bottom w:val="none" w:sz="0" w:space="0" w:color="auto"/>
            <w:right w:val="none" w:sz="0" w:space="0" w:color="auto"/>
          </w:divBdr>
        </w:div>
        <w:div w:id="1993024669">
          <w:marLeft w:val="0"/>
          <w:marRight w:val="0"/>
          <w:marTop w:val="0"/>
          <w:marBottom w:val="0"/>
          <w:divBdr>
            <w:top w:val="none" w:sz="0" w:space="0" w:color="auto"/>
            <w:left w:val="none" w:sz="0" w:space="0" w:color="auto"/>
            <w:bottom w:val="none" w:sz="0" w:space="0" w:color="auto"/>
            <w:right w:val="none" w:sz="0" w:space="0" w:color="auto"/>
          </w:divBdr>
        </w:div>
        <w:div w:id="906188926">
          <w:marLeft w:val="0"/>
          <w:marRight w:val="0"/>
          <w:marTop w:val="0"/>
          <w:marBottom w:val="0"/>
          <w:divBdr>
            <w:top w:val="none" w:sz="0" w:space="0" w:color="auto"/>
            <w:left w:val="none" w:sz="0" w:space="0" w:color="auto"/>
            <w:bottom w:val="none" w:sz="0" w:space="0" w:color="auto"/>
            <w:right w:val="none" w:sz="0" w:space="0" w:color="auto"/>
          </w:divBdr>
        </w:div>
        <w:div w:id="77216035">
          <w:marLeft w:val="0"/>
          <w:marRight w:val="0"/>
          <w:marTop w:val="0"/>
          <w:marBottom w:val="0"/>
          <w:divBdr>
            <w:top w:val="none" w:sz="0" w:space="0" w:color="auto"/>
            <w:left w:val="none" w:sz="0" w:space="0" w:color="auto"/>
            <w:bottom w:val="none" w:sz="0" w:space="0" w:color="auto"/>
            <w:right w:val="none" w:sz="0" w:space="0" w:color="auto"/>
          </w:divBdr>
        </w:div>
        <w:div w:id="293801227">
          <w:marLeft w:val="0"/>
          <w:marRight w:val="0"/>
          <w:marTop w:val="0"/>
          <w:marBottom w:val="0"/>
          <w:divBdr>
            <w:top w:val="none" w:sz="0" w:space="0" w:color="auto"/>
            <w:left w:val="none" w:sz="0" w:space="0" w:color="auto"/>
            <w:bottom w:val="none" w:sz="0" w:space="0" w:color="auto"/>
            <w:right w:val="none" w:sz="0" w:space="0" w:color="auto"/>
          </w:divBdr>
        </w:div>
        <w:div w:id="1497576600">
          <w:marLeft w:val="0"/>
          <w:marRight w:val="0"/>
          <w:marTop w:val="0"/>
          <w:marBottom w:val="0"/>
          <w:divBdr>
            <w:top w:val="none" w:sz="0" w:space="0" w:color="auto"/>
            <w:left w:val="none" w:sz="0" w:space="0" w:color="auto"/>
            <w:bottom w:val="none" w:sz="0" w:space="0" w:color="auto"/>
            <w:right w:val="none" w:sz="0" w:space="0" w:color="auto"/>
          </w:divBdr>
        </w:div>
        <w:div w:id="871920070">
          <w:marLeft w:val="0"/>
          <w:marRight w:val="0"/>
          <w:marTop w:val="0"/>
          <w:marBottom w:val="0"/>
          <w:divBdr>
            <w:top w:val="none" w:sz="0" w:space="0" w:color="auto"/>
            <w:left w:val="none" w:sz="0" w:space="0" w:color="auto"/>
            <w:bottom w:val="none" w:sz="0" w:space="0" w:color="auto"/>
            <w:right w:val="none" w:sz="0" w:space="0" w:color="auto"/>
          </w:divBdr>
        </w:div>
        <w:div w:id="1542745881">
          <w:marLeft w:val="0"/>
          <w:marRight w:val="0"/>
          <w:marTop w:val="0"/>
          <w:marBottom w:val="0"/>
          <w:divBdr>
            <w:top w:val="none" w:sz="0" w:space="0" w:color="auto"/>
            <w:left w:val="none" w:sz="0" w:space="0" w:color="auto"/>
            <w:bottom w:val="none" w:sz="0" w:space="0" w:color="auto"/>
            <w:right w:val="none" w:sz="0" w:space="0" w:color="auto"/>
          </w:divBdr>
        </w:div>
        <w:div w:id="917397166">
          <w:marLeft w:val="0"/>
          <w:marRight w:val="0"/>
          <w:marTop w:val="0"/>
          <w:marBottom w:val="0"/>
          <w:divBdr>
            <w:top w:val="none" w:sz="0" w:space="0" w:color="auto"/>
            <w:left w:val="none" w:sz="0" w:space="0" w:color="auto"/>
            <w:bottom w:val="none" w:sz="0" w:space="0" w:color="auto"/>
            <w:right w:val="none" w:sz="0" w:space="0" w:color="auto"/>
          </w:divBdr>
        </w:div>
        <w:div w:id="1623877139">
          <w:marLeft w:val="0"/>
          <w:marRight w:val="0"/>
          <w:marTop w:val="0"/>
          <w:marBottom w:val="0"/>
          <w:divBdr>
            <w:top w:val="none" w:sz="0" w:space="0" w:color="auto"/>
            <w:left w:val="none" w:sz="0" w:space="0" w:color="auto"/>
            <w:bottom w:val="none" w:sz="0" w:space="0" w:color="auto"/>
            <w:right w:val="none" w:sz="0" w:space="0" w:color="auto"/>
          </w:divBdr>
        </w:div>
        <w:div w:id="211305903">
          <w:marLeft w:val="0"/>
          <w:marRight w:val="0"/>
          <w:marTop w:val="0"/>
          <w:marBottom w:val="0"/>
          <w:divBdr>
            <w:top w:val="none" w:sz="0" w:space="0" w:color="auto"/>
            <w:left w:val="none" w:sz="0" w:space="0" w:color="auto"/>
            <w:bottom w:val="none" w:sz="0" w:space="0" w:color="auto"/>
            <w:right w:val="none" w:sz="0" w:space="0" w:color="auto"/>
          </w:divBdr>
        </w:div>
        <w:div w:id="1732652457">
          <w:marLeft w:val="0"/>
          <w:marRight w:val="0"/>
          <w:marTop w:val="0"/>
          <w:marBottom w:val="0"/>
          <w:divBdr>
            <w:top w:val="none" w:sz="0" w:space="0" w:color="auto"/>
            <w:left w:val="none" w:sz="0" w:space="0" w:color="auto"/>
            <w:bottom w:val="none" w:sz="0" w:space="0" w:color="auto"/>
            <w:right w:val="none" w:sz="0" w:space="0" w:color="auto"/>
          </w:divBdr>
        </w:div>
        <w:div w:id="857692600">
          <w:marLeft w:val="0"/>
          <w:marRight w:val="0"/>
          <w:marTop w:val="0"/>
          <w:marBottom w:val="0"/>
          <w:divBdr>
            <w:top w:val="none" w:sz="0" w:space="0" w:color="auto"/>
            <w:left w:val="none" w:sz="0" w:space="0" w:color="auto"/>
            <w:bottom w:val="none" w:sz="0" w:space="0" w:color="auto"/>
            <w:right w:val="none" w:sz="0" w:space="0" w:color="auto"/>
          </w:divBdr>
        </w:div>
        <w:div w:id="57172654">
          <w:marLeft w:val="0"/>
          <w:marRight w:val="0"/>
          <w:marTop w:val="0"/>
          <w:marBottom w:val="0"/>
          <w:divBdr>
            <w:top w:val="none" w:sz="0" w:space="0" w:color="auto"/>
            <w:left w:val="none" w:sz="0" w:space="0" w:color="auto"/>
            <w:bottom w:val="none" w:sz="0" w:space="0" w:color="auto"/>
            <w:right w:val="none" w:sz="0" w:space="0" w:color="auto"/>
          </w:divBdr>
        </w:div>
        <w:div w:id="1163812376">
          <w:marLeft w:val="0"/>
          <w:marRight w:val="0"/>
          <w:marTop w:val="0"/>
          <w:marBottom w:val="0"/>
          <w:divBdr>
            <w:top w:val="none" w:sz="0" w:space="0" w:color="auto"/>
            <w:left w:val="none" w:sz="0" w:space="0" w:color="auto"/>
            <w:bottom w:val="none" w:sz="0" w:space="0" w:color="auto"/>
            <w:right w:val="none" w:sz="0" w:space="0" w:color="auto"/>
          </w:divBdr>
        </w:div>
        <w:div w:id="1953514589">
          <w:marLeft w:val="0"/>
          <w:marRight w:val="0"/>
          <w:marTop w:val="0"/>
          <w:marBottom w:val="0"/>
          <w:divBdr>
            <w:top w:val="none" w:sz="0" w:space="0" w:color="auto"/>
            <w:left w:val="none" w:sz="0" w:space="0" w:color="auto"/>
            <w:bottom w:val="none" w:sz="0" w:space="0" w:color="auto"/>
            <w:right w:val="none" w:sz="0" w:space="0" w:color="auto"/>
          </w:divBdr>
        </w:div>
        <w:div w:id="822700310">
          <w:marLeft w:val="0"/>
          <w:marRight w:val="0"/>
          <w:marTop w:val="0"/>
          <w:marBottom w:val="0"/>
          <w:divBdr>
            <w:top w:val="none" w:sz="0" w:space="0" w:color="auto"/>
            <w:left w:val="none" w:sz="0" w:space="0" w:color="auto"/>
            <w:bottom w:val="none" w:sz="0" w:space="0" w:color="auto"/>
            <w:right w:val="none" w:sz="0" w:space="0" w:color="auto"/>
          </w:divBdr>
        </w:div>
        <w:div w:id="533614279">
          <w:marLeft w:val="0"/>
          <w:marRight w:val="0"/>
          <w:marTop w:val="0"/>
          <w:marBottom w:val="0"/>
          <w:divBdr>
            <w:top w:val="none" w:sz="0" w:space="0" w:color="auto"/>
            <w:left w:val="none" w:sz="0" w:space="0" w:color="auto"/>
            <w:bottom w:val="none" w:sz="0" w:space="0" w:color="auto"/>
            <w:right w:val="none" w:sz="0" w:space="0" w:color="auto"/>
          </w:divBdr>
        </w:div>
        <w:div w:id="1450079357">
          <w:marLeft w:val="0"/>
          <w:marRight w:val="0"/>
          <w:marTop w:val="0"/>
          <w:marBottom w:val="0"/>
          <w:divBdr>
            <w:top w:val="none" w:sz="0" w:space="0" w:color="auto"/>
            <w:left w:val="none" w:sz="0" w:space="0" w:color="auto"/>
            <w:bottom w:val="none" w:sz="0" w:space="0" w:color="auto"/>
            <w:right w:val="none" w:sz="0" w:space="0" w:color="auto"/>
          </w:divBdr>
        </w:div>
        <w:div w:id="57369047">
          <w:marLeft w:val="0"/>
          <w:marRight w:val="0"/>
          <w:marTop w:val="0"/>
          <w:marBottom w:val="0"/>
          <w:divBdr>
            <w:top w:val="none" w:sz="0" w:space="0" w:color="auto"/>
            <w:left w:val="none" w:sz="0" w:space="0" w:color="auto"/>
            <w:bottom w:val="none" w:sz="0" w:space="0" w:color="auto"/>
            <w:right w:val="none" w:sz="0" w:space="0" w:color="auto"/>
          </w:divBdr>
        </w:div>
        <w:div w:id="370767120">
          <w:marLeft w:val="0"/>
          <w:marRight w:val="0"/>
          <w:marTop w:val="0"/>
          <w:marBottom w:val="0"/>
          <w:divBdr>
            <w:top w:val="none" w:sz="0" w:space="0" w:color="auto"/>
            <w:left w:val="none" w:sz="0" w:space="0" w:color="auto"/>
            <w:bottom w:val="none" w:sz="0" w:space="0" w:color="auto"/>
            <w:right w:val="none" w:sz="0" w:space="0" w:color="auto"/>
          </w:divBdr>
        </w:div>
        <w:div w:id="158277913">
          <w:marLeft w:val="0"/>
          <w:marRight w:val="0"/>
          <w:marTop w:val="0"/>
          <w:marBottom w:val="0"/>
          <w:divBdr>
            <w:top w:val="none" w:sz="0" w:space="0" w:color="auto"/>
            <w:left w:val="none" w:sz="0" w:space="0" w:color="auto"/>
            <w:bottom w:val="none" w:sz="0" w:space="0" w:color="auto"/>
            <w:right w:val="none" w:sz="0" w:space="0" w:color="auto"/>
          </w:divBdr>
        </w:div>
        <w:div w:id="1543326526">
          <w:marLeft w:val="0"/>
          <w:marRight w:val="0"/>
          <w:marTop w:val="0"/>
          <w:marBottom w:val="0"/>
          <w:divBdr>
            <w:top w:val="none" w:sz="0" w:space="0" w:color="auto"/>
            <w:left w:val="none" w:sz="0" w:space="0" w:color="auto"/>
            <w:bottom w:val="none" w:sz="0" w:space="0" w:color="auto"/>
            <w:right w:val="none" w:sz="0" w:space="0" w:color="auto"/>
          </w:divBdr>
        </w:div>
        <w:div w:id="831482089">
          <w:marLeft w:val="0"/>
          <w:marRight w:val="0"/>
          <w:marTop w:val="0"/>
          <w:marBottom w:val="0"/>
          <w:divBdr>
            <w:top w:val="none" w:sz="0" w:space="0" w:color="auto"/>
            <w:left w:val="none" w:sz="0" w:space="0" w:color="auto"/>
            <w:bottom w:val="none" w:sz="0" w:space="0" w:color="auto"/>
            <w:right w:val="none" w:sz="0" w:space="0" w:color="auto"/>
          </w:divBdr>
        </w:div>
        <w:div w:id="1257590432">
          <w:marLeft w:val="0"/>
          <w:marRight w:val="0"/>
          <w:marTop w:val="0"/>
          <w:marBottom w:val="0"/>
          <w:divBdr>
            <w:top w:val="none" w:sz="0" w:space="0" w:color="auto"/>
            <w:left w:val="none" w:sz="0" w:space="0" w:color="auto"/>
            <w:bottom w:val="none" w:sz="0" w:space="0" w:color="auto"/>
            <w:right w:val="none" w:sz="0" w:space="0" w:color="auto"/>
          </w:divBdr>
        </w:div>
        <w:div w:id="2097364410">
          <w:marLeft w:val="0"/>
          <w:marRight w:val="0"/>
          <w:marTop w:val="0"/>
          <w:marBottom w:val="0"/>
          <w:divBdr>
            <w:top w:val="none" w:sz="0" w:space="0" w:color="auto"/>
            <w:left w:val="none" w:sz="0" w:space="0" w:color="auto"/>
            <w:bottom w:val="none" w:sz="0" w:space="0" w:color="auto"/>
            <w:right w:val="none" w:sz="0" w:space="0" w:color="auto"/>
          </w:divBdr>
        </w:div>
        <w:div w:id="866260301">
          <w:marLeft w:val="0"/>
          <w:marRight w:val="0"/>
          <w:marTop w:val="0"/>
          <w:marBottom w:val="0"/>
          <w:divBdr>
            <w:top w:val="none" w:sz="0" w:space="0" w:color="auto"/>
            <w:left w:val="none" w:sz="0" w:space="0" w:color="auto"/>
            <w:bottom w:val="none" w:sz="0" w:space="0" w:color="auto"/>
            <w:right w:val="none" w:sz="0" w:space="0" w:color="auto"/>
          </w:divBdr>
        </w:div>
        <w:div w:id="698966250">
          <w:marLeft w:val="0"/>
          <w:marRight w:val="0"/>
          <w:marTop w:val="0"/>
          <w:marBottom w:val="0"/>
          <w:divBdr>
            <w:top w:val="none" w:sz="0" w:space="0" w:color="auto"/>
            <w:left w:val="none" w:sz="0" w:space="0" w:color="auto"/>
            <w:bottom w:val="none" w:sz="0" w:space="0" w:color="auto"/>
            <w:right w:val="none" w:sz="0" w:space="0" w:color="auto"/>
          </w:divBdr>
        </w:div>
        <w:div w:id="658464398">
          <w:marLeft w:val="0"/>
          <w:marRight w:val="0"/>
          <w:marTop w:val="0"/>
          <w:marBottom w:val="0"/>
          <w:divBdr>
            <w:top w:val="none" w:sz="0" w:space="0" w:color="auto"/>
            <w:left w:val="none" w:sz="0" w:space="0" w:color="auto"/>
            <w:bottom w:val="none" w:sz="0" w:space="0" w:color="auto"/>
            <w:right w:val="none" w:sz="0" w:space="0" w:color="auto"/>
          </w:divBdr>
        </w:div>
        <w:div w:id="82531394">
          <w:marLeft w:val="0"/>
          <w:marRight w:val="0"/>
          <w:marTop w:val="0"/>
          <w:marBottom w:val="0"/>
          <w:divBdr>
            <w:top w:val="none" w:sz="0" w:space="0" w:color="auto"/>
            <w:left w:val="none" w:sz="0" w:space="0" w:color="auto"/>
            <w:bottom w:val="none" w:sz="0" w:space="0" w:color="auto"/>
            <w:right w:val="none" w:sz="0" w:space="0" w:color="auto"/>
          </w:divBdr>
        </w:div>
        <w:div w:id="2126076851">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186211253">
          <w:marLeft w:val="0"/>
          <w:marRight w:val="0"/>
          <w:marTop w:val="0"/>
          <w:marBottom w:val="0"/>
          <w:divBdr>
            <w:top w:val="none" w:sz="0" w:space="0" w:color="auto"/>
            <w:left w:val="none" w:sz="0" w:space="0" w:color="auto"/>
            <w:bottom w:val="none" w:sz="0" w:space="0" w:color="auto"/>
            <w:right w:val="none" w:sz="0" w:space="0" w:color="auto"/>
          </w:divBdr>
        </w:div>
        <w:div w:id="684329107">
          <w:marLeft w:val="0"/>
          <w:marRight w:val="0"/>
          <w:marTop w:val="0"/>
          <w:marBottom w:val="0"/>
          <w:divBdr>
            <w:top w:val="none" w:sz="0" w:space="0" w:color="auto"/>
            <w:left w:val="none" w:sz="0" w:space="0" w:color="auto"/>
            <w:bottom w:val="none" w:sz="0" w:space="0" w:color="auto"/>
            <w:right w:val="none" w:sz="0" w:space="0" w:color="auto"/>
          </w:divBdr>
        </w:div>
        <w:div w:id="1766270624">
          <w:marLeft w:val="0"/>
          <w:marRight w:val="0"/>
          <w:marTop w:val="0"/>
          <w:marBottom w:val="0"/>
          <w:divBdr>
            <w:top w:val="none" w:sz="0" w:space="0" w:color="auto"/>
            <w:left w:val="none" w:sz="0" w:space="0" w:color="auto"/>
            <w:bottom w:val="none" w:sz="0" w:space="0" w:color="auto"/>
            <w:right w:val="none" w:sz="0" w:space="0" w:color="auto"/>
          </w:divBdr>
        </w:div>
        <w:div w:id="1494298398">
          <w:marLeft w:val="0"/>
          <w:marRight w:val="0"/>
          <w:marTop w:val="0"/>
          <w:marBottom w:val="0"/>
          <w:divBdr>
            <w:top w:val="none" w:sz="0" w:space="0" w:color="auto"/>
            <w:left w:val="none" w:sz="0" w:space="0" w:color="auto"/>
            <w:bottom w:val="none" w:sz="0" w:space="0" w:color="auto"/>
            <w:right w:val="none" w:sz="0" w:space="0" w:color="auto"/>
          </w:divBdr>
        </w:div>
        <w:div w:id="882250139">
          <w:marLeft w:val="0"/>
          <w:marRight w:val="0"/>
          <w:marTop w:val="0"/>
          <w:marBottom w:val="0"/>
          <w:divBdr>
            <w:top w:val="none" w:sz="0" w:space="0" w:color="auto"/>
            <w:left w:val="none" w:sz="0" w:space="0" w:color="auto"/>
            <w:bottom w:val="none" w:sz="0" w:space="0" w:color="auto"/>
            <w:right w:val="none" w:sz="0" w:space="0" w:color="auto"/>
          </w:divBdr>
        </w:div>
        <w:div w:id="13465363">
          <w:marLeft w:val="0"/>
          <w:marRight w:val="0"/>
          <w:marTop w:val="0"/>
          <w:marBottom w:val="0"/>
          <w:divBdr>
            <w:top w:val="none" w:sz="0" w:space="0" w:color="auto"/>
            <w:left w:val="none" w:sz="0" w:space="0" w:color="auto"/>
            <w:bottom w:val="none" w:sz="0" w:space="0" w:color="auto"/>
            <w:right w:val="none" w:sz="0" w:space="0" w:color="auto"/>
          </w:divBdr>
        </w:div>
        <w:div w:id="907112638">
          <w:marLeft w:val="0"/>
          <w:marRight w:val="0"/>
          <w:marTop w:val="0"/>
          <w:marBottom w:val="0"/>
          <w:divBdr>
            <w:top w:val="none" w:sz="0" w:space="0" w:color="auto"/>
            <w:left w:val="none" w:sz="0" w:space="0" w:color="auto"/>
            <w:bottom w:val="none" w:sz="0" w:space="0" w:color="auto"/>
            <w:right w:val="none" w:sz="0" w:space="0" w:color="auto"/>
          </w:divBdr>
        </w:div>
        <w:div w:id="1086071105">
          <w:marLeft w:val="0"/>
          <w:marRight w:val="0"/>
          <w:marTop w:val="0"/>
          <w:marBottom w:val="0"/>
          <w:divBdr>
            <w:top w:val="none" w:sz="0" w:space="0" w:color="auto"/>
            <w:left w:val="none" w:sz="0" w:space="0" w:color="auto"/>
            <w:bottom w:val="none" w:sz="0" w:space="0" w:color="auto"/>
            <w:right w:val="none" w:sz="0" w:space="0" w:color="auto"/>
          </w:divBdr>
        </w:div>
        <w:div w:id="986012113">
          <w:marLeft w:val="0"/>
          <w:marRight w:val="0"/>
          <w:marTop w:val="0"/>
          <w:marBottom w:val="0"/>
          <w:divBdr>
            <w:top w:val="none" w:sz="0" w:space="0" w:color="auto"/>
            <w:left w:val="none" w:sz="0" w:space="0" w:color="auto"/>
            <w:bottom w:val="none" w:sz="0" w:space="0" w:color="auto"/>
            <w:right w:val="none" w:sz="0" w:space="0" w:color="auto"/>
          </w:divBdr>
        </w:div>
        <w:div w:id="1075977456">
          <w:marLeft w:val="0"/>
          <w:marRight w:val="0"/>
          <w:marTop w:val="0"/>
          <w:marBottom w:val="0"/>
          <w:divBdr>
            <w:top w:val="none" w:sz="0" w:space="0" w:color="auto"/>
            <w:left w:val="none" w:sz="0" w:space="0" w:color="auto"/>
            <w:bottom w:val="none" w:sz="0" w:space="0" w:color="auto"/>
            <w:right w:val="none" w:sz="0" w:space="0" w:color="auto"/>
          </w:divBdr>
        </w:div>
        <w:div w:id="908346188">
          <w:marLeft w:val="0"/>
          <w:marRight w:val="0"/>
          <w:marTop w:val="0"/>
          <w:marBottom w:val="0"/>
          <w:divBdr>
            <w:top w:val="none" w:sz="0" w:space="0" w:color="auto"/>
            <w:left w:val="none" w:sz="0" w:space="0" w:color="auto"/>
            <w:bottom w:val="none" w:sz="0" w:space="0" w:color="auto"/>
            <w:right w:val="none" w:sz="0" w:space="0" w:color="auto"/>
          </w:divBdr>
        </w:div>
        <w:div w:id="1471822101">
          <w:marLeft w:val="0"/>
          <w:marRight w:val="0"/>
          <w:marTop w:val="0"/>
          <w:marBottom w:val="0"/>
          <w:divBdr>
            <w:top w:val="none" w:sz="0" w:space="0" w:color="auto"/>
            <w:left w:val="none" w:sz="0" w:space="0" w:color="auto"/>
            <w:bottom w:val="none" w:sz="0" w:space="0" w:color="auto"/>
            <w:right w:val="none" w:sz="0" w:space="0" w:color="auto"/>
          </w:divBdr>
        </w:div>
        <w:div w:id="1871914854">
          <w:marLeft w:val="0"/>
          <w:marRight w:val="0"/>
          <w:marTop w:val="0"/>
          <w:marBottom w:val="0"/>
          <w:divBdr>
            <w:top w:val="none" w:sz="0" w:space="0" w:color="auto"/>
            <w:left w:val="none" w:sz="0" w:space="0" w:color="auto"/>
            <w:bottom w:val="none" w:sz="0" w:space="0" w:color="auto"/>
            <w:right w:val="none" w:sz="0" w:space="0" w:color="auto"/>
          </w:divBdr>
        </w:div>
        <w:div w:id="74205326">
          <w:marLeft w:val="0"/>
          <w:marRight w:val="0"/>
          <w:marTop w:val="0"/>
          <w:marBottom w:val="0"/>
          <w:divBdr>
            <w:top w:val="none" w:sz="0" w:space="0" w:color="auto"/>
            <w:left w:val="none" w:sz="0" w:space="0" w:color="auto"/>
            <w:bottom w:val="none" w:sz="0" w:space="0" w:color="auto"/>
            <w:right w:val="none" w:sz="0" w:space="0" w:color="auto"/>
          </w:divBdr>
        </w:div>
        <w:div w:id="177163160">
          <w:marLeft w:val="0"/>
          <w:marRight w:val="0"/>
          <w:marTop w:val="0"/>
          <w:marBottom w:val="0"/>
          <w:divBdr>
            <w:top w:val="none" w:sz="0" w:space="0" w:color="auto"/>
            <w:left w:val="none" w:sz="0" w:space="0" w:color="auto"/>
            <w:bottom w:val="none" w:sz="0" w:space="0" w:color="auto"/>
            <w:right w:val="none" w:sz="0" w:space="0" w:color="auto"/>
          </w:divBdr>
        </w:div>
        <w:div w:id="343409966">
          <w:marLeft w:val="0"/>
          <w:marRight w:val="0"/>
          <w:marTop w:val="0"/>
          <w:marBottom w:val="0"/>
          <w:divBdr>
            <w:top w:val="none" w:sz="0" w:space="0" w:color="auto"/>
            <w:left w:val="none" w:sz="0" w:space="0" w:color="auto"/>
            <w:bottom w:val="none" w:sz="0" w:space="0" w:color="auto"/>
            <w:right w:val="none" w:sz="0" w:space="0" w:color="auto"/>
          </w:divBdr>
        </w:div>
        <w:div w:id="1056204900">
          <w:marLeft w:val="0"/>
          <w:marRight w:val="0"/>
          <w:marTop w:val="0"/>
          <w:marBottom w:val="0"/>
          <w:divBdr>
            <w:top w:val="none" w:sz="0" w:space="0" w:color="auto"/>
            <w:left w:val="none" w:sz="0" w:space="0" w:color="auto"/>
            <w:bottom w:val="none" w:sz="0" w:space="0" w:color="auto"/>
            <w:right w:val="none" w:sz="0" w:space="0" w:color="auto"/>
          </w:divBdr>
        </w:div>
        <w:div w:id="1899054545">
          <w:marLeft w:val="0"/>
          <w:marRight w:val="0"/>
          <w:marTop w:val="0"/>
          <w:marBottom w:val="0"/>
          <w:divBdr>
            <w:top w:val="none" w:sz="0" w:space="0" w:color="auto"/>
            <w:left w:val="none" w:sz="0" w:space="0" w:color="auto"/>
            <w:bottom w:val="none" w:sz="0" w:space="0" w:color="auto"/>
            <w:right w:val="none" w:sz="0" w:space="0" w:color="auto"/>
          </w:divBdr>
        </w:div>
        <w:div w:id="79571426">
          <w:marLeft w:val="0"/>
          <w:marRight w:val="0"/>
          <w:marTop w:val="0"/>
          <w:marBottom w:val="0"/>
          <w:divBdr>
            <w:top w:val="none" w:sz="0" w:space="0" w:color="auto"/>
            <w:left w:val="none" w:sz="0" w:space="0" w:color="auto"/>
            <w:bottom w:val="none" w:sz="0" w:space="0" w:color="auto"/>
            <w:right w:val="none" w:sz="0" w:space="0" w:color="auto"/>
          </w:divBdr>
        </w:div>
        <w:div w:id="1365866212">
          <w:marLeft w:val="0"/>
          <w:marRight w:val="0"/>
          <w:marTop w:val="0"/>
          <w:marBottom w:val="0"/>
          <w:divBdr>
            <w:top w:val="none" w:sz="0" w:space="0" w:color="auto"/>
            <w:left w:val="none" w:sz="0" w:space="0" w:color="auto"/>
            <w:bottom w:val="none" w:sz="0" w:space="0" w:color="auto"/>
            <w:right w:val="none" w:sz="0" w:space="0" w:color="auto"/>
          </w:divBdr>
        </w:div>
        <w:div w:id="781338314">
          <w:marLeft w:val="0"/>
          <w:marRight w:val="0"/>
          <w:marTop w:val="0"/>
          <w:marBottom w:val="0"/>
          <w:divBdr>
            <w:top w:val="none" w:sz="0" w:space="0" w:color="auto"/>
            <w:left w:val="none" w:sz="0" w:space="0" w:color="auto"/>
            <w:bottom w:val="none" w:sz="0" w:space="0" w:color="auto"/>
            <w:right w:val="none" w:sz="0" w:space="0" w:color="auto"/>
          </w:divBdr>
        </w:div>
        <w:div w:id="1401250705">
          <w:marLeft w:val="0"/>
          <w:marRight w:val="0"/>
          <w:marTop w:val="0"/>
          <w:marBottom w:val="0"/>
          <w:divBdr>
            <w:top w:val="none" w:sz="0" w:space="0" w:color="auto"/>
            <w:left w:val="none" w:sz="0" w:space="0" w:color="auto"/>
            <w:bottom w:val="none" w:sz="0" w:space="0" w:color="auto"/>
            <w:right w:val="none" w:sz="0" w:space="0" w:color="auto"/>
          </w:divBdr>
        </w:div>
        <w:div w:id="1730229161">
          <w:marLeft w:val="0"/>
          <w:marRight w:val="0"/>
          <w:marTop w:val="0"/>
          <w:marBottom w:val="0"/>
          <w:divBdr>
            <w:top w:val="none" w:sz="0" w:space="0" w:color="auto"/>
            <w:left w:val="none" w:sz="0" w:space="0" w:color="auto"/>
            <w:bottom w:val="none" w:sz="0" w:space="0" w:color="auto"/>
            <w:right w:val="none" w:sz="0" w:space="0" w:color="auto"/>
          </w:divBdr>
        </w:div>
        <w:div w:id="17974870">
          <w:marLeft w:val="0"/>
          <w:marRight w:val="0"/>
          <w:marTop w:val="0"/>
          <w:marBottom w:val="0"/>
          <w:divBdr>
            <w:top w:val="none" w:sz="0" w:space="0" w:color="auto"/>
            <w:left w:val="none" w:sz="0" w:space="0" w:color="auto"/>
            <w:bottom w:val="none" w:sz="0" w:space="0" w:color="auto"/>
            <w:right w:val="none" w:sz="0" w:space="0" w:color="auto"/>
          </w:divBdr>
        </w:div>
        <w:div w:id="1770154745">
          <w:marLeft w:val="0"/>
          <w:marRight w:val="0"/>
          <w:marTop w:val="0"/>
          <w:marBottom w:val="0"/>
          <w:divBdr>
            <w:top w:val="none" w:sz="0" w:space="0" w:color="auto"/>
            <w:left w:val="none" w:sz="0" w:space="0" w:color="auto"/>
            <w:bottom w:val="none" w:sz="0" w:space="0" w:color="auto"/>
            <w:right w:val="none" w:sz="0" w:space="0" w:color="auto"/>
          </w:divBdr>
        </w:div>
        <w:div w:id="1851019205">
          <w:marLeft w:val="0"/>
          <w:marRight w:val="0"/>
          <w:marTop w:val="0"/>
          <w:marBottom w:val="0"/>
          <w:divBdr>
            <w:top w:val="none" w:sz="0" w:space="0" w:color="auto"/>
            <w:left w:val="none" w:sz="0" w:space="0" w:color="auto"/>
            <w:bottom w:val="none" w:sz="0" w:space="0" w:color="auto"/>
            <w:right w:val="none" w:sz="0" w:space="0" w:color="auto"/>
          </w:divBdr>
        </w:div>
        <w:div w:id="1625042773">
          <w:marLeft w:val="0"/>
          <w:marRight w:val="0"/>
          <w:marTop w:val="0"/>
          <w:marBottom w:val="0"/>
          <w:divBdr>
            <w:top w:val="none" w:sz="0" w:space="0" w:color="auto"/>
            <w:left w:val="none" w:sz="0" w:space="0" w:color="auto"/>
            <w:bottom w:val="none" w:sz="0" w:space="0" w:color="auto"/>
            <w:right w:val="none" w:sz="0" w:space="0" w:color="auto"/>
          </w:divBdr>
        </w:div>
        <w:div w:id="1647934261">
          <w:marLeft w:val="0"/>
          <w:marRight w:val="0"/>
          <w:marTop w:val="0"/>
          <w:marBottom w:val="0"/>
          <w:divBdr>
            <w:top w:val="none" w:sz="0" w:space="0" w:color="auto"/>
            <w:left w:val="none" w:sz="0" w:space="0" w:color="auto"/>
            <w:bottom w:val="none" w:sz="0" w:space="0" w:color="auto"/>
            <w:right w:val="none" w:sz="0" w:space="0" w:color="auto"/>
          </w:divBdr>
        </w:div>
        <w:div w:id="1594512790">
          <w:marLeft w:val="0"/>
          <w:marRight w:val="0"/>
          <w:marTop w:val="0"/>
          <w:marBottom w:val="0"/>
          <w:divBdr>
            <w:top w:val="none" w:sz="0" w:space="0" w:color="auto"/>
            <w:left w:val="none" w:sz="0" w:space="0" w:color="auto"/>
            <w:bottom w:val="none" w:sz="0" w:space="0" w:color="auto"/>
            <w:right w:val="none" w:sz="0" w:space="0" w:color="auto"/>
          </w:divBdr>
        </w:div>
        <w:div w:id="2112894751">
          <w:marLeft w:val="0"/>
          <w:marRight w:val="0"/>
          <w:marTop w:val="0"/>
          <w:marBottom w:val="0"/>
          <w:divBdr>
            <w:top w:val="none" w:sz="0" w:space="0" w:color="auto"/>
            <w:left w:val="none" w:sz="0" w:space="0" w:color="auto"/>
            <w:bottom w:val="none" w:sz="0" w:space="0" w:color="auto"/>
            <w:right w:val="none" w:sz="0" w:space="0" w:color="auto"/>
          </w:divBdr>
        </w:div>
        <w:div w:id="1145976581">
          <w:marLeft w:val="0"/>
          <w:marRight w:val="0"/>
          <w:marTop w:val="0"/>
          <w:marBottom w:val="0"/>
          <w:divBdr>
            <w:top w:val="none" w:sz="0" w:space="0" w:color="auto"/>
            <w:left w:val="none" w:sz="0" w:space="0" w:color="auto"/>
            <w:bottom w:val="none" w:sz="0" w:space="0" w:color="auto"/>
            <w:right w:val="none" w:sz="0" w:space="0" w:color="auto"/>
          </w:divBdr>
        </w:div>
        <w:div w:id="1516924711">
          <w:marLeft w:val="0"/>
          <w:marRight w:val="0"/>
          <w:marTop w:val="0"/>
          <w:marBottom w:val="0"/>
          <w:divBdr>
            <w:top w:val="none" w:sz="0" w:space="0" w:color="auto"/>
            <w:left w:val="none" w:sz="0" w:space="0" w:color="auto"/>
            <w:bottom w:val="none" w:sz="0" w:space="0" w:color="auto"/>
            <w:right w:val="none" w:sz="0" w:space="0" w:color="auto"/>
          </w:divBdr>
        </w:div>
        <w:div w:id="1624144391">
          <w:marLeft w:val="0"/>
          <w:marRight w:val="0"/>
          <w:marTop w:val="0"/>
          <w:marBottom w:val="0"/>
          <w:divBdr>
            <w:top w:val="none" w:sz="0" w:space="0" w:color="auto"/>
            <w:left w:val="none" w:sz="0" w:space="0" w:color="auto"/>
            <w:bottom w:val="none" w:sz="0" w:space="0" w:color="auto"/>
            <w:right w:val="none" w:sz="0" w:space="0" w:color="auto"/>
          </w:divBdr>
        </w:div>
        <w:div w:id="402802260">
          <w:marLeft w:val="0"/>
          <w:marRight w:val="0"/>
          <w:marTop w:val="0"/>
          <w:marBottom w:val="0"/>
          <w:divBdr>
            <w:top w:val="none" w:sz="0" w:space="0" w:color="auto"/>
            <w:left w:val="none" w:sz="0" w:space="0" w:color="auto"/>
            <w:bottom w:val="none" w:sz="0" w:space="0" w:color="auto"/>
            <w:right w:val="none" w:sz="0" w:space="0" w:color="auto"/>
          </w:divBdr>
        </w:div>
        <w:div w:id="628628175">
          <w:marLeft w:val="0"/>
          <w:marRight w:val="0"/>
          <w:marTop w:val="0"/>
          <w:marBottom w:val="0"/>
          <w:divBdr>
            <w:top w:val="none" w:sz="0" w:space="0" w:color="auto"/>
            <w:left w:val="none" w:sz="0" w:space="0" w:color="auto"/>
            <w:bottom w:val="none" w:sz="0" w:space="0" w:color="auto"/>
            <w:right w:val="none" w:sz="0" w:space="0" w:color="auto"/>
          </w:divBdr>
        </w:div>
        <w:div w:id="2065372662">
          <w:marLeft w:val="0"/>
          <w:marRight w:val="0"/>
          <w:marTop w:val="0"/>
          <w:marBottom w:val="0"/>
          <w:divBdr>
            <w:top w:val="none" w:sz="0" w:space="0" w:color="auto"/>
            <w:left w:val="none" w:sz="0" w:space="0" w:color="auto"/>
            <w:bottom w:val="none" w:sz="0" w:space="0" w:color="auto"/>
            <w:right w:val="none" w:sz="0" w:space="0" w:color="auto"/>
          </w:divBdr>
        </w:div>
        <w:div w:id="185868298">
          <w:marLeft w:val="0"/>
          <w:marRight w:val="0"/>
          <w:marTop w:val="0"/>
          <w:marBottom w:val="0"/>
          <w:divBdr>
            <w:top w:val="none" w:sz="0" w:space="0" w:color="auto"/>
            <w:left w:val="none" w:sz="0" w:space="0" w:color="auto"/>
            <w:bottom w:val="none" w:sz="0" w:space="0" w:color="auto"/>
            <w:right w:val="none" w:sz="0" w:space="0" w:color="auto"/>
          </w:divBdr>
        </w:div>
        <w:div w:id="623657340">
          <w:marLeft w:val="0"/>
          <w:marRight w:val="0"/>
          <w:marTop w:val="0"/>
          <w:marBottom w:val="0"/>
          <w:divBdr>
            <w:top w:val="none" w:sz="0" w:space="0" w:color="auto"/>
            <w:left w:val="none" w:sz="0" w:space="0" w:color="auto"/>
            <w:bottom w:val="none" w:sz="0" w:space="0" w:color="auto"/>
            <w:right w:val="none" w:sz="0" w:space="0" w:color="auto"/>
          </w:divBdr>
        </w:div>
        <w:div w:id="1353998279">
          <w:marLeft w:val="0"/>
          <w:marRight w:val="0"/>
          <w:marTop w:val="0"/>
          <w:marBottom w:val="0"/>
          <w:divBdr>
            <w:top w:val="none" w:sz="0" w:space="0" w:color="auto"/>
            <w:left w:val="none" w:sz="0" w:space="0" w:color="auto"/>
            <w:bottom w:val="none" w:sz="0" w:space="0" w:color="auto"/>
            <w:right w:val="none" w:sz="0" w:space="0" w:color="auto"/>
          </w:divBdr>
        </w:div>
        <w:div w:id="2109766235">
          <w:marLeft w:val="0"/>
          <w:marRight w:val="0"/>
          <w:marTop w:val="0"/>
          <w:marBottom w:val="0"/>
          <w:divBdr>
            <w:top w:val="none" w:sz="0" w:space="0" w:color="auto"/>
            <w:left w:val="none" w:sz="0" w:space="0" w:color="auto"/>
            <w:bottom w:val="none" w:sz="0" w:space="0" w:color="auto"/>
            <w:right w:val="none" w:sz="0" w:space="0" w:color="auto"/>
          </w:divBdr>
        </w:div>
        <w:div w:id="310445012">
          <w:marLeft w:val="0"/>
          <w:marRight w:val="0"/>
          <w:marTop w:val="0"/>
          <w:marBottom w:val="0"/>
          <w:divBdr>
            <w:top w:val="none" w:sz="0" w:space="0" w:color="auto"/>
            <w:left w:val="none" w:sz="0" w:space="0" w:color="auto"/>
            <w:bottom w:val="none" w:sz="0" w:space="0" w:color="auto"/>
            <w:right w:val="none" w:sz="0" w:space="0" w:color="auto"/>
          </w:divBdr>
        </w:div>
        <w:div w:id="1438984528">
          <w:marLeft w:val="0"/>
          <w:marRight w:val="0"/>
          <w:marTop w:val="0"/>
          <w:marBottom w:val="0"/>
          <w:divBdr>
            <w:top w:val="none" w:sz="0" w:space="0" w:color="auto"/>
            <w:left w:val="none" w:sz="0" w:space="0" w:color="auto"/>
            <w:bottom w:val="none" w:sz="0" w:space="0" w:color="auto"/>
            <w:right w:val="none" w:sz="0" w:space="0" w:color="auto"/>
          </w:divBdr>
        </w:div>
        <w:div w:id="1671716105">
          <w:marLeft w:val="0"/>
          <w:marRight w:val="0"/>
          <w:marTop w:val="0"/>
          <w:marBottom w:val="0"/>
          <w:divBdr>
            <w:top w:val="none" w:sz="0" w:space="0" w:color="auto"/>
            <w:left w:val="none" w:sz="0" w:space="0" w:color="auto"/>
            <w:bottom w:val="none" w:sz="0" w:space="0" w:color="auto"/>
            <w:right w:val="none" w:sz="0" w:space="0" w:color="auto"/>
          </w:divBdr>
        </w:div>
        <w:div w:id="1164274386">
          <w:marLeft w:val="0"/>
          <w:marRight w:val="0"/>
          <w:marTop w:val="0"/>
          <w:marBottom w:val="0"/>
          <w:divBdr>
            <w:top w:val="none" w:sz="0" w:space="0" w:color="auto"/>
            <w:left w:val="none" w:sz="0" w:space="0" w:color="auto"/>
            <w:bottom w:val="none" w:sz="0" w:space="0" w:color="auto"/>
            <w:right w:val="none" w:sz="0" w:space="0" w:color="auto"/>
          </w:divBdr>
        </w:div>
        <w:div w:id="578321622">
          <w:marLeft w:val="0"/>
          <w:marRight w:val="0"/>
          <w:marTop w:val="0"/>
          <w:marBottom w:val="0"/>
          <w:divBdr>
            <w:top w:val="none" w:sz="0" w:space="0" w:color="auto"/>
            <w:left w:val="none" w:sz="0" w:space="0" w:color="auto"/>
            <w:bottom w:val="none" w:sz="0" w:space="0" w:color="auto"/>
            <w:right w:val="none" w:sz="0" w:space="0" w:color="auto"/>
          </w:divBdr>
        </w:div>
        <w:div w:id="1190333454">
          <w:marLeft w:val="0"/>
          <w:marRight w:val="0"/>
          <w:marTop w:val="0"/>
          <w:marBottom w:val="0"/>
          <w:divBdr>
            <w:top w:val="none" w:sz="0" w:space="0" w:color="auto"/>
            <w:left w:val="none" w:sz="0" w:space="0" w:color="auto"/>
            <w:bottom w:val="none" w:sz="0" w:space="0" w:color="auto"/>
            <w:right w:val="none" w:sz="0" w:space="0" w:color="auto"/>
          </w:divBdr>
        </w:div>
        <w:div w:id="25494014">
          <w:marLeft w:val="0"/>
          <w:marRight w:val="0"/>
          <w:marTop w:val="0"/>
          <w:marBottom w:val="0"/>
          <w:divBdr>
            <w:top w:val="none" w:sz="0" w:space="0" w:color="auto"/>
            <w:left w:val="none" w:sz="0" w:space="0" w:color="auto"/>
            <w:bottom w:val="none" w:sz="0" w:space="0" w:color="auto"/>
            <w:right w:val="none" w:sz="0" w:space="0" w:color="auto"/>
          </w:divBdr>
        </w:div>
        <w:div w:id="2074353314">
          <w:marLeft w:val="0"/>
          <w:marRight w:val="0"/>
          <w:marTop w:val="0"/>
          <w:marBottom w:val="0"/>
          <w:divBdr>
            <w:top w:val="none" w:sz="0" w:space="0" w:color="auto"/>
            <w:left w:val="none" w:sz="0" w:space="0" w:color="auto"/>
            <w:bottom w:val="none" w:sz="0" w:space="0" w:color="auto"/>
            <w:right w:val="none" w:sz="0" w:space="0" w:color="auto"/>
          </w:divBdr>
        </w:div>
        <w:div w:id="829833081">
          <w:marLeft w:val="0"/>
          <w:marRight w:val="0"/>
          <w:marTop w:val="0"/>
          <w:marBottom w:val="0"/>
          <w:divBdr>
            <w:top w:val="none" w:sz="0" w:space="0" w:color="auto"/>
            <w:left w:val="none" w:sz="0" w:space="0" w:color="auto"/>
            <w:bottom w:val="none" w:sz="0" w:space="0" w:color="auto"/>
            <w:right w:val="none" w:sz="0" w:space="0" w:color="auto"/>
          </w:divBdr>
        </w:div>
        <w:div w:id="299770716">
          <w:marLeft w:val="0"/>
          <w:marRight w:val="0"/>
          <w:marTop w:val="0"/>
          <w:marBottom w:val="0"/>
          <w:divBdr>
            <w:top w:val="none" w:sz="0" w:space="0" w:color="auto"/>
            <w:left w:val="none" w:sz="0" w:space="0" w:color="auto"/>
            <w:bottom w:val="none" w:sz="0" w:space="0" w:color="auto"/>
            <w:right w:val="none" w:sz="0" w:space="0" w:color="auto"/>
          </w:divBdr>
        </w:div>
        <w:div w:id="104693313">
          <w:marLeft w:val="0"/>
          <w:marRight w:val="0"/>
          <w:marTop w:val="0"/>
          <w:marBottom w:val="0"/>
          <w:divBdr>
            <w:top w:val="none" w:sz="0" w:space="0" w:color="auto"/>
            <w:left w:val="none" w:sz="0" w:space="0" w:color="auto"/>
            <w:bottom w:val="none" w:sz="0" w:space="0" w:color="auto"/>
            <w:right w:val="none" w:sz="0" w:space="0" w:color="auto"/>
          </w:divBdr>
        </w:div>
        <w:div w:id="1065683158">
          <w:marLeft w:val="0"/>
          <w:marRight w:val="0"/>
          <w:marTop w:val="0"/>
          <w:marBottom w:val="0"/>
          <w:divBdr>
            <w:top w:val="none" w:sz="0" w:space="0" w:color="auto"/>
            <w:left w:val="none" w:sz="0" w:space="0" w:color="auto"/>
            <w:bottom w:val="none" w:sz="0" w:space="0" w:color="auto"/>
            <w:right w:val="none" w:sz="0" w:space="0" w:color="auto"/>
          </w:divBdr>
        </w:div>
        <w:div w:id="2004432502">
          <w:marLeft w:val="0"/>
          <w:marRight w:val="0"/>
          <w:marTop w:val="0"/>
          <w:marBottom w:val="0"/>
          <w:divBdr>
            <w:top w:val="none" w:sz="0" w:space="0" w:color="auto"/>
            <w:left w:val="none" w:sz="0" w:space="0" w:color="auto"/>
            <w:bottom w:val="none" w:sz="0" w:space="0" w:color="auto"/>
            <w:right w:val="none" w:sz="0" w:space="0" w:color="auto"/>
          </w:divBdr>
        </w:div>
        <w:div w:id="1420978446">
          <w:marLeft w:val="0"/>
          <w:marRight w:val="0"/>
          <w:marTop w:val="0"/>
          <w:marBottom w:val="0"/>
          <w:divBdr>
            <w:top w:val="none" w:sz="0" w:space="0" w:color="auto"/>
            <w:left w:val="none" w:sz="0" w:space="0" w:color="auto"/>
            <w:bottom w:val="none" w:sz="0" w:space="0" w:color="auto"/>
            <w:right w:val="none" w:sz="0" w:space="0" w:color="auto"/>
          </w:divBdr>
        </w:div>
        <w:div w:id="1441222891">
          <w:marLeft w:val="0"/>
          <w:marRight w:val="0"/>
          <w:marTop w:val="0"/>
          <w:marBottom w:val="0"/>
          <w:divBdr>
            <w:top w:val="none" w:sz="0" w:space="0" w:color="auto"/>
            <w:left w:val="none" w:sz="0" w:space="0" w:color="auto"/>
            <w:bottom w:val="none" w:sz="0" w:space="0" w:color="auto"/>
            <w:right w:val="none" w:sz="0" w:space="0" w:color="auto"/>
          </w:divBdr>
        </w:div>
        <w:div w:id="1660693959">
          <w:marLeft w:val="0"/>
          <w:marRight w:val="0"/>
          <w:marTop w:val="0"/>
          <w:marBottom w:val="0"/>
          <w:divBdr>
            <w:top w:val="none" w:sz="0" w:space="0" w:color="auto"/>
            <w:left w:val="none" w:sz="0" w:space="0" w:color="auto"/>
            <w:bottom w:val="none" w:sz="0" w:space="0" w:color="auto"/>
            <w:right w:val="none" w:sz="0" w:space="0" w:color="auto"/>
          </w:divBdr>
        </w:div>
        <w:div w:id="1294017058">
          <w:marLeft w:val="0"/>
          <w:marRight w:val="0"/>
          <w:marTop w:val="0"/>
          <w:marBottom w:val="0"/>
          <w:divBdr>
            <w:top w:val="none" w:sz="0" w:space="0" w:color="auto"/>
            <w:left w:val="none" w:sz="0" w:space="0" w:color="auto"/>
            <w:bottom w:val="none" w:sz="0" w:space="0" w:color="auto"/>
            <w:right w:val="none" w:sz="0" w:space="0" w:color="auto"/>
          </w:divBdr>
        </w:div>
        <w:div w:id="2079479659">
          <w:marLeft w:val="0"/>
          <w:marRight w:val="0"/>
          <w:marTop w:val="0"/>
          <w:marBottom w:val="0"/>
          <w:divBdr>
            <w:top w:val="none" w:sz="0" w:space="0" w:color="auto"/>
            <w:left w:val="none" w:sz="0" w:space="0" w:color="auto"/>
            <w:bottom w:val="none" w:sz="0" w:space="0" w:color="auto"/>
            <w:right w:val="none" w:sz="0" w:space="0" w:color="auto"/>
          </w:divBdr>
        </w:div>
        <w:div w:id="914823798">
          <w:marLeft w:val="0"/>
          <w:marRight w:val="0"/>
          <w:marTop w:val="0"/>
          <w:marBottom w:val="0"/>
          <w:divBdr>
            <w:top w:val="none" w:sz="0" w:space="0" w:color="auto"/>
            <w:left w:val="none" w:sz="0" w:space="0" w:color="auto"/>
            <w:bottom w:val="none" w:sz="0" w:space="0" w:color="auto"/>
            <w:right w:val="none" w:sz="0" w:space="0" w:color="auto"/>
          </w:divBdr>
        </w:div>
        <w:div w:id="716050040">
          <w:marLeft w:val="0"/>
          <w:marRight w:val="0"/>
          <w:marTop w:val="0"/>
          <w:marBottom w:val="0"/>
          <w:divBdr>
            <w:top w:val="none" w:sz="0" w:space="0" w:color="auto"/>
            <w:left w:val="none" w:sz="0" w:space="0" w:color="auto"/>
            <w:bottom w:val="none" w:sz="0" w:space="0" w:color="auto"/>
            <w:right w:val="none" w:sz="0" w:space="0" w:color="auto"/>
          </w:divBdr>
        </w:div>
        <w:div w:id="312177659">
          <w:marLeft w:val="0"/>
          <w:marRight w:val="0"/>
          <w:marTop w:val="0"/>
          <w:marBottom w:val="0"/>
          <w:divBdr>
            <w:top w:val="none" w:sz="0" w:space="0" w:color="auto"/>
            <w:left w:val="none" w:sz="0" w:space="0" w:color="auto"/>
            <w:bottom w:val="none" w:sz="0" w:space="0" w:color="auto"/>
            <w:right w:val="none" w:sz="0" w:space="0" w:color="auto"/>
          </w:divBdr>
        </w:div>
        <w:div w:id="96485821">
          <w:marLeft w:val="0"/>
          <w:marRight w:val="0"/>
          <w:marTop w:val="0"/>
          <w:marBottom w:val="0"/>
          <w:divBdr>
            <w:top w:val="none" w:sz="0" w:space="0" w:color="auto"/>
            <w:left w:val="none" w:sz="0" w:space="0" w:color="auto"/>
            <w:bottom w:val="none" w:sz="0" w:space="0" w:color="auto"/>
            <w:right w:val="none" w:sz="0" w:space="0" w:color="auto"/>
          </w:divBdr>
        </w:div>
        <w:div w:id="2125031425">
          <w:marLeft w:val="0"/>
          <w:marRight w:val="0"/>
          <w:marTop w:val="0"/>
          <w:marBottom w:val="0"/>
          <w:divBdr>
            <w:top w:val="none" w:sz="0" w:space="0" w:color="auto"/>
            <w:left w:val="none" w:sz="0" w:space="0" w:color="auto"/>
            <w:bottom w:val="none" w:sz="0" w:space="0" w:color="auto"/>
            <w:right w:val="none" w:sz="0" w:space="0" w:color="auto"/>
          </w:divBdr>
        </w:div>
        <w:div w:id="70275384">
          <w:marLeft w:val="0"/>
          <w:marRight w:val="0"/>
          <w:marTop w:val="0"/>
          <w:marBottom w:val="0"/>
          <w:divBdr>
            <w:top w:val="none" w:sz="0" w:space="0" w:color="auto"/>
            <w:left w:val="none" w:sz="0" w:space="0" w:color="auto"/>
            <w:bottom w:val="none" w:sz="0" w:space="0" w:color="auto"/>
            <w:right w:val="none" w:sz="0" w:space="0" w:color="auto"/>
          </w:divBdr>
        </w:div>
        <w:div w:id="1652372331">
          <w:marLeft w:val="0"/>
          <w:marRight w:val="0"/>
          <w:marTop w:val="0"/>
          <w:marBottom w:val="0"/>
          <w:divBdr>
            <w:top w:val="none" w:sz="0" w:space="0" w:color="auto"/>
            <w:left w:val="none" w:sz="0" w:space="0" w:color="auto"/>
            <w:bottom w:val="none" w:sz="0" w:space="0" w:color="auto"/>
            <w:right w:val="none" w:sz="0" w:space="0" w:color="auto"/>
          </w:divBdr>
        </w:div>
        <w:div w:id="703679848">
          <w:marLeft w:val="0"/>
          <w:marRight w:val="0"/>
          <w:marTop w:val="0"/>
          <w:marBottom w:val="0"/>
          <w:divBdr>
            <w:top w:val="none" w:sz="0" w:space="0" w:color="auto"/>
            <w:left w:val="none" w:sz="0" w:space="0" w:color="auto"/>
            <w:bottom w:val="none" w:sz="0" w:space="0" w:color="auto"/>
            <w:right w:val="none" w:sz="0" w:space="0" w:color="auto"/>
          </w:divBdr>
        </w:div>
        <w:div w:id="500319366">
          <w:marLeft w:val="0"/>
          <w:marRight w:val="0"/>
          <w:marTop w:val="0"/>
          <w:marBottom w:val="0"/>
          <w:divBdr>
            <w:top w:val="none" w:sz="0" w:space="0" w:color="auto"/>
            <w:left w:val="none" w:sz="0" w:space="0" w:color="auto"/>
            <w:bottom w:val="none" w:sz="0" w:space="0" w:color="auto"/>
            <w:right w:val="none" w:sz="0" w:space="0" w:color="auto"/>
          </w:divBdr>
        </w:div>
        <w:div w:id="1667056302">
          <w:marLeft w:val="0"/>
          <w:marRight w:val="0"/>
          <w:marTop w:val="0"/>
          <w:marBottom w:val="0"/>
          <w:divBdr>
            <w:top w:val="none" w:sz="0" w:space="0" w:color="auto"/>
            <w:left w:val="none" w:sz="0" w:space="0" w:color="auto"/>
            <w:bottom w:val="none" w:sz="0" w:space="0" w:color="auto"/>
            <w:right w:val="none" w:sz="0" w:space="0" w:color="auto"/>
          </w:divBdr>
        </w:div>
        <w:div w:id="958023440">
          <w:marLeft w:val="0"/>
          <w:marRight w:val="0"/>
          <w:marTop w:val="0"/>
          <w:marBottom w:val="0"/>
          <w:divBdr>
            <w:top w:val="none" w:sz="0" w:space="0" w:color="auto"/>
            <w:left w:val="none" w:sz="0" w:space="0" w:color="auto"/>
            <w:bottom w:val="none" w:sz="0" w:space="0" w:color="auto"/>
            <w:right w:val="none" w:sz="0" w:space="0" w:color="auto"/>
          </w:divBdr>
        </w:div>
        <w:div w:id="1470127253">
          <w:marLeft w:val="0"/>
          <w:marRight w:val="0"/>
          <w:marTop w:val="0"/>
          <w:marBottom w:val="0"/>
          <w:divBdr>
            <w:top w:val="none" w:sz="0" w:space="0" w:color="auto"/>
            <w:left w:val="none" w:sz="0" w:space="0" w:color="auto"/>
            <w:bottom w:val="none" w:sz="0" w:space="0" w:color="auto"/>
            <w:right w:val="none" w:sz="0" w:space="0" w:color="auto"/>
          </w:divBdr>
        </w:div>
        <w:div w:id="1943562084">
          <w:marLeft w:val="0"/>
          <w:marRight w:val="0"/>
          <w:marTop w:val="0"/>
          <w:marBottom w:val="0"/>
          <w:divBdr>
            <w:top w:val="none" w:sz="0" w:space="0" w:color="auto"/>
            <w:left w:val="none" w:sz="0" w:space="0" w:color="auto"/>
            <w:bottom w:val="none" w:sz="0" w:space="0" w:color="auto"/>
            <w:right w:val="none" w:sz="0" w:space="0" w:color="auto"/>
          </w:divBdr>
        </w:div>
        <w:div w:id="477261101">
          <w:marLeft w:val="0"/>
          <w:marRight w:val="0"/>
          <w:marTop w:val="0"/>
          <w:marBottom w:val="0"/>
          <w:divBdr>
            <w:top w:val="none" w:sz="0" w:space="0" w:color="auto"/>
            <w:left w:val="none" w:sz="0" w:space="0" w:color="auto"/>
            <w:bottom w:val="none" w:sz="0" w:space="0" w:color="auto"/>
            <w:right w:val="none" w:sz="0" w:space="0" w:color="auto"/>
          </w:divBdr>
        </w:div>
        <w:div w:id="282926794">
          <w:marLeft w:val="0"/>
          <w:marRight w:val="0"/>
          <w:marTop w:val="0"/>
          <w:marBottom w:val="0"/>
          <w:divBdr>
            <w:top w:val="none" w:sz="0" w:space="0" w:color="auto"/>
            <w:left w:val="none" w:sz="0" w:space="0" w:color="auto"/>
            <w:bottom w:val="none" w:sz="0" w:space="0" w:color="auto"/>
            <w:right w:val="none" w:sz="0" w:space="0" w:color="auto"/>
          </w:divBdr>
        </w:div>
        <w:div w:id="1091858036">
          <w:marLeft w:val="0"/>
          <w:marRight w:val="0"/>
          <w:marTop w:val="0"/>
          <w:marBottom w:val="0"/>
          <w:divBdr>
            <w:top w:val="none" w:sz="0" w:space="0" w:color="auto"/>
            <w:left w:val="none" w:sz="0" w:space="0" w:color="auto"/>
            <w:bottom w:val="none" w:sz="0" w:space="0" w:color="auto"/>
            <w:right w:val="none" w:sz="0" w:space="0" w:color="auto"/>
          </w:divBdr>
        </w:div>
        <w:div w:id="330060101">
          <w:marLeft w:val="0"/>
          <w:marRight w:val="0"/>
          <w:marTop w:val="0"/>
          <w:marBottom w:val="0"/>
          <w:divBdr>
            <w:top w:val="none" w:sz="0" w:space="0" w:color="auto"/>
            <w:left w:val="none" w:sz="0" w:space="0" w:color="auto"/>
            <w:bottom w:val="none" w:sz="0" w:space="0" w:color="auto"/>
            <w:right w:val="none" w:sz="0" w:space="0" w:color="auto"/>
          </w:divBdr>
        </w:div>
        <w:div w:id="1399129087">
          <w:marLeft w:val="0"/>
          <w:marRight w:val="0"/>
          <w:marTop w:val="0"/>
          <w:marBottom w:val="0"/>
          <w:divBdr>
            <w:top w:val="none" w:sz="0" w:space="0" w:color="auto"/>
            <w:left w:val="none" w:sz="0" w:space="0" w:color="auto"/>
            <w:bottom w:val="none" w:sz="0" w:space="0" w:color="auto"/>
            <w:right w:val="none" w:sz="0" w:space="0" w:color="auto"/>
          </w:divBdr>
        </w:div>
        <w:div w:id="1462653655">
          <w:marLeft w:val="0"/>
          <w:marRight w:val="0"/>
          <w:marTop w:val="0"/>
          <w:marBottom w:val="0"/>
          <w:divBdr>
            <w:top w:val="none" w:sz="0" w:space="0" w:color="auto"/>
            <w:left w:val="none" w:sz="0" w:space="0" w:color="auto"/>
            <w:bottom w:val="none" w:sz="0" w:space="0" w:color="auto"/>
            <w:right w:val="none" w:sz="0" w:space="0" w:color="auto"/>
          </w:divBdr>
        </w:div>
        <w:div w:id="731006041">
          <w:marLeft w:val="0"/>
          <w:marRight w:val="0"/>
          <w:marTop w:val="0"/>
          <w:marBottom w:val="0"/>
          <w:divBdr>
            <w:top w:val="none" w:sz="0" w:space="0" w:color="auto"/>
            <w:left w:val="none" w:sz="0" w:space="0" w:color="auto"/>
            <w:bottom w:val="none" w:sz="0" w:space="0" w:color="auto"/>
            <w:right w:val="none" w:sz="0" w:space="0" w:color="auto"/>
          </w:divBdr>
        </w:div>
        <w:div w:id="600725029">
          <w:marLeft w:val="0"/>
          <w:marRight w:val="0"/>
          <w:marTop w:val="0"/>
          <w:marBottom w:val="0"/>
          <w:divBdr>
            <w:top w:val="none" w:sz="0" w:space="0" w:color="auto"/>
            <w:left w:val="none" w:sz="0" w:space="0" w:color="auto"/>
            <w:bottom w:val="none" w:sz="0" w:space="0" w:color="auto"/>
            <w:right w:val="none" w:sz="0" w:space="0" w:color="auto"/>
          </w:divBdr>
        </w:div>
        <w:div w:id="1759129536">
          <w:marLeft w:val="0"/>
          <w:marRight w:val="0"/>
          <w:marTop w:val="0"/>
          <w:marBottom w:val="0"/>
          <w:divBdr>
            <w:top w:val="none" w:sz="0" w:space="0" w:color="auto"/>
            <w:left w:val="none" w:sz="0" w:space="0" w:color="auto"/>
            <w:bottom w:val="none" w:sz="0" w:space="0" w:color="auto"/>
            <w:right w:val="none" w:sz="0" w:space="0" w:color="auto"/>
          </w:divBdr>
        </w:div>
        <w:div w:id="1633709553">
          <w:marLeft w:val="0"/>
          <w:marRight w:val="0"/>
          <w:marTop w:val="0"/>
          <w:marBottom w:val="0"/>
          <w:divBdr>
            <w:top w:val="none" w:sz="0" w:space="0" w:color="auto"/>
            <w:left w:val="none" w:sz="0" w:space="0" w:color="auto"/>
            <w:bottom w:val="none" w:sz="0" w:space="0" w:color="auto"/>
            <w:right w:val="none" w:sz="0" w:space="0" w:color="auto"/>
          </w:divBdr>
        </w:div>
        <w:div w:id="1505781158">
          <w:marLeft w:val="0"/>
          <w:marRight w:val="0"/>
          <w:marTop w:val="0"/>
          <w:marBottom w:val="0"/>
          <w:divBdr>
            <w:top w:val="none" w:sz="0" w:space="0" w:color="auto"/>
            <w:left w:val="none" w:sz="0" w:space="0" w:color="auto"/>
            <w:bottom w:val="none" w:sz="0" w:space="0" w:color="auto"/>
            <w:right w:val="none" w:sz="0" w:space="0" w:color="auto"/>
          </w:divBdr>
        </w:div>
        <w:div w:id="846823124">
          <w:marLeft w:val="0"/>
          <w:marRight w:val="0"/>
          <w:marTop w:val="0"/>
          <w:marBottom w:val="0"/>
          <w:divBdr>
            <w:top w:val="none" w:sz="0" w:space="0" w:color="auto"/>
            <w:left w:val="none" w:sz="0" w:space="0" w:color="auto"/>
            <w:bottom w:val="none" w:sz="0" w:space="0" w:color="auto"/>
            <w:right w:val="none" w:sz="0" w:space="0" w:color="auto"/>
          </w:divBdr>
        </w:div>
        <w:div w:id="804350529">
          <w:marLeft w:val="0"/>
          <w:marRight w:val="0"/>
          <w:marTop w:val="0"/>
          <w:marBottom w:val="0"/>
          <w:divBdr>
            <w:top w:val="none" w:sz="0" w:space="0" w:color="auto"/>
            <w:left w:val="none" w:sz="0" w:space="0" w:color="auto"/>
            <w:bottom w:val="none" w:sz="0" w:space="0" w:color="auto"/>
            <w:right w:val="none" w:sz="0" w:space="0" w:color="auto"/>
          </w:divBdr>
        </w:div>
        <w:div w:id="1709337660">
          <w:marLeft w:val="0"/>
          <w:marRight w:val="0"/>
          <w:marTop w:val="0"/>
          <w:marBottom w:val="0"/>
          <w:divBdr>
            <w:top w:val="none" w:sz="0" w:space="0" w:color="auto"/>
            <w:left w:val="none" w:sz="0" w:space="0" w:color="auto"/>
            <w:bottom w:val="none" w:sz="0" w:space="0" w:color="auto"/>
            <w:right w:val="none" w:sz="0" w:space="0" w:color="auto"/>
          </w:divBdr>
        </w:div>
        <w:div w:id="1877959813">
          <w:marLeft w:val="0"/>
          <w:marRight w:val="0"/>
          <w:marTop w:val="0"/>
          <w:marBottom w:val="0"/>
          <w:divBdr>
            <w:top w:val="none" w:sz="0" w:space="0" w:color="auto"/>
            <w:left w:val="none" w:sz="0" w:space="0" w:color="auto"/>
            <w:bottom w:val="none" w:sz="0" w:space="0" w:color="auto"/>
            <w:right w:val="none" w:sz="0" w:space="0" w:color="auto"/>
          </w:divBdr>
        </w:div>
        <w:div w:id="2044288597">
          <w:marLeft w:val="0"/>
          <w:marRight w:val="0"/>
          <w:marTop w:val="0"/>
          <w:marBottom w:val="0"/>
          <w:divBdr>
            <w:top w:val="none" w:sz="0" w:space="0" w:color="auto"/>
            <w:left w:val="none" w:sz="0" w:space="0" w:color="auto"/>
            <w:bottom w:val="none" w:sz="0" w:space="0" w:color="auto"/>
            <w:right w:val="none" w:sz="0" w:space="0" w:color="auto"/>
          </w:divBdr>
        </w:div>
        <w:div w:id="336232303">
          <w:marLeft w:val="0"/>
          <w:marRight w:val="0"/>
          <w:marTop w:val="0"/>
          <w:marBottom w:val="0"/>
          <w:divBdr>
            <w:top w:val="none" w:sz="0" w:space="0" w:color="auto"/>
            <w:left w:val="none" w:sz="0" w:space="0" w:color="auto"/>
            <w:bottom w:val="none" w:sz="0" w:space="0" w:color="auto"/>
            <w:right w:val="none" w:sz="0" w:space="0" w:color="auto"/>
          </w:divBdr>
        </w:div>
        <w:div w:id="1620648326">
          <w:marLeft w:val="0"/>
          <w:marRight w:val="0"/>
          <w:marTop w:val="0"/>
          <w:marBottom w:val="0"/>
          <w:divBdr>
            <w:top w:val="none" w:sz="0" w:space="0" w:color="auto"/>
            <w:left w:val="none" w:sz="0" w:space="0" w:color="auto"/>
            <w:bottom w:val="none" w:sz="0" w:space="0" w:color="auto"/>
            <w:right w:val="none" w:sz="0" w:space="0" w:color="auto"/>
          </w:divBdr>
        </w:div>
        <w:div w:id="378434167">
          <w:marLeft w:val="0"/>
          <w:marRight w:val="0"/>
          <w:marTop w:val="0"/>
          <w:marBottom w:val="0"/>
          <w:divBdr>
            <w:top w:val="none" w:sz="0" w:space="0" w:color="auto"/>
            <w:left w:val="none" w:sz="0" w:space="0" w:color="auto"/>
            <w:bottom w:val="none" w:sz="0" w:space="0" w:color="auto"/>
            <w:right w:val="none" w:sz="0" w:space="0" w:color="auto"/>
          </w:divBdr>
        </w:div>
        <w:div w:id="1618365476">
          <w:marLeft w:val="0"/>
          <w:marRight w:val="0"/>
          <w:marTop w:val="0"/>
          <w:marBottom w:val="0"/>
          <w:divBdr>
            <w:top w:val="none" w:sz="0" w:space="0" w:color="auto"/>
            <w:left w:val="none" w:sz="0" w:space="0" w:color="auto"/>
            <w:bottom w:val="none" w:sz="0" w:space="0" w:color="auto"/>
            <w:right w:val="none" w:sz="0" w:space="0" w:color="auto"/>
          </w:divBdr>
        </w:div>
        <w:div w:id="583993432">
          <w:marLeft w:val="0"/>
          <w:marRight w:val="0"/>
          <w:marTop w:val="0"/>
          <w:marBottom w:val="0"/>
          <w:divBdr>
            <w:top w:val="none" w:sz="0" w:space="0" w:color="auto"/>
            <w:left w:val="none" w:sz="0" w:space="0" w:color="auto"/>
            <w:bottom w:val="none" w:sz="0" w:space="0" w:color="auto"/>
            <w:right w:val="none" w:sz="0" w:space="0" w:color="auto"/>
          </w:divBdr>
        </w:div>
        <w:div w:id="631834777">
          <w:marLeft w:val="0"/>
          <w:marRight w:val="0"/>
          <w:marTop w:val="0"/>
          <w:marBottom w:val="0"/>
          <w:divBdr>
            <w:top w:val="none" w:sz="0" w:space="0" w:color="auto"/>
            <w:left w:val="none" w:sz="0" w:space="0" w:color="auto"/>
            <w:bottom w:val="none" w:sz="0" w:space="0" w:color="auto"/>
            <w:right w:val="none" w:sz="0" w:space="0" w:color="auto"/>
          </w:divBdr>
        </w:div>
        <w:div w:id="1593853480">
          <w:marLeft w:val="0"/>
          <w:marRight w:val="0"/>
          <w:marTop w:val="0"/>
          <w:marBottom w:val="0"/>
          <w:divBdr>
            <w:top w:val="none" w:sz="0" w:space="0" w:color="auto"/>
            <w:left w:val="none" w:sz="0" w:space="0" w:color="auto"/>
            <w:bottom w:val="none" w:sz="0" w:space="0" w:color="auto"/>
            <w:right w:val="none" w:sz="0" w:space="0" w:color="auto"/>
          </w:divBdr>
        </w:div>
        <w:div w:id="2002001521">
          <w:marLeft w:val="0"/>
          <w:marRight w:val="0"/>
          <w:marTop w:val="0"/>
          <w:marBottom w:val="0"/>
          <w:divBdr>
            <w:top w:val="none" w:sz="0" w:space="0" w:color="auto"/>
            <w:left w:val="none" w:sz="0" w:space="0" w:color="auto"/>
            <w:bottom w:val="none" w:sz="0" w:space="0" w:color="auto"/>
            <w:right w:val="none" w:sz="0" w:space="0" w:color="auto"/>
          </w:divBdr>
        </w:div>
        <w:div w:id="1630013333">
          <w:marLeft w:val="0"/>
          <w:marRight w:val="0"/>
          <w:marTop w:val="0"/>
          <w:marBottom w:val="0"/>
          <w:divBdr>
            <w:top w:val="none" w:sz="0" w:space="0" w:color="auto"/>
            <w:left w:val="none" w:sz="0" w:space="0" w:color="auto"/>
            <w:bottom w:val="none" w:sz="0" w:space="0" w:color="auto"/>
            <w:right w:val="none" w:sz="0" w:space="0" w:color="auto"/>
          </w:divBdr>
        </w:div>
        <w:div w:id="1449006124">
          <w:marLeft w:val="0"/>
          <w:marRight w:val="0"/>
          <w:marTop w:val="0"/>
          <w:marBottom w:val="0"/>
          <w:divBdr>
            <w:top w:val="none" w:sz="0" w:space="0" w:color="auto"/>
            <w:left w:val="none" w:sz="0" w:space="0" w:color="auto"/>
            <w:bottom w:val="none" w:sz="0" w:space="0" w:color="auto"/>
            <w:right w:val="none" w:sz="0" w:space="0" w:color="auto"/>
          </w:divBdr>
        </w:div>
        <w:div w:id="1755393373">
          <w:marLeft w:val="0"/>
          <w:marRight w:val="0"/>
          <w:marTop w:val="0"/>
          <w:marBottom w:val="0"/>
          <w:divBdr>
            <w:top w:val="none" w:sz="0" w:space="0" w:color="auto"/>
            <w:left w:val="none" w:sz="0" w:space="0" w:color="auto"/>
            <w:bottom w:val="none" w:sz="0" w:space="0" w:color="auto"/>
            <w:right w:val="none" w:sz="0" w:space="0" w:color="auto"/>
          </w:divBdr>
        </w:div>
        <w:div w:id="1483080513">
          <w:marLeft w:val="0"/>
          <w:marRight w:val="0"/>
          <w:marTop w:val="0"/>
          <w:marBottom w:val="0"/>
          <w:divBdr>
            <w:top w:val="none" w:sz="0" w:space="0" w:color="auto"/>
            <w:left w:val="none" w:sz="0" w:space="0" w:color="auto"/>
            <w:bottom w:val="none" w:sz="0" w:space="0" w:color="auto"/>
            <w:right w:val="none" w:sz="0" w:space="0" w:color="auto"/>
          </w:divBdr>
        </w:div>
        <w:div w:id="1754886762">
          <w:marLeft w:val="0"/>
          <w:marRight w:val="0"/>
          <w:marTop w:val="0"/>
          <w:marBottom w:val="0"/>
          <w:divBdr>
            <w:top w:val="none" w:sz="0" w:space="0" w:color="auto"/>
            <w:left w:val="none" w:sz="0" w:space="0" w:color="auto"/>
            <w:bottom w:val="none" w:sz="0" w:space="0" w:color="auto"/>
            <w:right w:val="none" w:sz="0" w:space="0" w:color="auto"/>
          </w:divBdr>
        </w:div>
        <w:div w:id="2006738094">
          <w:marLeft w:val="0"/>
          <w:marRight w:val="0"/>
          <w:marTop w:val="0"/>
          <w:marBottom w:val="0"/>
          <w:divBdr>
            <w:top w:val="none" w:sz="0" w:space="0" w:color="auto"/>
            <w:left w:val="none" w:sz="0" w:space="0" w:color="auto"/>
            <w:bottom w:val="none" w:sz="0" w:space="0" w:color="auto"/>
            <w:right w:val="none" w:sz="0" w:space="0" w:color="auto"/>
          </w:divBdr>
        </w:div>
        <w:div w:id="2060200421">
          <w:marLeft w:val="0"/>
          <w:marRight w:val="0"/>
          <w:marTop w:val="0"/>
          <w:marBottom w:val="0"/>
          <w:divBdr>
            <w:top w:val="none" w:sz="0" w:space="0" w:color="auto"/>
            <w:left w:val="none" w:sz="0" w:space="0" w:color="auto"/>
            <w:bottom w:val="none" w:sz="0" w:space="0" w:color="auto"/>
            <w:right w:val="none" w:sz="0" w:space="0" w:color="auto"/>
          </w:divBdr>
        </w:div>
        <w:div w:id="1406293628">
          <w:marLeft w:val="0"/>
          <w:marRight w:val="0"/>
          <w:marTop w:val="0"/>
          <w:marBottom w:val="0"/>
          <w:divBdr>
            <w:top w:val="none" w:sz="0" w:space="0" w:color="auto"/>
            <w:left w:val="none" w:sz="0" w:space="0" w:color="auto"/>
            <w:bottom w:val="none" w:sz="0" w:space="0" w:color="auto"/>
            <w:right w:val="none" w:sz="0" w:space="0" w:color="auto"/>
          </w:divBdr>
        </w:div>
        <w:div w:id="1647396228">
          <w:marLeft w:val="0"/>
          <w:marRight w:val="0"/>
          <w:marTop w:val="0"/>
          <w:marBottom w:val="0"/>
          <w:divBdr>
            <w:top w:val="none" w:sz="0" w:space="0" w:color="auto"/>
            <w:left w:val="none" w:sz="0" w:space="0" w:color="auto"/>
            <w:bottom w:val="none" w:sz="0" w:space="0" w:color="auto"/>
            <w:right w:val="none" w:sz="0" w:space="0" w:color="auto"/>
          </w:divBdr>
        </w:div>
        <w:div w:id="2040861859">
          <w:marLeft w:val="0"/>
          <w:marRight w:val="0"/>
          <w:marTop w:val="0"/>
          <w:marBottom w:val="0"/>
          <w:divBdr>
            <w:top w:val="none" w:sz="0" w:space="0" w:color="auto"/>
            <w:left w:val="none" w:sz="0" w:space="0" w:color="auto"/>
            <w:bottom w:val="none" w:sz="0" w:space="0" w:color="auto"/>
            <w:right w:val="none" w:sz="0" w:space="0" w:color="auto"/>
          </w:divBdr>
        </w:div>
        <w:div w:id="1226261935">
          <w:marLeft w:val="0"/>
          <w:marRight w:val="0"/>
          <w:marTop w:val="0"/>
          <w:marBottom w:val="0"/>
          <w:divBdr>
            <w:top w:val="none" w:sz="0" w:space="0" w:color="auto"/>
            <w:left w:val="none" w:sz="0" w:space="0" w:color="auto"/>
            <w:bottom w:val="none" w:sz="0" w:space="0" w:color="auto"/>
            <w:right w:val="none" w:sz="0" w:space="0" w:color="auto"/>
          </w:divBdr>
        </w:div>
        <w:div w:id="1730690870">
          <w:marLeft w:val="0"/>
          <w:marRight w:val="0"/>
          <w:marTop w:val="240"/>
          <w:marBottom w:val="0"/>
          <w:divBdr>
            <w:top w:val="none" w:sz="0" w:space="0" w:color="auto"/>
            <w:left w:val="none" w:sz="0" w:space="0" w:color="auto"/>
            <w:bottom w:val="none" w:sz="0" w:space="0" w:color="auto"/>
            <w:right w:val="none" w:sz="0" w:space="0" w:color="auto"/>
          </w:divBdr>
        </w:div>
      </w:divsChild>
    </w:div>
    <w:div w:id="287125175">
      <w:bodyDiv w:val="1"/>
      <w:marLeft w:val="0"/>
      <w:marRight w:val="0"/>
      <w:marTop w:val="0"/>
      <w:marBottom w:val="0"/>
      <w:divBdr>
        <w:top w:val="none" w:sz="0" w:space="0" w:color="auto"/>
        <w:left w:val="none" w:sz="0" w:space="0" w:color="auto"/>
        <w:bottom w:val="none" w:sz="0" w:space="0" w:color="auto"/>
        <w:right w:val="none" w:sz="0" w:space="0" w:color="auto"/>
      </w:divBdr>
      <w:divsChild>
        <w:div w:id="1196818985">
          <w:marLeft w:val="0"/>
          <w:marRight w:val="0"/>
          <w:marTop w:val="480"/>
          <w:marBottom w:val="240"/>
          <w:divBdr>
            <w:top w:val="none" w:sz="0" w:space="0" w:color="auto"/>
            <w:left w:val="none" w:sz="0" w:space="0" w:color="auto"/>
            <w:bottom w:val="none" w:sz="0" w:space="0" w:color="auto"/>
            <w:right w:val="none" w:sz="0" w:space="0" w:color="auto"/>
          </w:divBdr>
        </w:div>
        <w:div w:id="1937060375">
          <w:marLeft w:val="0"/>
          <w:marRight w:val="0"/>
          <w:marTop w:val="0"/>
          <w:marBottom w:val="567"/>
          <w:divBdr>
            <w:top w:val="none" w:sz="0" w:space="0" w:color="auto"/>
            <w:left w:val="none" w:sz="0" w:space="0" w:color="auto"/>
            <w:bottom w:val="none" w:sz="0" w:space="0" w:color="auto"/>
            <w:right w:val="none" w:sz="0" w:space="0" w:color="auto"/>
          </w:divBdr>
        </w:div>
        <w:div w:id="863707914">
          <w:marLeft w:val="0"/>
          <w:marRight w:val="0"/>
          <w:marTop w:val="0"/>
          <w:marBottom w:val="567"/>
          <w:divBdr>
            <w:top w:val="none" w:sz="0" w:space="0" w:color="auto"/>
            <w:left w:val="none" w:sz="0" w:space="0" w:color="auto"/>
            <w:bottom w:val="none" w:sz="0" w:space="0" w:color="auto"/>
            <w:right w:val="none" w:sz="0" w:space="0" w:color="auto"/>
          </w:divBdr>
        </w:div>
        <w:div w:id="993684086">
          <w:marLeft w:val="0"/>
          <w:marRight w:val="0"/>
          <w:marTop w:val="0"/>
          <w:marBottom w:val="0"/>
          <w:divBdr>
            <w:top w:val="none" w:sz="0" w:space="0" w:color="auto"/>
            <w:left w:val="none" w:sz="0" w:space="0" w:color="auto"/>
            <w:bottom w:val="none" w:sz="0" w:space="0" w:color="auto"/>
            <w:right w:val="none" w:sz="0" w:space="0" w:color="auto"/>
          </w:divBdr>
        </w:div>
        <w:div w:id="1260866687">
          <w:marLeft w:val="0"/>
          <w:marRight w:val="0"/>
          <w:marTop w:val="0"/>
          <w:marBottom w:val="0"/>
          <w:divBdr>
            <w:top w:val="none" w:sz="0" w:space="0" w:color="auto"/>
            <w:left w:val="none" w:sz="0" w:space="0" w:color="auto"/>
            <w:bottom w:val="none" w:sz="0" w:space="0" w:color="auto"/>
            <w:right w:val="none" w:sz="0" w:space="0" w:color="auto"/>
          </w:divBdr>
        </w:div>
        <w:div w:id="1205361328">
          <w:marLeft w:val="0"/>
          <w:marRight w:val="0"/>
          <w:marTop w:val="0"/>
          <w:marBottom w:val="0"/>
          <w:divBdr>
            <w:top w:val="none" w:sz="0" w:space="0" w:color="auto"/>
            <w:left w:val="none" w:sz="0" w:space="0" w:color="auto"/>
            <w:bottom w:val="none" w:sz="0" w:space="0" w:color="auto"/>
            <w:right w:val="none" w:sz="0" w:space="0" w:color="auto"/>
          </w:divBdr>
        </w:div>
        <w:div w:id="793259116">
          <w:marLeft w:val="0"/>
          <w:marRight w:val="0"/>
          <w:marTop w:val="0"/>
          <w:marBottom w:val="0"/>
          <w:divBdr>
            <w:top w:val="none" w:sz="0" w:space="0" w:color="auto"/>
            <w:left w:val="none" w:sz="0" w:space="0" w:color="auto"/>
            <w:bottom w:val="none" w:sz="0" w:space="0" w:color="auto"/>
            <w:right w:val="none" w:sz="0" w:space="0" w:color="auto"/>
          </w:divBdr>
        </w:div>
        <w:div w:id="1246375412">
          <w:marLeft w:val="0"/>
          <w:marRight w:val="0"/>
          <w:marTop w:val="0"/>
          <w:marBottom w:val="0"/>
          <w:divBdr>
            <w:top w:val="none" w:sz="0" w:space="0" w:color="auto"/>
            <w:left w:val="none" w:sz="0" w:space="0" w:color="auto"/>
            <w:bottom w:val="none" w:sz="0" w:space="0" w:color="auto"/>
            <w:right w:val="none" w:sz="0" w:space="0" w:color="auto"/>
          </w:divBdr>
        </w:div>
        <w:div w:id="109007661">
          <w:marLeft w:val="0"/>
          <w:marRight w:val="0"/>
          <w:marTop w:val="0"/>
          <w:marBottom w:val="0"/>
          <w:divBdr>
            <w:top w:val="none" w:sz="0" w:space="0" w:color="auto"/>
            <w:left w:val="none" w:sz="0" w:space="0" w:color="auto"/>
            <w:bottom w:val="none" w:sz="0" w:space="0" w:color="auto"/>
            <w:right w:val="none" w:sz="0" w:space="0" w:color="auto"/>
          </w:divBdr>
        </w:div>
        <w:div w:id="401493127">
          <w:marLeft w:val="0"/>
          <w:marRight w:val="0"/>
          <w:marTop w:val="0"/>
          <w:marBottom w:val="0"/>
          <w:divBdr>
            <w:top w:val="none" w:sz="0" w:space="0" w:color="auto"/>
            <w:left w:val="none" w:sz="0" w:space="0" w:color="auto"/>
            <w:bottom w:val="none" w:sz="0" w:space="0" w:color="auto"/>
            <w:right w:val="none" w:sz="0" w:space="0" w:color="auto"/>
          </w:divBdr>
        </w:div>
        <w:div w:id="79983447">
          <w:marLeft w:val="0"/>
          <w:marRight w:val="0"/>
          <w:marTop w:val="0"/>
          <w:marBottom w:val="0"/>
          <w:divBdr>
            <w:top w:val="none" w:sz="0" w:space="0" w:color="auto"/>
            <w:left w:val="none" w:sz="0" w:space="0" w:color="auto"/>
            <w:bottom w:val="none" w:sz="0" w:space="0" w:color="auto"/>
            <w:right w:val="none" w:sz="0" w:space="0" w:color="auto"/>
          </w:divBdr>
        </w:div>
        <w:div w:id="1887452569">
          <w:marLeft w:val="0"/>
          <w:marRight w:val="0"/>
          <w:marTop w:val="0"/>
          <w:marBottom w:val="0"/>
          <w:divBdr>
            <w:top w:val="none" w:sz="0" w:space="0" w:color="auto"/>
            <w:left w:val="none" w:sz="0" w:space="0" w:color="auto"/>
            <w:bottom w:val="none" w:sz="0" w:space="0" w:color="auto"/>
            <w:right w:val="none" w:sz="0" w:space="0" w:color="auto"/>
          </w:divBdr>
        </w:div>
        <w:div w:id="876086846">
          <w:marLeft w:val="0"/>
          <w:marRight w:val="0"/>
          <w:marTop w:val="0"/>
          <w:marBottom w:val="0"/>
          <w:divBdr>
            <w:top w:val="none" w:sz="0" w:space="0" w:color="auto"/>
            <w:left w:val="none" w:sz="0" w:space="0" w:color="auto"/>
            <w:bottom w:val="none" w:sz="0" w:space="0" w:color="auto"/>
            <w:right w:val="none" w:sz="0" w:space="0" w:color="auto"/>
          </w:divBdr>
        </w:div>
        <w:div w:id="1952055384">
          <w:marLeft w:val="0"/>
          <w:marRight w:val="0"/>
          <w:marTop w:val="0"/>
          <w:marBottom w:val="0"/>
          <w:divBdr>
            <w:top w:val="none" w:sz="0" w:space="0" w:color="auto"/>
            <w:left w:val="none" w:sz="0" w:space="0" w:color="auto"/>
            <w:bottom w:val="none" w:sz="0" w:space="0" w:color="auto"/>
            <w:right w:val="none" w:sz="0" w:space="0" w:color="auto"/>
          </w:divBdr>
        </w:div>
        <w:div w:id="1198852407">
          <w:marLeft w:val="0"/>
          <w:marRight w:val="0"/>
          <w:marTop w:val="0"/>
          <w:marBottom w:val="0"/>
          <w:divBdr>
            <w:top w:val="none" w:sz="0" w:space="0" w:color="auto"/>
            <w:left w:val="none" w:sz="0" w:space="0" w:color="auto"/>
            <w:bottom w:val="none" w:sz="0" w:space="0" w:color="auto"/>
            <w:right w:val="none" w:sz="0" w:space="0" w:color="auto"/>
          </w:divBdr>
        </w:div>
        <w:div w:id="195697555">
          <w:marLeft w:val="0"/>
          <w:marRight w:val="0"/>
          <w:marTop w:val="0"/>
          <w:marBottom w:val="0"/>
          <w:divBdr>
            <w:top w:val="none" w:sz="0" w:space="0" w:color="auto"/>
            <w:left w:val="none" w:sz="0" w:space="0" w:color="auto"/>
            <w:bottom w:val="none" w:sz="0" w:space="0" w:color="auto"/>
            <w:right w:val="none" w:sz="0" w:space="0" w:color="auto"/>
          </w:divBdr>
        </w:div>
        <w:div w:id="1673949386">
          <w:marLeft w:val="0"/>
          <w:marRight w:val="0"/>
          <w:marTop w:val="0"/>
          <w:marBottom w:val="0"/>
          <w:divBdr>
            <w:top w:val="none" w:sz="0" w:space="0" w:color="auto"/>
            <w:left w:val="none" w:sz="0" w:space="0" w:color="auto"/>
            <w:bottom w:val="none" w:sz="0" w:space="0" w:color="auto"/>
            <w:right w:val="none" w:sz="0" w:space="0" w:color="auto"/>
          </w:divBdr>
        </w:div>
        <w:div w:id="444689415">
          <w:marLeft w:val="0"/>
          <w:marRight w:val="0"/>
          <w:marTop w:val="0"/>
          <w:marBottom w:val="0"/>
          <w:divBdr>
            <w:top w:val="none" w:sz="0" w:space="0" w:color="auto"/>
            <w:left w:val="none" w:sz="0" w:space="0" w:color="auto"/>
            <w:bottom w:val="none" w:sz="0" w:space="0" w:color="auto"/>
            <w:right w:val="none" w:sz="0" w:space="0" w:color="auto"/>
          </w:divBdr>
        </w:div>
        <w:div w:id="33236056">
          <w:marLeft w:val="0"/>
          <w:marRight w:val="0"/>
          <w:marTop w:val="0"/>
          <w:marBottom w:val="0"/>
          <w:divBdr>
            <w:top w:val="none" w:sz="0" w:space="0" w:color="auto"/>
            <w:left w:val="none" w:sz="0" w:space="0" w:color="auto"/>
            <w:bottom w:val="none" w:sz="0" w:space="0" w:color="auto"/>
            <w:right w:val="none" w:sz="0" w:space="0" w:color="auto"/>
          </w:divBdr>
        </w:div>
        <w:div w:id="1459300620">
          <w:marLeft w:val="0"/>
          <w:marRight w:val="0"/>
          <w:marTop w:val="0"/>
          <w:marBottom w:val="0"/>
          <w:divBdr>
            <w:top w:val="none" w:sz="0" w:space="0" w:color="auto"/>
            <w:left w:val="none" w:sz="0" w:space="0" w:color="auto"/>
            <w:bottom w:val="none" w:sz="0" w:space="0" w:color="auto"/>
            <w:right w:val="none" w:sz="0" w:space="0" w:color="auto"/>
          </w:divBdr>
        </w:div>
        <w:div w:id="1050231522">
          <w:marLeft w:val="0"/>
          <w:marRight w:val="0"/>
          <w:marTop w:val="0"/>
          <w:marBottom w:val="0"/>
          <w:divBdr>
            <w:top w:val="none" w:sz="0" w:space="0" w:color="auto"/>
            <w:left w:val="none" w:sz="0" w:space="0" w:color="auto"/>
            <w:bottom w:val="none" w:sz="0" w:space="0" w:color="auto"/>
            <w:right w:val="none" w:sz="0" w:space="0" w:color="auto"/>
          </w:divBdr>
        </w:div>
        <w:div w:id="29962400">
          <w:marLeft w:val="0"/>
          <w:marRight w:val="0"/>
          <w:marTop w:val="0"/>
          <w:marBottom w:val="0"/>
          <w:divBdr>
            <w:top w:val="none" w:sz="0" w:space="0" w:color="auto"/>
            <w:left w:val="none" w:sz="0" w:space="0" w:color="auto"/>
            <w:bottom w:val="none" w:sz="0" w:space="0" w:color="auto"/>
            <w:right w:val="none" w:sz="0" w:space="0" w:color="auto"/>
          </w:divBdr>
        </w:div>
        <w:div w:id="1999185748">
          <w:marLeft w:val="0"/>
          <w:marRight w:val="0"/>
          <w:marTop w:val="0"/>
          <w:marBottom w:val="0"/>
          <w:divBdr>
            <w:top w:val="none" w:sz="0" w:space="0" w:color="auto"/>
            <w:left w:val="none" w:sz="0" w:space="0" w:color="auto"/>
            <w:bottom w:val="none" w:sz="0" w:space="0" w:color="auto"/>
            <w:right w:val="none" w:sz="0" w:space="0" w:color="auto"/>
          </w:divBdr>
        </w:div>
        <w:div w:id="1602569423">
          <w:marLeft w:val="0"/>
          <w:marRight w:val="0"/>
          <w:marTop w:val="0"/>
          <w:marBottom w:val="0"/>
          <w:divBdr>
            <w:top w:val="none" w:sz="0" w:space="0" w:color="auto"/>
            <w:left w:val="none" w:sz="0" w:space="0" w:color="auto"/>
            <w:bottom w:val="none" w:sz="0" w:space="0" w:color="auto"/>
            <w:right w:val="none" w:sz="0" w:space="0" w:color="auto"/>
          </w:divBdr>
        </w:div>
        <w:div w:id="1716546038">
          <w:marLeft w:val="0"/>
          <w:marRight w:val="0"/>
          <w:marTop w:val="0"/>
          <w:marBottom w:val="0"/>
          <w:divBdr>
            <w:top w:val="none" w:sz="0" w:space="0" w:color="auto"/>
            <w:left w:val="none" w:sz="0" w:space="0" w:color="auto"/>
            <w:bottom w:val="none" w:sz="0" w:space="0" w:color="auto"/>
            <w:right w:val="none" w:sz="0" w:space="0" w:color="auto"/>
          </w:divBdr>
        </w:div>
        <w:div w:id="852643603">
          <w:marLeft w:val="0"/>
          <w:marRight w:val="0"/>
          <w:marTop w:val="0"/>
          <w:marBottom w:val="0"/>
          <w:divBdr>
            <w:top w:val="none" w:sz="0" w:space="0" w:color="auto"/>
            <w:left w:val="none" w:sz="0" w:space="0" w:color="auto"/>
            <w:bottom w:val="none" w:sz="0" w:space="0" w:color="auto"/>
            <w:right w:val="none" w:sz="0" w:space="0" w:color="auto"/>
          </w:divBdr>
        </w:div>
        <w:div w:id="548349086">
          <w:marLeft w:val="0"/>
          <w:marRight w:val="0"/>
          <w:marTop w:val="0"/>
          <w:marBottom w:val="0"/>
          <w:divBdr>
            <w:top w:val="none" w:sz="0" w:space="0" w:color="auto"/>
            <w:left w:val="none" w:sz="0" w:space="0" w:color="auto"/>
            <w:bottom w:val="none" w:sz="0" w:space="0" w:color="auto"/>
            <w:right w:val="none" w:sz="0" w:space="0" w:color="auto"/>
          </w:divBdr>
        </w:div>
        <w:div w:id="1664384450">
          <w:marLeft w:val="0"/>
          <w:marRight w:val="0"/>
          <w:marTop w:val="0"/>
          <w:marBottom w:val="0"/>
          <w:divBdr>
            <w:top w:val="none" w:sz="0" w:space="0" w:color="auto"/>
            <w:left w:val="none" w:sz="0" w:space="0" w:color="auto"/>
            <w:bottom w:val="none" w:sz="0" w:space="0" w:color="auto"/>
            <w:right w:val="none" w:sz="0" w:space="0" w:color="auto"/>
          </w:divBdr>
        </w:div>
        <w:div w:id="468330371">
          <w:marLeft w:val="0"/>
          <w:marRight w:val="0"/>
          <w:marTop w:val="0"/>
          <w:marBottom w:val="0"/>
          <w:divBdr>
            <w:top w:val="none" w:sz="0" w:space="0" w:color="auto"/>
            <w:left w:val="none" w:sz="0" w:space="0" w:color="auto"/>
            <w:bottom w:val="none" w:sz="0" w:space="0" w:color="auto"/>
            <w:right w:val="none" w:sz="0" w:space="0" w:color="auto"/>
          </w:divBdr>
        </w:div>
        <w:div w:id="1394890108">
          <w:marLeft w:val="0"/>
          <w:marRight w:val="0"/>
          <w:marTop w:val="0"/>
          <w:marBottom w:val="0"/>
          <w:divBdr>
            <w:top w:val="none" w:sz="0" w:space="0" w:color="auto"/>
            <w:left w:val="none" w:sz="0" w:space="0" w:color="auto"/>
            <w:bottom w:val="none" w:sz="0" w:space="0" w:color="auto"/>
            <w:right w:val="none" w:sz="0" w:space="0" w:color="auto"/>
          </w:divBdr>
        </w:div>
        <w:div w:id="78144468">
          <w:marLeft w:val="0"/>
          <w:marRight w:val="0"/>
          <w:marTop w:val="0"/>
          <w:marBottom w:val="0"/>
          <w:divBdr>
            <w:top w:val="none" w:sz="0" w:space="0" w:color="auto"/>
            <w:left w:val="none" w:sz="0" w:space="0" w:color="auto"/>
            <w:bottom w:val="none" w:sz="0" w:space="0" w:color="auto"/>
            <w:right w:val="none" w:sz="0" w:space="0" w:color="auto"/>
          </w:divBdr>
        </w:div>
        <w:div w:id="1457262363">
          <w:marLeft w:val="0"/>
          <w:marRight w:val="0"/>
          <w:marTop w:val="0"/>
          <w:marBottom w:val="0"/>
          <w:divBdr>
            <w:top w:val="none" w:sz="0" w:space="0" w:color="auto"/>
            <w:left w:val="none" w:sz="0" w:space="0" w:color="auto"/>
            <w:bottom w:val="none" w:sz="0" w:space="0" w:color="auto"/>
            <w:right w:val="none" w:sz="0" w:space="0" w:color="auto"/>
          </w:divBdr>
        </w:div>
        <w:div w:id="382487189">
          <w:marLeft w:val="0"/>
          <w:marRight w:val="0"/>
          <w:marTop w:val="0"/>
          <w:marBottom w:val="0"/>
          <w:divBdr>
            <w:top w:val="none" w:sz="0" w:space="0" w:color="auto"/>
            <w:left w:val="none" w:sz="0" w:space="0" w:color="auto"/>
            <w:bottom w:val="none" w:sz="0" w:space="0" w:color="auto"/>
            <w:right w:val="none" w:sz="0" w:space="0" w:color="auto"/>
          </w:divBdr>
        </w:div>
        <w:div w:id="1203975953">
          <w:marLeft w:val="0"/>
          <w:marRight w:val="0"/>
          <w:marTop w:val="0"/>
          <w:marBottom w:val="0"/>
          <w:divBdr>
            <w:top w:val="none" w:sz="0" w:space="0" w:color="auto"/>
            <w:left w:val="none" w:sz="0" w:space="0" w:color="auto"/>
            <w:bottom w:val="none" w:sz="0" w:space="0" w:color="auto"/>
            <w:right w:val="none" w:sz="0" w:space="0" w:color="auto"/>
          </w:divBdr>
        </w:div>
        <w:div w:id="590237470">
          <w:marLeft w:val="0"/>
          <w:marRight w:val="0"/>
          <w:marTop w:val="0"/>
          <w:marBottom w:val="0"/>
          <w:divBdr>
            <w:top w:val="none" w:sz="0" w:space="0" w:color="auto"/>
            <w:left w:val="none" w:sz="0" w:space="0" w:color="auto"/>
            <w:bottom w:val="none" w:sz="0" w:space="0" w:color="auto"/>
            <w:right w:val="none" w:sz="0" w:space="0" w:color="auto"/>
          </w:divBdr>
        </w:div>
        <w:div w:id="1451322206">
          <w:marLeft w:val="0"/>
          <w:marRight w:val="0"/>
          <w:marTop w:val="0"/>
          <w:marBottom w:val="0"/>
          <w:divBdr>
            <w:top w:val="none" w:sz="0" w:space="0" w:color="auto"/>
            <w:left w:val="none" w:sz="0" w:space="0" w:color="auto"/>
            <w:bottom w:val="none" w:sz="0" w:space="0" w:color="auto"/>
            <w:right w:val="none" w:sz="0" w:space="0" w:color="auto"/>
          </w:divBdr>
        </w:div>
        <w:div w:id="714815150">
          <w:marLeft w:val="0"/>
          <w:marRight w:val="0"/>
          <w:marTop w:val="0"/>
          <w:marBottom w:val="0"/>
          <w:divBdr>
            <w:top w:val="none" w:sz="0" w:space="0" w:color="auto"/>
            <w:left w:val="none" w:sz="0" w:space="0" w:color="auto"/>
            <w:bottom w:val="none" w:sz="0" w:space="0" w:color="auto"/>
            <w:right w:val="none" w:sz="0" w:space="0" w:color="auto"/>
          </w:divBdr>
        </w:div>
        <w:div w:id="1183132364">
          <w:marLeft w:val="0"/>
          <w:marRight w:val="0"/>
          <w:marTop w:val="0"/>
          <w:marBottom w:val="0"/>
          <w:divBdr>
            <w:top w:val="none" w:sz="0" w:space="0" w:color="auto"/>
            <w:left w:val="none" w:sz="0" w:space="0" w:color="auto"/>
            <w:bottom w:val="none" w:sz="0" w:space="0" w:color="auto"/>
            <w:right w:val="none" w:sz="0" w:space="0" w:color="auto"/>
          </w:divBdr>
        </w:div>
        <w:div w:id="1631396840">
          <w:marLeft w:val="0"/>
          <w:marRight w:val="0"/>
          <w:marTop w:val="0"/>
          <w:marBottom w:val="0"/>
          <w:divBdr>
            <w:top w:val="none" w:sz="0" w:space="0" w:color="auto"/>
            <w:left w:val="none" w:sz="0" w:space="0" w:color="auto"/>
            <w:bottom w:val="none" w:sz="0" w:space="0" w:color="auto"/>
            <w:right w:val="none" w:sz="0" w:space="0" w:color="auto"/>
          </w:divBdr>
        </w:div>
        <w:div w:id="470711930">
          <w:marLeft w:val="0"/>
          <w:marRight w:val="0"/>
          <w:marTop w:val="0"/>
          <w:marBottom w:val="0"/>
          <w:divBdr>
            <w:top w:val="none" w:sz="0" w:space="0" w:color="auto"/>
            <w:left w:val="none" w:sz="0" w:space="0" w:color="auto"/>
            <w:bottom w:val="none" w:sz="0" w:space="0" w:color="auto"/>
            <w:right w:val="none" w:sz="0" w:space="0" w:color="auto"/>
          </w:divBdr>
        </w:div>
        <w:div w:id="880481868">
          <w:marLeft w:val="0"/>
          <w:marRight w:val="0"/>
          <w:marTop w:val="0"/>
          <w:marBottom w:val="0"/>
          <w:divBdr>
            <w:top w:val="none" w:sz="0" w:space="0" w:color="auto"/>
            <w:left w:val="none" w:sz="0" w:space="0" w:color="auto"/>
            <w:bottom w:val="none" w:sz="0" w:space="0" w:color="auto"/>
            <w:right w:val="none" w:sz="0" w:space="0" w:color="auto"/>
          </w:divBdr>
        </w:div>
        <w:div w:id="1726026972">
          <w:marLeft w:val="0"/>
          <w:marRight w:val="0"/>
          <w:marTop w:val="0"/>
          <w:marBottom w:val="0"/>
          <w:divBdr>
            <w:top w:val="none" w:sz="0" w:space="0" w:color="auto"/>
            <w:left w:val="none" w:sz="0" w:space="0" w:color="auto"/>
            <w:bottom w:val="none" w:sz="0" w:space="0" w:color="auto"/>
            <w:right w:val="none" w:sz="0" w:space="0" w:color="auto"/>
          </w:divBdr>
        </w:div>
        <w:div w:id="1166362043">
          <w:marLeft w:val="0"/>
          <w:marRight w:val="0"/>
          <w:marTop w:val="0"/>
          <w:marBottom w:val="0"/>
          <w:divBdr>
            <w:top w:val="none" w:sz="0" w:space="0" w:color="auto"/>
            <w:left w:val="none" w:sz="0" w:space="0" w:color="auto"/>
            <w:bottom w:val="none" w:sz="0" w:space="0" w:color="auto"/>
            <w:right w:val="none" w:sz="0" w:space="0" w:color="auto"/>
          </w:divBdr>
        </w:div>
        <w:div w:id="1021319421">
          <w:marLeft w:val="0"/>
          <w:marRight w:val="0"/>
          <w:marTop w:val="0"/>
          <w:marBottom w:val="0"/>
          <w:divBdr>
            <w:top w:val="none" w:sz="0" w:space="0" w:color="auto"/>
            <w:left w:val="none" w:sz="0" w:space="0" w:color="auto"/>
            <w:bottom w:val="none" w:sz="0" w:space="0" w:color="auto"/>
            <w:right w:val="none" w:sz="0" w:space="0" w:color="auto"/>
          </w:divBdr>
        </w:div>
        <w:div w:id="828328559">
          <w:marLeft w:val="0"/>
          <w:marRight w:val="0"/>
          <w:marTop w:val="0"/>
          <w:marBottom w:val="0"/>
          <w:divBdr>
            <w:top w:val="none" w:sz="0" w:space="0" w:color="auto"/>
            <w:left w:val="none" w:sz="0" w:space="0" w:color="auto"/>
            <w:bottom w:val="none" w:sz="0" w:space="0" w:color="auto"/>
            <w:right w:val="none" w:sz="0" w:space="0" w:color="auto"/>
          </w:divBdr>
        </w:div>
        <w:div w:id="727192138">
          <w:marLeft w:val="0"/>
          <w:marRight w:val="0"/>
          <w:marTop w:val="0"/>
          <w:marBottom w:val="0"/>
          <w:divBdr>
            <w:top w:val="none" w:sz="0" w:space="0" w:color="auto"/>
            <w:left w:val="none" w:sz="0" w:space="0" w:color="auto"/>
            <w:bottom w:val="none" w:sz="0" w:space="0" w:color="auto"/>
            <w:right w:val="none" w:sz="0" w:space="0" w:color="auto"/>
          </w:divBdr>
        </w:div>
        <w:div w:id="668599215">
          <w:marLeft w:val="0"/>
          <w:marRight w:val="0"/>
          <w:marTop w:val="0"/>
          <w:marBottom w:val="0"/>
          <w:divBdr>
            <w:top w:val="none" w:sz="0" w:space="0" w:color="auto"/>
            <w:left w:val="none" w:sz="0" w:space="0" w:color="auto"/>
            <w:bottom w:val="none" w:sz="0" w:space="0" w:color="auto"/>
            <w:right w:val="none" w:sz="0" w:space="0" w:color="auto"/>
          </w:divBdr>
        </w:div>
        <w:div w:id="1805804540">
          <w:marLeft w:val="0"/>
          <w:marRight w:val="0"/>
          <w:marTop w:val="0"/>
          <w:marBottom w:val="0"/>
          <w:divBdr>
            <w:top w:val="none" w:sz="0" w:space="0" w:color="auto"/>
            <w:left w:val="none" w:sz="0" w:space="0" w:color="auto"/>
            <w:bottom w:val="none" w:sz="0" w:space="0" w:color="auto"/>
            <w:right w:val="none" w:sz="0" w:space="0" w:color="auto"/>
          </w:divBdr>
        </w:div>
        <w:div w:id="1569606631">
          <w:marLeft w:val="0"/>
          <w:marRight w:val="0"/>
          <w:marTop w:val="0"/>
          <w:marBottom w:val="0"/>
          <w:divBdr>
            <w:top w:val="none" w:sz="0" w:space="0" w:color="auto"/>
            <w:left w:val="none" w:sz="0" w:space="0" w:color="auto"/>
            <w:bottom w:val="none" w:sz="0" w:space="0" w:color="auto"/>
            <w:right w:val="none" w:sz="0" w:space="0" w:color="auto"/>
          </w:divBdr>
        </w:div>
        <w:div w:id="224803810">
          <w:marLeft w:val="0"/>
          <w:marRight w:val="0"/>
          <w:marTop w:val="0"/>
          <w:marBottom w:val="0"/>
          <w:divBdr>
            <w:top w:val="none" w:sz="0" w:space="0" w:color="auto"/>
            <w:left w:val="none" w:sz="0" w:space="0" w:color="auto"/>
            <w:bottom w:val="none" w:sz="0" w:space="0" w:color="auto"/>
            <w:right w:val="none" w:sz="0" w:space="0" w:color="auto"/>
          </w:divBdr>
        </w:div>
        <w:div w:id="2016225048">
          <w:marLeft w:val="0"/>
          <w:marRight w:val="0"/>
          <w:marTop w:val="0"/>
          <w:marBottom w:val="0"/>
          <w:divBdr>
            <w:top w:val="none" w:sz="0" w:space="0" w:color="auto"/>
            <w:left w:val="none" w:sz="0" w:space="0" w:color="auto"/>
            <w:bottom w:val="none" w:sz="0" w:space="0" w:color="auto"/>
            <w:right w:val="none" w:sz="0" w:space="0" w:color="auto"/>
          </w:divBdr>
        </w:div>
        <w:div w:id="1534734313">
          <w:marLeft w:val="0"/>
          <w:marRight w:val="0"/>
          <w:marTop w:val="0"/>
          <w:marBottom w:val="0"/>
          <w:divBdr>
            <w:top w:val="none" w:sz="0" w:space="0" w:color="auto"/>
            <w:left w:val="none" w:sz="0" w:space="0" w:color="auto"/>
            <w:bottom w:val="none" w:sz="0" w:space="0" w:color="auto"/>
            <w:right w:val="none" w:sz="0" w:space="0" w:color="auto"/>
          </w:divBdr>
        </w:div>
        <w:div w:id="644819369">
          <w:marLeft w:val="0"/>
          <w:marRight w:val="0"/>
          <w:marTop w:val="0"/>
          <w:marBottom w:val="0"/>
          <w:divBdr>
            <w:top w:val="none" w:sz="0" w:space="0" w:color="auto"/>
            <w:left w:val="none" w:sz="0" w:space="0" w:color="auto"/>
            <w:bottom w:val="none" w:sz="0" w:space="0" w:color="auto"/>
            <w:right w:val="none" w:sz="0" w:space="0" w:color="auto"/>
          </w:divBdr>
        </w:div>
        <w:div w:id="1512379327">
          <w:marLeft w:val="0"/>
          <w:marRight w:val="0"/>
          <w:marTop w:val="0"/>
          <w:marBottom w:val="0"/>
          <w:divBdr>
            <w:top w:val="none" w:sz="0" w:space="0" w:color="auto"/>
            <w:left w:val="none" w:sz="0" w:space="0" w:color="auto"/>
            <w:bottom w:val="none" w:sz="0" w:space="0" w:color="auto"/>
            <w:right w:val="none" w:sz="0" w:space="0" w:color="auto"/>
          </w:divBdr>
        </w:div>
        <w:div w:id="474106765">
          <w:marLeft w:val="0"/>
          <w:marRight w:val="0"/>
          <w:marTop w:val="240"/>
          <w:marBottom w:val="0"/>
          <w:divBdr>
            <w:top w:val="none" w:sz="0" w:space="0" w:color="auto"/>
            <w:left w:val="none" w:sz="0" w:space="0" w:color="auto"/>
            <w:bottom w:val="none" w:sz="0" w:space="0" w:color="auto"/>
            <w:right w:val="none" w:sz="0" w:space="0" w:color="auto"/>
          </w:divBdr>
        </w:div>
      </w:divsChild>
    </w:div>
    <w:div w:id="714040697">
      <w:bodyDiv w:val="1"/>
      <w:marLeft w:val="0"/>
      <w:marRight w:val="0"/>
      <w:marTop w:val="0"/>
      <w:marBottom w:val="0"/>
      <w:divBdr>
        <w:top w:val="none" w:sz="0" w:space="0" w:color="auto"/>
        <w:left w:val="none" w:sz="0" w:space="0" w:color="auto"/>
        <w:bottom w:val="none" w:sz="0" w:space="0" w:color="auto"/>
        <w:right w:val="none" w:sz="0" w:space="0" w:color="auto"/>
      </w:divBdr>
      <w:divsChild>
        <w:div w:id="1592469709">
          <w:marLeft w:val="0"/>
          <w:marRight w:val="0"/>
          <w:marTop w:val="480"/>
          <w:marBottom w:val="240"/>
          <w:divBdr>
            <w:top w:val="none" w:sz="0" w:space="0" w:color="auto"/>
            <w:left w:val="none" w:sz="0" w:space="0" w:color="auto"/>
            <w:bottom w:val="none" w:sz="0" w:space="0" w:color="auto"/>
            <w:right w:val="none" w:sz="0" w:space="0" w:color="auto"/>
          </w:divBdr>
        </w:div>
        <w:div w:id="1288195922">
          <w:marLeft w:val="0"/>
          <w:marRight w:val="0"/>
          <w:marTop w:val="0"/>
          <w:marBottom w:val="567"/>
          <w:divBdr>
            <w:top w:val="none" w:sz="0" w:space="0" w:color="auto"/>
            <w:left w:val="none" w:sz="0" w:space="0" w:color="auto"/>
            <w:bottom w:val="none" w:sz="0" w:space="0" w:color="auto"/>
            <w:right w:val="none" w:sz="0" w:space="0" w:color="auto"/>
          </w:divBdr>
        </w:div>
        <w:div w:id="221018611">
          <w:marLeft w:val="0"/>
          <w:marRight w:val="0"/>
          <w:marTop w:val="0"/>
          <w:marBottom w:val="567"/>
          <w:divBdr>
            <w:top w:val="none" w:sz="0" w:space="0" w:color="auto"/>
            <w:left w:val="none" w:sz="0" w:space="0" w:color="auto"/>
            <w:bottom w:val="none" w:sz="0" w:space="0" w:color="auto"/>
            <w:right w:val="none" w:sz="0" w:space="0" w:color="auto"/>
          </w:divBdr>
        </w:div>
        <w:div w:id="2087720695">
          <w:marLeft w:val="0"/>
          <w:marRight w:val="0"/>
          <w:marTop w:val="0"/>
          <w:marBottom w:val="0"/>
          <w:divBdr>
            <w:top w:val="none" w:sz="0" w:space="0" w:color="auto"/>
            <w:left w:val="none" w:sz="0" w:space="0" w:color="auto"/>
            <w:bottom w:val="none" w:sz="0" w:space="0" w:color="auto"/>
            <w:right w:val="none" w:sz="0" w:space="0" w:color="auto"/>
          </w:divBdr>
        </w:div>
        <w:div w:id="441799836">
          <w:marLeft w:val="0"/>
          <w:marRight w:val="0"/>
          <w:marTop w:val="0"/>
          <w:marBottom w:val="0"/>
          <w:divBdr>
            <w:top w:val="none" w:sz="0" w:space="0" w:color="auto"/>
            <w:left w:val="none" w:sz="0" w:space="0" w:color="auto"/>
            <w:bottom w:val="none" w:sz="0" w:space="0" w:color="auto"/>
            <w:right w:val="none" w:sz="0" w:space="0" w:color="auto"/>
          </w:divBdr>
        </w:div>
        <w:div w:id="2034334226">
          <w:marLeft w:val="0"/>
          <w:marRight w:val="0"/>
          <w:marTop w:val="0"/>
          <w:marBottom w:val="0"/>
          <w:divBdr>
            <w:top w:val="none" w:sz="0" w:space="0" w:color="auto"/>
            <w:left w:val="none" w:sz="0" w:space="0" w:color="auto"/>
            <w:bottom w:val="none" w:sz="0" w:space="0" w:color="auto"/>
            <w:right w:val="none" w:sz="0" w:space="0" w:color="auto"/>
          </w:divBdr>
        </w:div>
        <w:div w:id="602810801">
          <w:marLeft w:val="0"/>
          <w:marRight w:val="0"/>
          <w:marTop w:val="0"/>
          <w:marBottom w:val="0"/>
          <w:divBdr>
            <w:top w:val="none" w:sz="0" w:space="0" w:color="auto"/>
            <w:left w:val="none" w:sz="0" w:space="0" w:color="auto"/>
            <w:bottom w:val="none" w:sz="0" w:space="0" w:color="auto"/>
            <w:right w:val="none" w:sz="0" w:space="0" w:color="auto"/>
          </w:divBdr>
        </w:div>
        <w:div w:id="106388558">
          <w:marLeft w:val="0"/>
          <w:marRight w:val="0"/>
          <w:marTop w:val="0"/>
          <w:marBottom w:val="0"/>
          <w:divBdr>
            <w:top w:val="none" w:sz="0" w:space="0" w:color="auto"/>
            <w:left w:val="none" w:sz="0" w:space="0" w:color="auto"/>
            <w:bottom w:val="none" w:sz="0" w:space="0" w:color="auto"/>
            <w:right w:val="none" w:sz="0" w:space="0" w:color="auto"/>
          </w:divBdr>
        </w:div>
        <w:div w:id="1239244265">
          <w:marLeft w:val="0"/>
          <w:marRight w:val="0"/>
          <w:marTop w:val="0"/>
          <w:marBottom w:val="0"/>
          <w:divBdr>
            <w:top w:val="none" w:sz="0" w:space="0" w:color="auto"/>
            <w:left w:val="none" w:sz="0" w:space="0" w:color="auto"/>
            <w:bottom w:val="none" w:sz="0" w:space="0" w:color="auto"/>
            <w:right w:val="none" w:sz="0" w:space="0" w:color="auto"/>
          </w:divBdr>
        </w:div>
        <w:div w:id="1390689807">
          <w:marLeft w:val="0"/>
          <w:marRight w:val="0"/>
          <w:marTop w:val="0"/>
          <w:marBottom w:val="0"/>
          <w:divBdr>
            <w:top w:val="none" w:sz="0" w:space="0" w:color="auto"/>
            <w:left w:val="none" w:sz="0" w:space="0" w:color="auto"/>
            <w:bottom w:val="none" w:sz="0" w:space="0" w:color="auto"/>
            <w:right w:val="none" w:sz="0" w:space="0" w:color="auto"/>
          </w:divBdr>
        </w:div>
        <w:div w:id="1902868794">
          <w:marLeft w:val="0"/>
          <w:marRight w:val="0"/>
          <w:marTop w:val="0"/>
          <w:marBottom w:val="0"/>
          <w:divBdr>
            <w:top w:val="none" w:sz="0" w:space="0" w:color="auto"/>
            <w:left w:val="none" w:sz="0" w:space="0" w:color="auto"/>
            <w:bottom w:val="none" w:sz="0" w:space="0" w:color="auto"/>
            <w:right w:val="none" w:sz="0" w:space="0" w:color="auto"/>
          </w:divBdr>
        </w:div>
        <w:div w:id="1381515701">
          <w:marLeft w:val="0"/>
          <w:marRight w:val="0"/>
          <w:marTop w:val="0"/>
          <w:marBottom w:val="0"/>
          <w:divBdr>
            <w:top w:val="none" w:sz="0" w:space="0" w:color="auto"/>
            <w:left w:val="none" w:sz="0" w:space="0" w:color="auto"/>
            <w:bottom w:val="none" w:sz="0" w:space="0" w:color="auto"/>
            <w:right w:val="none" w:sz="0" w:space="0" w:color="auto"/>
          </w:divBdr>
        </w:div>
        <w:div w:id="1273129111">
          <w:marLeft w:val="0"/>
          <w:marRight w:val="0"/>
          <w:marTop w:val="0"/>
          <w:marBottom w:val="0"/>
          <w:divBdr>
            <w:top w:val="none" w:sz="0" w:space="0" w:color="auto"/>
            <w:left w:val="none" w:sz="0" w:space="0" w:color="auto"/>
            <w:bottom w:val="none" w:sz="0" w:space="0" w:color="auto"/>
            <w:right w:val="none" w:sz="0" w:space="0" w:color="auto"/>
          </w:divBdr>
        </w:div>
        <w:div w:id="256183257">
          <w:marLeft w:val="0"/>
          <w:marRight w:val="0"/>
          <w:marTop w:val="0"/>
          <w:marBottom w:val="0"/>
          <w:divBdr>
            <w:top w:val="none" w:sz="0" w:space="0" w:color="auto"/>
            <w:left w:val="none" w:sz="0" w:space="0" w:color="auto"/>
            <w:bottom w:val="none" w:sz="0" w:space="0" w:color="auto"/>
            <w:right w:val="none" w:sz="0" w:space="0" w:color="auto"/>
          </w:divBdr>
        </w:div>
        <w:div w:id="405495405">
          <w:marLeft w:val="0"/>
          <w:marRight w:val="0"/>
          <w:marTop w:val="0"/>
          <w:marBottom w:val="0"/>
          <w:divBdr>
            <w:top w:val="none" w:sz="0" w:space="0" w:color="auto"/>
            <w:left w:val="none" w:sz="0" w:space="0" w:color="auto"/>
            <w:bottom w:val="none" w:sz="0" w:space="0" w:color="auto"/>
            <w:right w:val="none" w:sz="0" w:space="0" w:color="auto"/>
          </w:divBdr>
        </w:div>
        <w:div w:id="421877959">
          <w:marLeft w:val="0"/>
          <w:marRight w:val="0"/>
          <w:marTop w:val="0"/>
          <w:marBottom w:val="0"/>
          <w:divBdr>
            <w:top w:val="none" w:sz="0" w:space="0" w:color="auto"/>
            <w:left w:val="none" w:sz="0" w:space="0" w:color="auto"/>
            <w:bottom w:val="none" w:sz="0" w:space="0" w:color="auto"/>
            <w:right w:val="none" w:sz="0" w:space="0" w:color="auto"/>
          </w:divBdr>
        </w:div>
        <w:div w:id="1545360810">
          <w:marLeft w:val="0"/>
          <w:marRight w:val="0"/>
          <w:marTop w:val="0"/>
          <w:marBottom w:val="0"/>
          <w:divBdr>
            <w:top w:val="none" w:sz="0" w:space="0" w:color="auto"/>
            <w:left w:val="none" w:sz="0" w:space="0" w:color="auto"/>
            <w:bottom w:val="none" w:sz="0" w:space="0" w:color="auto"/>
            <w:right w:val="none" w:sz="0" w:space="0" w:color="auto"/>
          </w:divBdr>
        </w:div>
        <w:div w:id="1790587372">
          <w:marLeft w:val="0"/>
          <w:marRight w:val="0"/>
          <w:marTop w:val="0"/>
          <w:marBottom w:val="0"/>
          <w:divBdr>
            <w:top w:val="none" w:sz="0" w:space="0" w:color="auto"/>
            <w:left w:val="none" w:sz="0" w:space="0" w:color="auto"/>
            <w:bottom w:val="none" w:sz="0" w:space="0" w:color="auto"/>
            <w:right w:val="none" w:sz="0" w:space="0" w:color="auto"/>
          </w:divBdr>
        </w:div>
        <w:div w:id="1002510100">
          <w:marLeft w:val="0"/>
          <w:marRight w:val="0"/>
          <w:marTop w:val="0"/>
          <w:marBottom w:val="0"/>
          <w:divBdr>
            <w:top w:val="none" w:sz="0" w:space="0" w:color="auto"/>
            <w:left w:val="none" w:sz="0" w:space="0" w:color="auto"/>
            <w:bottom w:val="none" w:sz="0" w:space="0" w:color="auto"/>
            <w:right w:val="none" w:sz="0" w:space="0" w:color="auto"/>
          </w:divBdr>
        </w:div>
        <w:div w:id="2040861718">
          <w:marLeft w:val="0"/>
          <w:marRight w:val="0"/>
          <w:marTop w:val="0"/>
          <w:marBottom w:val="0"/>
          <w:divBdr>
            <w:top w:val="none" w:sz="0" w:space="0" w:color="auto"/>
            <w:left w:val="none" w:sz="0" w:space="0" w:color="auto"/>
            <w:bottom w:val="none" w:sz="0" w:space="0" w:color="auto"/>
            <w:right w:val="none" w:sz="0" w:space="0" w:color="auto"/>
          </w:divBdr>
        </w:div>
        <w:div w:id="240454085">
          <w:marLeft w:val="0"/>
          <w:marRight w:val="0"/>
          <w:marTop w:val="0"/>
          <w:marBottom w:val="0"/>
          <w:divBdr>
            <w:top w:val="none" w:sz="0" w:space="0" w:color="auto"/>
            <w:left w:val="none" w:sz="0" w:space="0" w:color="auto"/>
            <w:bottom w:val="none" w:sz="0" w:space="0" w:color="auto"/>
            <w:right w:val="none" w:sz="0" w:space="0" w:color="auto"/>
          </w:divBdr>
        </w:div>
        <w:div w:id="1335377391">
          <w:marLeft w:val="0"/>
          <w:marRight w:val="0"/>
          <w:marTop w:val="0"/>
          <w:marBottom w:val="0"/>
          <w:divBdr>
            <w:top w:val="none" w:sz="0" w:space="0" w:color="auto"/>
            <w:left w:val="none" w:sz="0" w:space="0" w:color="auto"/>
            <w:bottom w:val="none" w:sz="0" w:space="0" w:color="auto"/>
            <w:right w:val="none" w:sz="0" w:space="0" w:color="auto"/>
          </w:divBdr>
        </w:div>
        <w:div w:id="153885358">
          <w:marLeft w:val="0"/>
          <w:marRight w:val="0"/>
          <w:marTop w:val="0"/>
          <w:marBottom w:val="0"/>
          <w:divBdr>
            <w:top w:val="none" w:sz="0" w:space="0" w:color="auto"/>
            <w:left w:val="none" w:sz="0" w:space="0" w:color="auto"/>
            <w:bottom w:val="none" w:sz="0" w:space="0" w:color="auto"/>
            <w:right w:val="none" w:sz="0" w:space="0" w:color="auto"/>
          </w:divBdr>
        </w:div>
        <w:div w:id="307128596">
          <w:marLeft w:val="0"/>
          <w:marRight w:val="0"/>
          <w:marTop w:val="0"/>
          <w:marBottom w:val="0"/>
          <w:divBdr>
            <w:top w:val="none" w:sz="0" w:space="0" w:color="auto"/>
            <w:left w:val="none" w:sz="0" w:space="0" w:color="auto"/>
            <w:bottom w:val="none" w:sz="0" w:space="0" w:color="auto"/>
            <w:right w:val="none" w:sz="0" w:space="0" w:color="auto"/>
          </w:divBdr>
        </w:div>
        <w:div w:id="1035348361">
          <w:marLeft w:val="0"/>
          <w:marRight w:val="0"/>
          <w:marTop w:val="0"/>
          <w:marBottom w:val="0"/>
          <w:divBdr>
            <w:top w:val="none" w:sz="0" w:space="0" w:color="auto"/>
            <w:left w:val="none" w:sz="0" w:space="0" w:color="auto"/>
            <w:bottom w:val="none" w:sz="0" w:space="0" w:color="auto"/>
            <w:right w:val="none" w:sz="0" w:space="0" w:color="auto"/>
          </w:divBdr>
        </w:div>
        <w:div w:id="2012022934">
          <w:marLeft w:val="0"/>
          <w:marRight w:val="0"/>
          <w:marTop w:val="0"/>
          <w:marBottom w:val="0"/>
          <w:divBdr>
            <w:top w:val="none" w:sz="0" w:space="0" w:color="auto"/>
            <w:left w:val="none" w:sz="0" w:space="0" w:color="auto"/>
            <w:bottom w:val="none" w:sz="0" w:space="0" w:color="auto"/>
            <w:right w:val="none" w:sz="0" w:space="0" w:color="auto"/>
          </w:divBdr>
        </w:div>
        <w:div w:id="1686980874">
          <w:marLeft w:val="0"/>
          <w:marRight w:val="0"/>
          <w:marTop w:val="0"/>
          <w:marBottom w:val="0"/>
          <w:divBdr>
            <w:top w:val="none" w:sz="0" w:space="0" w:color="auto"/>
            <w:left w:val="none" w:sz="0" w:space="0" w:color="auto"/>
            <w:bottom w:val="none" w:sz="0" w:space="0" w:color="auto"/>
            <w:right w:val="none" w:sz="0" w:space="0" w:color="auto"/>
          </w:divBdr>
        </w:div>
        <w:div w:id="838499244">
          <w:marLeft w:val="0"/>
          <w:marRight w:val="0"/>
          <w:marTop w:val="0"/>
          <w:marBottom w:val="0"/>
          <w:divBdr>
            <w:top w:val="none" w:sz="0" w:space="0" w:color="auto"/>
            <w:left w:val="none" w:sz="0" w:space="0" w:color="auto"/>
            <w:bottom w:val="none" w:sz="0" w:space="0" w:color="auto"/>
            <w:right w:val="none" w:sz="0" w:space="0" w:color="auto"/>
          </w:divBdr>
        </w:div>
        <w:div w:id="747843638">
          <w:marLeft w:val="0"/>
          <w:marRight w:val="0"/>
          <w:marTop w:val="0"/>
          <w:marBottom w:val="0"/>
          <w:divBdr>
            <w:top w:val="none" w:sz="0" w:space="0" w:color="auto"/>
            <w:left w:val="none" w:sz="0" w:space="0" w:color="auto"/>
            <w:bottom w:val="none" w:sz="0" w:space="0" w:color="auto"/>
            <w:right w:val="none" w:sz="0" w:space="0" w:color="auto"/>
          </w:divBdr>
        </w:div>
        <w:div w:id="337001002">
          <w:marLeft w:val="0"/>
          <w:marRight w:val="0"/>
          <w:marTop w:val="0"/>
          <w:marBottom w:val="0"/>
          <w:divBdr>
            <w:top w:val="none" w:sz="0" w:space="0" w:color="auto"/>
            <w:left w:val="none" w:sz="0" w:space="0" w:color="auto"/>
            <w:bottom w:val="none" w:sz="0" w:space="0" w:color="auto"/>
            <w:right w:val="none" w:sz="0" w:space="0" w:color="auto"/>
          </w:divBdr>
        </w:div>
        <w:div w:id="2145847743">
          <w:marLeft w:val="0"/>
          <w:marRight w:val="0"/>
          <w:marTop w:val="0"/>
          <w:marBottom w:val="0"/>
          <w:divBdr>
            <w:top w:val="none" w:sz="0" w:space="0" w:color="auto"/>
            <w:left w:val="none" w:sz="0" w:space="0" w:color="auto"/>
            <w:bottom w:val="none" w:sz="0" w:space="0" w:color="auto"/>
            <w:right w:val="none" w:sz="0" w:space="0" w:color="auto"/>
          </w:divBdr>
        </w:div>
        <w:div w:id="1554582006">
          <w:marLeft w:val="0"/>
          <w:marRight w:val="0"/>
          <w:marTop w:val="0"/>
          <w:marBottom w:val="0"/>
          <w:divBdr>
            <w:top w:val="none" w:sz="0" w:space="0" w:color="auto"/>
            <w:left w:val="none" w:sz="0" w:space="0" w:color="auto"/>
            <w:bottom w:val="none" w:sz="0" w:space="0" w:color="auto"/>
            <w:right w:val="none" w:sz="0" w:space="0" w:color="auto"/>
          </w:divBdr>
        </w:div>
        <w:div w:id="716005355">
          <w:marLeft w:val="0"/>
          <w:marRight w:val="0"/>
          <w:marTop w:val="0"/>
          <w:marBottom w:val="0"/>
          <w:divBdr>
            <w:top w:val="none" w:sz="0" w:space="0" w:color="auto"/>
            <w:left w:val="none" w:sz="0" w:space="0" w:color="auto"/>
            <w:bottom w:val="none" w:sz="0" w:space="0" w:color="auto"/>
            <w:right w:val="none" w:sz="0" w:space="0" w:color="auto"/>
          </w:divBdr>
        </w:div>
        <w:div w:id="1560290737">
          <w:marLeft w:val="0"/>
          <w:marRight w:val="0"/>
          <w:marTop w:val="0"/>
          <w:marBottom w:val="0"/>
          <w:divBdr>
            <w:top w:val="none" w:sz="0" w:space="0" w:color="auto"/>
            <w:left w:val="none" w:sz="0" w:space="0" w:color="auto"/>
            <w:bottom w:val="none" w:sz="0" w:space="0" w:color="auto"/>
            <w:right w:val="none" w:sz="0" w:space="0" w:color="auto"/>
          </w:divBdr>
        </w:div>
        <w:div w:id="455097864">
          <w:marLeft w:val="0"/>
          <w:marRight w:val="0"/>
          <w:marTop w:val="0"/>
          <w:marBottom w:val="0"/>
          <w:divBdr>
            <w:top w:val="none" w:sz="0" w:space="0" w:color="auto"/>
            <w:left w:val="none" w:sz="0" w:space="0" w:color="auto"/>
            <w:bottom w:val="none" w:sz="0" w:space="0" w:color="auto"/>
            <w:right w:val="none" w:sz="0" w:space="0" w:color="auto"/>
          </w:divBdr>
        </w:div>
        <w:div w:id="1666860061">
          <w:marLeft w:val="0"/>
          <w:marRight w:val="0"/>
          <w:marTop w:val="0"/>
          <w:marBottom w:val="0"/>
          <w:divBdr>
            <w:top w:val="none" w:sz="0" w:space="0" w:color="auto"/>
            <w:left w:val="none" w:sz="0" w:space="0" w:color="auto"/>
            <w:bottom w:val="none" w:sz="0" w:space="0" w:color="auto"/>
            <w:right w:val="none" w:sz="0" w:space="0" w:color="auto"/>
          </w:divBdr>
        </w:div>
        <w:div w:id="383723569">
          <w:marLeft w:val="0"/>
          <w:marRight w:val="0"/>
          <w:marTop w:val="0"/>
          <w:marBottom w:val="0"/>
          <w:divBdr>
            <w:top w:val="none" w:sz="0" w:space="0" w:color="auto"/>
            <w:left w:val="none" w:sz="0" w:space="0" w:color="auto"/>
            <w:bottom w:val="none" w:sz="0" w:space="0" w:color="auto"/>
            <w:right w:val="none" w:sz="0" w:space="0" w:color="auto"/>
          </w:divBdr>
        </w:div>
        <w:div w:id="1913925760">
          <w:marLeft w:val="0"/>
          <w:marRight w:val="0"/>
          <w:marTop w:val="0"/>
          <w:marBottom w:val="0"/>
          <w:divBdr>
            <w:top w:val="none" w:sz="0" w:space="0" w:color="auto"/>
            <w:left w:val="none" w:sz="0" w:space="0" w:color="auto"/>
            <w:bottom w:val="none" w:sz="0" w:space="0" w:color="auto"/>
            <w:right w:val="none" w:sz="0" w:space="0" w:color="auto"/>
          </w:divBdr>
        </w:div>
        <w:div w:id="1100953505">
          <w:marLeft w:val="0"/>
          <w:marRight w:val="0"/>
          <w:marTop w:val="0"/>
          <w:marBottom w:val="0"/>
          <w:divBdr>
            <w:top w:val="none" w:sz="0" w:space="0" w:color="auto"/>
            <w:left w:val="none" w:sz="0" w:space="0" w:color="auto"/>
            <w:bottom w:val="none" w:sz="0" w:space="0" w:color="auto"/>
            <w:right w:val="none" w:sz="0" w:space="0" w:color="auto"/>
          </w:divBdr>
        </w:div>
        <w:div w:id="1066339410">
          <w:marLeft w:val="0"/>
          <w:marRight w:val="0"/>
          <w:marTop w:val="0"/>
          <w:marBottom w:val="0"/>
          <w:divBdr>
            <w:top w:val="none" w:sz="0" w:space="0" w:color="auto"/>
            <w:left w:val="none" w:sz="0" w:space="0" w:color="auto"/>
            <w:bottom w:val="none" w:sz="0" w:space="0" w:color="auto"/>
            <w:right w:val="none" w:sz="0" w:space="0" w:color="auto"/>
          </w:divBdr>
        </w:div>
        <w:div w:id="1142818244">
          <w:marLeft w:val="0"/>
          <w:marRight w:val="0"/>
          <w:marTop w:val="0"/>
          <w:marBottom w:val="0"/>
          <w:divBdr>
            <w:top w:val="none" w:sz="0" w:space="0" w:color="auto"/>
            <w:left w:val="none" w:sz="0" w:space="0" w:color="auto"/>
            <w:bottom w:val="none" w:sz="0" w:space="0" w:color="auto"/>
            <w:right w:val="none" w:sz="0" w:space="0" w:color="auto"/>
          </w:divBdr>
        </w:div>
        <w:div w:id="1257061094">
          <w:marLeft w:val="0"/>
          <w:marRight w:val="0"/>
          <w:marTop w:val="0"/>
          <w:marBottom w:val="0"/>
          <w:divBdr>
            <w:top w:val="none" w:sz="0" w:space="0" w:color="auto"/>
            <w:left w:val="none" w:sz="0" w:space="0" w:color="auto"/>
            <w:bottom w:val="none" w:sz="0" w:space="0" w:color="auto"/>
            <w:right w:val="none" w:sz="0" w:space="0" w:color="auto"/>
          </w:divBdr>
        </w:div>
        <w:div w:id="452133665">
          <w:marLeft w:val="0"/>
          <w:marRight w:val="0"/>
          <w:marTop w:val="0"/>
          <w:marBottom w:val="0"/>
          <w:divBdr>
            <w:top w:val="none" w:sz="0" w:space="0" w:color="auto"/>
            <w:left w:val="none" w:sz="0" w:space="0" w:color="auto"/>
            <w:bottom w:val="none" w:sz="0" w:space="0" w:color="auto"/>
            <w:right w:val="none" w:sz="0" w:space="0" w:color="auto"/>
          </w:divBdr>
        </w:div>
        <w:div w:id="117071636">
          <w:marLeft w:val="0"/>
          <w:marRight w:val="0"/>
          <w:marTop w:val="0"/>
          <w:marBottom w:val="0"/>
          <w:divBdr>
            <w:top w:val="none" w:sz="0" w:space="0" w:color="auto"/>
            <w:left w:val="none" w:sz="0" w:space="0" w:color="auto"/>
            <w:bottom w:val="none" w:sz="0" w:space="0" w:color="auto"/>
            <w:right w:val="none" w:sz="0" w:space="0" w:color="auto"/>
          </w:divBdr>
        </w:div>
        <w:div w:id="404304434">
          <w:marLeft w:val="0"/>
          <w:marRight w:val="0"/>
          <w:marTop w:val="0"/>
          <w:marBottom w:val="0"/>
          <w:divBdr>
            <w:top w:val="none" w:sz="0" w:space="0" w:color="auto"/>
            <w:left w:val="none" w:sz="0" w:space="0" w:color="auto"/>
            <w:bottom w:val="none" w:sz="0" w:space="0" w:color="auto"/>
            <w:right w:val="none" w:sz="0" w:space="0" w:color="auto"/>
          </w:divBdr>
        </w:div>
        <w:div w:id="1362900551">
          <w:marLeft w:val="0"/>
          <w:marRight w:val="0"/>
          <w:marTop w:val="0"/>
          <w:marBottom w:val="0"/>
          <w:divBdr>
            <w:top w:val="none" w:sz="0" w:space="0" w:color="auto"/>
            <w:left w:val="none" w:sz="0" w:space="0" w:color="auto"/>
            <w:bottom w:val="none" w:sz="0" w:space="0" w:color="auto"/>
            <w:right w:val="none" w:sz="0" w:space="0" w:color="auto"/>
          </w:divBdr>
        </w:div>
        <w:div w:id="1372149218">
          <w:marLeft w:val="0"/>
          <w:marRight w:val="0"/>
          <w:marTop w:val="0"/>
          <w:marBottom w:val="0"/>
          <w:divBdr>
            <w:top w:val="none" w:sz="0" w:space="0" w:color="auto"/>
            <w:left w:val="none" w:sz="0" w:space="0" w:color="auto"/>
            <w:bottom w:val="none" w:sz="0" w:space="0" w:color="auto"/>
            <w:right w:val="none" w:sz="0" w:space="0" w:color="auto"/>
          </w:divBdr>
        </w:div>
        <w:div w:id="1785613050">
          <w:marLeft w:val="0"/>
          <w:marRight w:val="0"/>
          <w:marTop w:val="0"/>
          <w:marBottom w:val="0"/>
          <w:divBdr>
            <w:top w:val="none" w:sz="0" w:space="0" w:color="auto"/>
            <w:left w:val="none" w:sz="0" w:space="0" w:color="auto"/>
            <w:bottom w:val="none" w:sz="0" w:space="0" w:color="auto"/>
            <w:right w:val="none" w:sz="0" w:space="0" w:color="auto"/>
          </w:divBdr>
        </w:div>
        <w:div w:id="129448301">
          <w:marLeft w:val="0"/>
          <w:marRight w:val="0"/>
          <w:marTop w:val="0"/>
          <w:marBottom w:val="0"/>
          <w:divBdr>
            <w:top w:val="none" w:sz="0" w:space="0" w:color="auto"/>
            <w:left w:val="none" w:sz="0" w:space="0" w:color="auto"/>
            <w:bottom w:val="none" w:sz="0" w:space="0" w:color="auto"/>
            <w:right w:val="none" w:sz="0" w:space="0" w:color="auto"/>
          </w:divBdr>
        </w:div>
        <w:div w:id="587664990">
          <w:marLeft w:val="0"/>
          <w:marRight w:val="0"/>
          <w:marTop w:val="0"/>
          <w:marBottom w:val="0"/>
          <w:divBdr>
            <w:top w:val="none" w:sz="0" w:space="0" w:color="auto"/>
            <w:left w:val="none" w:sz="0" w:space="0" w:color="auto"/>
            <w:bottom w:val="none" w:sz="0" w:space="0" w:color="auto"/>
            <w:right w:val="none" w:sz="0" w:space="0" w:color="auto"/>
          </w:divBdr>
        </w:div>
        <w:div w:id="860776661">
          <w:marLeft w:val="0"/>
          <w:marRight w:val="0"/>
          <w:marTop w:val="0"/>
          <w:marBottom w:val="0"/>
          <w:divBdr>
            <w:top w:val="none" w:sz="0" w:space="0" w:color="auto"/>
            <w:left w:val="none" w:sz="0" w:space="0" w:color="auto"/>
            <w:bottom w:val="none" w:sz="0" w:space="0" w:color="auto"/>
            <w:right w:val="none" w:sz="0" w:space="0" w:color="auto"/>
          </w:divBdr>
        </w:div>
        <w:div w:id="1780491275">
          <w:marLeft w:val="0"/>
          <w:marRight w:val="0"/>
          <w:marTop w:val="0"/>
          <w:marBottom w:val="0"/>
          <w:divBdr>
            <w:top w:val="none" w:sz="0" w:space="0" w:color="auto"/>
            <w:left w:val="none" w:sz="0" w:space="0" w:color="auto"/>
            <w:bottom w:val="none" w:sz="0" w:space="0" w:color="auto"/>
            <w:right w:val="none" w:sz="0" w:space="0" w:color="auto"/>
          </w:divBdr>
        </w:div>
        <w:div w:id="1433284207">
          <w:marLeft w:val="0"/>
          <w:marRight w:val="0"/>
          <w:marTop w:val="0"/>
          <w:marBottom w:val="0"/>
          <w:divBdr>
            <w:top w:val="none" w:sz="0" w:space="0" w:color="auto"/>
            <w:left w:val="none" w:sz="0" w:space="0" w:color="auto"/>
            <w:bottom w:val="none" w:sz="0" w:space="0" w:color="auto"/>
            <w:right w:val="none" w:sz="0" w:space="0" w:color="auto"/>
          </w:divBdr>
        </w:div>
        <w:div w:id="2026899187">
          <w:marLeft w:val="0"/>
          <w:marRight w:val="0"/>
          <w:marTop w:val="0"/>
          <w:marBottom w:val="0"/>
          <w:divBdr>
            <w:top w:val="none" w:sz="0" w:space="0" w:color="auto"/>
            <w:left w:val="none" w:sz="0" w:space="0" w:color="auto"/>
            <w:bottom w:val="none" w:sz="0" w:space="0" w:color="auto"/>
            <w:right w:val="none" w:sz="0" w:space="0" w:color="auto"/>
          </w:divBdr>
        </w:div>
        <w:div w:id="274021737">
          <w:marLeft w:val="0"/>
          <w:marRight w:val="0"/>
          <w:marTop w:val="0"/>
          <w:marBottom w:val="0"/>
          <w:divBdr>
            <w:top w:val="none" w:sz="0" w:space="0" w:color="auto"/>
            <w:left w:val="none" w:sz="0" w:space="0" w:color="auto"/>
            <w:bottom w:val="none" w:sz="0" w:space="0" w:color="auto"/>
            <w:right w:val="none" w:sz="0" w:space="0" w:color="auto"/>
          </w:divBdr>
        </w:div>
        <w:div w:id="221066531">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1272592951">
          <w:marLeft w:val="0"/>
          <w:marRight w:val="0"/>
          <w:marTop w:val="0"/>
          <w:marBottom w:val="0"/>
          <w:divBdr>
            <w:top w:val="none" w:sz="0" w:space="0" w:color="auto"/>
            <w:left w:val="none" w:sz="0" w:space="0" w:color="auto"/>
            <w:bottom w:val="none" w:sz="0" w:space="0" w:color="auto"/>
            <w:right w:val="none" w:sz="0" w:space="0" w:color="auto"/>
          </w:divBdr>
        </w:div>
        <w:div w:id="1719476406">
          <w:marLeft w:val="0"/>
          <w:marRight w:val="0"/>
          <w:marTop w:val="0"/>
          <w:marBottom w:val="0"/>
          <w:divBdr>
            <w:top w:val="none" w:sz="0" w:space="0" w:color="auto"/>
            <w:left w:val="none" w:sz="0" w:space="0" w:color="auto"/>
            <w:bottom w:val="none" w:sz="0" w:space="0" w:color="auto"/>
            <w:right w:val="none" w:sz="0" w:space="0" w:color="auto"/>
          </w:divBdr>
        </w:div>
        <w:div w:id="90204338">
          <w:marLeft w:val="0"/>
          <w:marRight w:val="0"/>
          <w:marTop w:val="0"/>
          <w:marBottom w:val="0"/>
          <w:divBdr>
            <w:top w:val="none" w:sz="0" w:space="0" w:color="auto"/>
            <w:left w:val="none" w:sz="0" w:space="0" w:color="auto"/>
            <w:bottom w:val="none" w:sz="0" w:space="0" w:color="auto"/>
            <w:right w:val="none" w:sz="0" w:space="0" w:color="auto"/>
          </w:divBdr>
        </w:div>
        <w:div w:id="380444457">
          <w:marLeft w:val="0"/>
          <w:marRight w:val="0"/>
          <w:marTop w:val="0"/>
          <w:marBottom w:val="0"/>
          <w:divBdr>
            <w:top w:val="none" w:sz="0" w:space="0" w:color="auto"/>
            <w:left w:val="none" w:sz="0" w:space="0" w:color="auto"/>
            <w:bottom w:val="none" w:sz="0" w:space="0" w:color="auto"/>
            <w:right w:val="none" w:sz="0" w:space="0" w:color="auto"/>
          </w:divBdr>
        </w:div>
        <w:div w:id="131563506">
          <w:marLeft w:val="0"/>
          <w:marRight w:val="0"/>
          <w:marTop w:val="0"/>
          <w:marBottom w:val="0"/>
          <w:divBdr>
            <w:top w:val="none" w:sz="0" w:space="0" w:color="auto"/>
            <w:left w:val="none" w:sz="0" w:space="0" w:color="auto"/>
            <w:bottom w:val="none" w:sz="0" w:space="0" w:color="auto"/>
            <w:right w:val="none" w:sz="0" w:space="0" w:color="auto"/>
          </w:divBdr>
        </w:div>
        <w:div w:id="383993409">
          <w:marLeft w:val="0"/>
          <w:marRight w:val="0"/>
          <w:marTop w:val="0"/>
          <w:marBottom w:val="0"/>
          <w:divBdr>
            <w:top w:val="none" w:sz="0" w:space="0" w:color="auto"/>
            <w:left w:val="none" w:sz="0" w:space="0" w:color="auto"/>
            <w:bottom w:val="none" w:sz="0" w:space="0" w:color="auto"/>
            <w:right w:val="none" w:sz="0" w:space="0" w:color="auto"/>
          </w:divBdr>
        </w:div>
        <w:div w:id="1329746309">
          <w:marLeft w:val="0"/>
          <w:marRight w:val="0"/>
          <w:marTop w:val="0"/>
          <w:marBottom w:val="0"/>
          <w:divBdr>
            <w:top w:val="none" w:sz="0" w:space="0" w:color="auto"/>
            <w:left w:val="none" w:sz="0" w:space="0" w:color="auto"/>
            <w:bottom w:val="none" w:sz="0" w:space="0" w:color="auto"/>
            <w:right w:val="none" w:sz="0" w:space="0" w:color="auto"/>
          </w:divBdr>
        </w:div>
        <w:div w:id="244650152">
          <w:marLeft w:val="0"/>
          <w:marRight w:val="0"/>
          <w:marTop w:val="0"/>
          <w:marBottom w:val="0"/>
          <w:divBdr>
            <w:top w:val="none" w:sz="0" w:space="0" w:color="auto"/>
            <w:left w:val="none" w:sz="0" w:space="0" w:color="auto"/>
            <w:bottom w:val="none" w:sz="0" w:space="0" w:color="auto"/>
            <w:right w:val="none" w:sz="0" w:space="0" w:color="auto"/>
          </w:divBdr>
        </w:div>
        <w:div w:id="421075214">
          <w:marLeft w:val="0"/>
          <w:marRight w:val="0"/>
          <w:marTop w:val="0"/>
          <w:marBottom w:val="0"/>
          <w:divBdr>
            <w:top w:val="none" w:sz="0" w:space="0" w:color="auto"/>
            <w:left w:val="none" w:sz="0" w:space="0" w:color="auto"/>
            <w:bottom w:val="none" w:sz="0" w:space="0" w:color="auto"/>
            <w:right w:val="none" w:sz="0" w:space="0" w:color="auto"/>
          </w:divBdr>
        </w:div>
        <w:div w:id="1286814910">
          <w:marLeft w:val="0"/>
          <w:marRight w:val="0"/>
          <w:marTop w:val="0"/>
          <w:marBottom w:val="0"/>
          <w:divBdr>
            <w:top w:val="none" w:sz="0" w:space="0" w:color="auto"/>
            <w:left w:val="none" w:sz="0" w:space="0" w:color="auto"/>
            <w:bottom w:val="none" w:sz="0" w:space="0" w:color="auto"/>
            <w:right w:val="none" w:sz="0" w:space="0" w:color="auto"/>
          </w:divBdr>
        </w:div>
        <w:div w:id="1676612601">
          <w:marLeft w:val="0"/>
          <w:marRight w:val="0"/>
          <w:marTop w:val="0"/>
          <w:marBottom w:val="0"/>
          <w:divBdr>
            <w:top w:val="none" w:sz="0" w:space="0" w:color="auto"/>
            <w:left w:val="none" w:sz="0" w:space="0" w:color="auto"/>
            <w:bottom w:val="none" w:sz="0" w:space="0" w:color="auto"/>
            <w:right w:val="none" w:sz="0" w:space="0" w:color="auto"/>
          </w:divBdr>
        </w:div>
        <w:div w:id="1220509658">
          <w:marLeft w:val="0"/>
          <w:marRight w:val="0"/>
          <w:marTop w:val="0"/>
          <w:marBottom w:val="0"/>
          <w:divBdr>
            <w:top w:val="none" w:sz="0" w:space="0" w:color="auto"/>
            <w:left w:val="none" w:sz="0" w:space="0" w:color="auto"/>
            <w:bottom w:val="none" w:sz="0" w:space="0" w:color="auto"/>
            <w:right w:val="none" w:sz="0" w:space="0" w:color="auto"/>
          </w:divBdr>
        </w:div>
        <w:div w:id="214630474">
          <w:marLeft w:val="0"/>
          <w:marRight w:val="0"/>
          <w:marTop w:val="0"/>
          <w:marBottom w:val="0"/>
          <w:divBdr>
            <w:top w:val="none" w:sz="0" w:space="0" w:color="auto"/>
            <w:left w:val="none" w:sz="0" w:space="0" w:color="auto"/>
            <w:bottom w:val="none" w:sz="0" w:space="0" w:color="auto"/>
            <w:right w:val="none" w:sz="0" w:space="0" w:color="auto"/>
          </w:divBdr>
        </w:div>
        <w:div w:id="743913387">
          <w:marLeft w:val="0"/>
          <w:marRight w:val="0"/>
          <w:marTop w:val="0"/>
          <w:marBottom w:val="0"/>
          <w:divBdr>
            <w:top w:val="none" w:sz="0" w:space="0" w:color="auto"/>
            <w:left w:val="none" w:sz="0" w:space="0" w:color="auto"/>
            <w:bottom w:val="none" w:sz="0" w:space="0" w:color="auto"/>
            <w:right w:val="none" w:sz="0" w:space="0" w:color="auto"/>
          </w:divBdr>
        </w:div>
        <w:div w:id="798034535">
          <w:marLeft w:val="0"/>
          <w:marRight w:val="0"/>
          <w:marTop w:val="0"/>
          <w:marBottom w:val="0"/>
          <w:divBdr>
            <w:top w:val="none" w:sz="0" w:space="0" w:color="auto"/>
            <w:left w:val="none" w:sz="0" w:space="0" w:color="auto"/>
            <w:bottom w:val="none" w:sz="0" w:space="0" w:color="auto"/>
            <w:right w:val="none" w:sz="0" w:space="0" w:color="auto"/>
          </w:divBdr>
        </w:div>
        <w:div w:id="186723073">
          <w:marLeft w:val="0"/>
          <w:marRight w:val="0"/>
          <w:marTop w:val="0"/>
          <w:marBottom w:val="0"/>
          <w:divBdr>
            <w:top w:val="none" w:sz="0" w:space="0" w:color="auto"/>
            <w:left w:val="none" w:sz="0" w:space="0" w:color="auto"/>
            <w:bottom w:val="none" w:sz="0" w:space="0" w:color="auto"/>
            <w:right w:val="none" w:sz="0" w:space="0" w:color="auto"/>
          </w:divBdr>
        </w:div>
        <w:div w:id="1433939194">
          <w:marLeft w:val="0"/>
          <w:marRight w:val="0"/>
          <w:marTop w:val="0"/>
          <w:marBottom w:val="0"/>
          <w:divBdr>
            <w:top w:val="none" w:sz="0" w:space="0" w:color="auto"/>
            <w:left w:val="none" w:sz="0" w:space="0" w:color="auto"/>
            <w:bottom w:val="none" w:sz="0" w:space="0" w:color="auto"/>
            <w:right w:val="none" w:sz="0" w:space="0" w:color="auto"/>
          </w:divBdr>
        </w:div>
        <w:div w:id="443311092">
          <w:marLeft w:val="0"/>
          <w:marRight w:val="0"/>
          <w:marTop w:val="0"/>
          <w:marBottom w:val="0"/>
          <w:divBdr>
            <w:top w:val="none" w:sz="0" w:space="0" w:color="auto"/>
            <w:left w:val="none" w:sz="0" w:space="0" w:color="auto"/>
            <w:bottom w:val="none" w:sz="0" w:space="0" w:color="auto"/>
            <w:right w:val="none" w:sz="0" w:space="0" w:color="auto"/>
          </w:divBdr>
        </w:div>
        <w:div w:id="472724074">
          <w:marLeft w:val="0"/>
          <w:marRight w:val="0"/>
          <w:marTop w:val="0"/>
          <w:marBottom w:val="0"/>
          <w:divBdr>
            <w:top w:val="none" w:sz="0" w:space="0" w:color="auto"/>
            <w:left w:val="none" w:sz="0" w:space="0" w:color="auto"/>
            <w:bottom w:val="none" w:sz="0" w:space="0" w:color="auto"/>
            <w:right w:val="none" w:sz="0" w:space="0" w:color="auto"/>
          </w:divBdr>
        </w:div>
        <w:div w:id="613947362">
          <w:marLeft w:val="0"/>
          <w:marRight w:val="0"/>
          <w:marTop w:val="0"/>
          <w:marBottom w:val="0"/>
          <w:divBdr>
            <w:top w:val="none" w:sz="0" w:space="0" w:color="auto"/>
            <w:left w:val="none" w:sz="0" w:space="0" w:color="auto"/>
            <w:bottom w:val="none" w:sz="0" w:space="0" w:color="auto"/>
            <w:right w:val="none" w:sz="0" w:space="0" w:color="auto"/>
          </w:divBdr>
        </w:div>
        <w:div w:id="933052877">
          <w:marLeft w:val="0"/>
          <w:marRight w:val="0"/>
          <w:marTop w:val="0"/>
          <w:marBottom w:val="0"/>
          <w:divBdr>
            <w:top w:val="none" w:sz="0" w:space="0" w:color="auto"/>
            <w:left w:val="none" w:sz="0" w:space="0" w:color="auto"/>
            <w:bottom w:val="none" w:sz="0" w:space="0" w:color="auto"/>
            <w:right w:val="none" w:sz="0" w:space="0" w:color="auto"/>
          </w:divBdr>
        </w:div>
        <w:div w:id="1860654968">
          <w:marLeft w:val="0"/>
          <w:marRight w:val="0"/>
          <w:marTop w:val="0"/>
          <w:marBottom w:val="0"/>
          <w:divBdr>
            <w:top w:val="none" w:sz="0" w:space="0" w:color="auto"/>
            <w:left w:val="none" w:sz="0" w:space="0" w:color="auto"/>
            <w:bottom w:val="none" w:sz="0" w:space="0" w:color="auto"/>
            <w:right w:val="none" w:sz="0" w:space="0" w:color="auto"/>
          </w:divBdr>
        </w:div>
        <w:div w:id="642273322">
          <w:marLeft w:val="0"/>
          <w:marRight w:val="0"/>
          <w:marTop w:val="0"/>
          <w:marBottom w:val="0"/>
          <w:divBdr>
            <w:top w:val="none" w:sz="0" w:space="0" w:color="auto"/>
            <w:left w:val="none" w:sz="0" w:space="0" w:color="auto"/>
            <w:bottom w:val="none" w:sz="0" w:space="0" w:color="auto"/>
            <w:right w:val="none" w:sz="0" w:space="0" w:color="auto"/>
          </w:divBdr>
        </w:div>
        <w:div w:id="146559018">
          <w:marLeft w:val="0"/>
          <w:marRight w:val="0"/>
          <w:marTop w:val="0"/>
          <w:marBottom w:val="0"/>
          <w:divBdr>
            <w:top w:val="none" w:sz="0" w:space="0" w:color="auto"/>
            <w:left w:val="none" w:sz="0" w:space="0" w:color="auto"/>
            <w:bottom w:val="none" w:sz="0" w:space="0" w:color="auto"/>
            <w:right w:val="none" w:sz="0" w:space="0" w:color="auto"/>
          </w:divBdr>
        </w:div>
        <w:div w:id="234098279">
          <w:marLeft w:val="0"/>
          <w:marRight w:val="0"/>
          <w:marTop w:val="0"/>
          <w:marBottom w:val="0"/>
          <w:divBdr>
            <w:top w:val="none" w:sz="0" w:space="0" w:color="auto"/>
            <w:left w:val="none" w:sz="0" w:space="0" w:color="auto"/>
            <w:bottom w:val="none" w:sz="0" w:space="0" w:color="auto"/>
            <w:right w:val="none" w:sz="0" w:space="0" w:color="auto"/>
          </w:divBdr>
        </w:div>
        <w:div w:id="568270773">
          <w:marLeft w:val="0"/>
          <w:marRight w:val="0"/>
          <w:marTop w:val="0"/>
          <w:marBottom w:val="0"/>
          <w:divBdr>
            <w:top w:val="none" w:sz="0" w:space="0" w:color="auto"/>
            <w:left w:val="none" w:sz="0" w:space="0" w:color="auto"/>
            <w:bottom w:val="none" w:sz="0" w:space="0" w:color="auto"/>
            <w:right w:val="none" w:sz="0" w:space="0" w:color="auto"/>
          </w:divBdr>
        </w:div>
        <w:div w:id="86584104">
          <w:marLeft w:val="0"/>
          <w:marRight w:val="0"/>
          <w:marTop w:val="240"/>
          <w:marBottom w:val="0"/>
          <w:divBdr>
            <w:top w:val="none" w:sz="0" w:space="0" w:color="auto"/>
            <w:left w:val="none" w:sz="0" w:space="0" w:color="auto"/>
            <w:bottom w:val="none" w:sz="0" w:space="0" w:color="auto"/>
            <w:right w:val="none" w:sz="0" w:space="0" w:color="auto"/>
          </w:divBdr>
        </w:div>
      </w:divsChild>
    </w:div>
    <w:div w:id="1022127163">
      <w:bodyDiv w:val="1"/>
      <w:marLeft w:val="0"/>
      <w:marRight w:val="0"/>
      <w:marTop w:val="0"/>
      <w:marBottom w:val="0"/>
      <w:divBdr>
        <w:top w:val="none" w:sz="0" w:space="0" w:color="auto"/>
        <w:left w:val="none" w:sz="0" w:space="0" w:color="auto"/>
        <w:bottom w:val="none" w:sz="0" w:space="0" w:color="auto"/>
        <w:right w:val="none" w:sz="0" w:space="0" w:color="auto"/>
      </w:divBdr>
      <w:divsChild>
        <w:div w:id="1996375484">
          <w:marLeft w:val="0"/>
          <w:marRight w:val="0"/>
          <w:marTop w:val="480"/>
          <w:marBottom w:val="240"/>
          <w:divBdr>
            <w:top w:val="none" w:sz="0" w:space="0" w:color="auto"/>
            <w:left w:val="none" w:sz="0" w:space="0" w:color="auto"/>
            <w:bottom w:val="none" w:sz="0" w:space="0" w:color="auto"/>
            <w:right w:val="none" w:sz="0" w:space="0" w:color="auto"/>
          </w:divBdr>
        </w:div>
        <w:div w:id="1242761789">
          <w:marLeft w:val="0"/>
          <w:marRight w:val="0"/>
          <w:marTop w:val="0"/>
          <w:marBottom w:val="567"/>
          <w:divBdr>
            <w:top w:val="none" w:sz="0" w:space="0" w:color="auto"/>
            <w:left w:val="none" w:sz="0" w:space="0" w:color="auto"/>
            <w:bottom w:val="none" w:sz="0" w:space="0" w:color="auto"/>
            <w:right w:val="none" w:sz="0" w:space="0" w:color="auto"/>
          </w:divBdr>
        </w:div>
        <w:div w:id="1339653118">
          <w:marLeft w:val="0"/>
          <w:marRight w:val="0"/>
          <w:marTop w:val="0"/>
          <w:marBottom w:val="567"/>
          <w:divBdr>
            <w:top w:val="none" w:sz="0" w:space="0" w:color="auto"/>
            <w:left w:val="none" w:sz="0" w:space="0" w:color="auto"/>
            <w:bottom w:val="none" w:sz="0" w:space="0" w:color="auto"/>
            <w:right w:val="none" w:sz="0" w:space="0" w:color="auto"/>
          </w:divBdr>
        </w:div>
        <w:div w:id="1555578998">
          <w:marLeft w:val="0"/>
          <w:marRight w:val="0"/>
          <w:marTop w:val="0"/>
          <w:marBottom w:val="0"/>
          <w:divBdr>
            <w:top w:val="none" w:sz="0" w:space="0" w:color="auto"/>
            <w:left w:val="none" w:sz="0" w:space="0" w:color="auto"/>
            <w:bottom w:val="none" w:sz="0" w:space="0" w:color="auto"/>
            <w:right w:val="none" w:sz="0" w:space="0" w:color="auto"/>
          </w:divBdr>
        </w:div>
        <w:div w:id="65303841">
          <w:marLeft w:val="0"/>
          <w:marRight w:val="0"/>
          <w:marTop w:val="0"/>
          <w:marBottom w:val="0"/>
          <w:divBdr>
            <w:top w:val="none" w:sz="0" w:space="0" w:color="auto"/>
            <w:left w:val="none" w:sz="0" w:space="0" w:color="auto"/>
            <w:bottom w:val="none" w:sz="0" w:space="0" w:color="auto"/>
            <w:right w:val="none" w:sz="0" w:space="0" w:color="auto"/>
          </w:divBdr>
        </w:div>
        <w:div w:id="787427679">
          <w:marLeft w:val="0"/>
          <w:marRight w:val="0"/>
          <w:marTop w:val="0"/>
          <w:marBottom w:val="0"/>
          <w:divBdr>
            <w:top w:val="none" w:sz="0" w:space="0" w:color="auto"/>
            <w:left w:val="none" w:sz="0" w:space="0" w:color="auto"/>
            <w:bottom w:val="none" w:sz="0" w:space="0" w:color="auto"/>
            <w:right w:val="none" w:sz="0" w:space="0" w:color="auto"/>
          </w:divBdr>
        </w:div>
        <w:div w:id="731856537">
          <w:marLeft w:val="0"/>
          <w:marRight w:val="0"/>
          <w:marTop w:val="0"/>
          <w:marBottom w:val="0"/>
          <w:divBdr>
            <w:top w:val="none" w:sz="0" w:space="0" w:color="auto"/>
            <w:left w:val="none" w:sz="0" w:space="0" w:color="auto"/>
            <w:bottom w:val="none" w:sz="0" w:space="0" w:color="auto"/>
            <w:right w:val="none" w:sz="0" w:space="0" w:color="auto"/>
          </w:divBdr>
        </w:div>
        <w:div w:id="354506960">
          <w:marLeft w:val="0"/>
          <w:marRight w:val="0"/>
          <w:marTop w:val="0"/>
          <w:marBottom w:val="0"/>
          <w:divBdr>
            <w:top w:val="none" w:sz="0" w:space="0" w:color="auto"/>
            <w:left w:val="none" w:sz="0" w:space="0" w:color="auto"/>
            <w:bottom w:val="none" w:sz="0" w:space="0" w:color="auto"/>
            <w:right w:val="none" w:sz="0" w:space="0" w:color="auto"/>
          </w:divBdr>
        </w:div>
        <w:div w:id="878783425">
          <w:marLeft w:val="0"/>
          <w:marRight w:val="0"/>
          <w:marTop w:val="0"/>
          <w:marBottom w:val="0"/>
          <w:divBdr>
            <w:top w:val="none" w:sz="0" w:space="0" w:color="auto"/>
            <w:left w:val="none" w:sz="0" w:space="0" w:color="auto"/>
            <w:bottom w:val="none" w:sz="0" w:space="0" w:color="auto"/>
            <w:right w:val="none" w:sz="0" w:space="0" w:color="auto"/>
          </w:divBdr>
        </w:div>
        <w:div w:id="801119940">
          <w:marLeft w:val="0"/>
          <w:marRight w:val="0"/>
          <w:marTop w:val="0"/>
          <w:marBottom w:val="0"/>
          <w:divBdr>
            <w:top w:val="none" w:sz="0" w:space="0" w:color="auto"/>
            <w:left w:val="none" w:sz="0" w:space="0" w:color="auto"/>
            <w:bottom w:val="none" w:sz="0" w:space="0" w:color="auto"/>
            <w:right w:val="none" w:sz="0" w:space="0" w:color="auto"/>
          </w:divBdr>
        </w:div>
        <w:div w:id="1590581176">
          <w:marLeft w:val="0"/>
          <w:marRight w:val="0"/>
          <w:marTop w:val="0"/>
          <w:marBottom w:val="0"/>
          <w:divBdr>
            <w:top w:val="none" w:sz="0" w:space="0" w:color="auto"/>
            <w:left w:val="none" w:sz="0" w:space="0" w:color="auto"/>
            <w:bottom w:val="none" w:sz="0" w:space="0" w:color="auto"/>
            <w:right w:val="none" w:sz="0" w:space="0" w:color="auto"/>
          </w:divBdr>
        </w:div>
        <w:div w:id="1268149043">
          <w:marLeft w:val="0"/>
          <w:marRight w:val="0"/>
          <w:marTop w:val="0"/>
          <w:marBottom w:val="0"/>
          <w:divBdr>
            <w:top w:val="none" w:sz="0" w:space="0" w:color="auto"/>
            <w:left w:val="none" w:sz="0" w:space="0" w:color="auto"/>
            <w:bottom w:val="none" w:sz="0" w:space="0" w:color="auto"/>
            <w:right w:val="none" w:sz="0" w:space="0" w:color="auto"/>
          </w:divBdr>
        </w:div>
        <w:div w:id="1000621372">
          <w:marLeft w:val="0"/>
          <w:marRight w:val="0"/>
          <w:marTop w:val="0"/>
          <w:marBottom w:val="0"/>
          <w:divBdr>
            <w:top w:val="none" w:sz="0" w:space="0" w:color="auto"/>
            <w:left w:val="none" w:sz="0" w:space="0" w:color="auto"/>
            <w:bottom w:val="none" w:sz="0" w:space="0" w:color="auto"/>
            <w:right w:val="none" w:sz="0" w:space="0" w:color="auto"/>
          </w:divBdr>
        </w:div>
        <w:div w:id="413432472">
          <w:marLeft w:val="0"/>
          <w:marRight w:val="0"/>
          <w:marTop w:val="0"/>
          <w:marBottom w:val="0"/>
          <w:divBdr>
            <w:top w:val="none" w:sz="0" w:space="0" w:color="auto"/>
            <w:left w:val="none" w:sz="0" w:space="0" w:color="auto"/>
            <w:bottom w:val="none" w:sz="0" w:space="0" w:color="auto"/>
            <w:right w:val="none" w:sz="0" w:space="0" w:color="auto"/>
          </w:divBdr>
        </w:div>
        <w:div w:id="1101491378">
          <w:marLeft w:val="0"/>
          <w:marRight w:val="0"/>
          <w:marTop w:val="0"/>
          <w:marBottom w:val="0"/>
          <w:divBdr>
            <w:top w:val="none" w:sz="0" w:space="0" w:color="auto"/>
            <w:left w:val="none" w:sz="0" w:space="0" w:color="auto"/>
            <w:bottom w:val="none" w:sz="0" w:space="0" w:color="auto"/>
            <w:right w:val="none" w:sz="0" w:space="0" w:color="auto"/>
          </w:divBdr>
        </w:div>
        <w:div w:id="486633770">
          <w:marLeft w:val="0"/>
          <w:marRight w:val="0"/>
          <w:marTop w:val="0"/>
          <w:marBottom w:val="0"/>
          <w:divBdr>
            <w:top w:val="none" w:sz="0" w:space="0" w:color="auto"/>
            <w:left w:val="none" w:sz="0" w:space="0" w:color="auto"/>
            <w:bottom w:val="none" w:sz="0" w:space="0" w:color="auto"/>
            <w:right w:val="none" w:sz="0" w:space="0" w:color="auto"/>
          </w:divBdr>
        </w:div>
        <w:div w:id="1871062431">
          <w:marLeft w:val="0"/>
          <w:marRight w:val="0"/>
          <w:marTop w:val="0"/>
          <w:marBottom w:val="0"/>
          <w:divBdr>
            <w:top w:val="none" w:sz="0" w:space="0" w:color="auto"/>
            <w:left w:val="none" w:sz="0" w:space="0" w:color="auto"/>
            <w:bottom w:val="none" w:sz="0" w:space="0" w:color="auto"/>
            <w:right w:val="none" w:sz="0" w:space="0" w:color="auto"/>
          </w:divBdr>
        </w:div>
        <w:div w:id="1709182306">
          <w:marLeft w:val="0"/>
          <w:marRight w:val="0"/>
          <w:marTop w:val="0"/>
          <w:marBottom w:val="0"/>
          <w:divBdr>
            <w:top w:val="none" w:sz="0" w:space="0" w:color="auto"/>
            <w:left w:val="none" w:sz="0" w:space="0" w:color="auto"/>
            <w:bottom w:val="none" w:sz="0" w:space="0" w:color="auto"/>
            <w:right w:val="none" w:sz="0" w:space="0" w:color="auto"/>
          </w:divBdr>
        </w:div>
        <w:div w:id="2022393982">
          <w:marLeft w:val="0"/>
          <w:marRight w:val="0"/>
          <w:marTop w:val="0"/>
          <w:marBottom w:val="0"/>
          <w:divBdr>
            <w:top w:val="none" w:sz="0" w:space="0" w:color="auto"/>
            <w:left w:val="none" w:sz="0" w:space="0" w:color="auto"/>
            <w:bottom w:val="none" w:sz="0" w:space="0" w:color="auto"/>
            <w:right w:val="none" w:sz="0" w:space="0" w:color="auto"/>
          </w:divBdr>
        </w:div>
        <w:div w:id="728193816">
          <w:marLeft w:val="0"/>
          <w:marRight w:val="0"/>
          <w:marTop w:val="0"/>
          <w:marBottom w:val="0"/>
          <w:divBdr>
            <w:top w:val="none" w:sz="0" w:space="0" w:color="auto"/>
            <w:left w:val="none" w:sz="0" w:space="0" w:color="auto"/>
            <w:bottom w:val="none" w:sz="0" w:space="0" w:color="auto"/>
            <w:right w:val="none" w:sz="0" w:space="0" w:color="auto"/>
          </w:divBdr>
        </w:div>
        <w:div w:id="1315838424">
          <w:marLeft w:val="0"/>
          <w:marRight w:val="0"/>
          <w:marTop w:val="0"/>
          <w:marBottom w:val="0"/>
          <w:divBdr>
            <w:top w:val="none" w:sz="0" w:space="0" w:color="auto"/>
            <w:left w:val="none" w:sz="0" w:space="0" w:color="auto"/>
            <w:bottom w:val="none" w:sz="0" w:space="0" w:color="auto"/>
            <w:right w:val="none" w:sz="0" w:space="0" w:color="auto"/>
          </w:divBdr>
        </w:div>
        <w:div w:id="82577035">
          <w:marLeft w:val="0"/>
          <w:marRight w:val="0"/>
          <w:marTop w:val="0"/>
          <w:marBottom w:val="0"/>
          <w:divBdr>
            <w:top w:val="none" w:sz="0" w:space="0" w:color="auto"/>
            <w:left w:val="none" w:sz="0" w:space="0" w:color="auto"/>
            <w:bottom w:val="none" w:sz="0" w:space="0" w:color="auto"/>
            <w:right w:val="none" w:sz="0" w:space="0" w:color="auto"/>
          </w:divBdr>
        </w:div>
        <w:div w:id="2144076916">
          <w:marLeft w:val="0"/>
          <w:marRight w:val="0"/>
          <w:marTop w:val="0"/>
          <w:marBottom w:val="0"/>
          <w:divBdr>
            <w:top w:val="none" w:sz="0" w:space="0" w:color="auto"/>
            <w:left w:val="none" w:sz="0" w:space="0" w:color="auto"/>
            <w:bottom w:val="none" w:sz="0" w:space="0" w:color="auto"/>
            <w:right w:val="none" w:sz="0" w:space="0" w:color="auto"/>
          </w:divBdr>
        </w:div>
        <w:div w:id="1378049217">
          <w:marLeft w:val="0"/>
          <w:marRight w:val="0"/>
          <w:marTop w:val="0"/>
          <w:marBottom w:val="0"/>
          <w:divBdr>
            <w:top w:val="none" w:sz="0" w:space="0" w:color="auto"/>
            <w:left w:val="none" w:sz="0" w:space="0" w:color="auto"/>
            <w:bottom w:val="none" w:sz="0" w:space="0" w:color="auto"/>
            <w:right w:val="none" w:sz="0" w:space="0" w:color="auto"/>
          </w:divBdr>
        </w:div>
        <w:div w:id="2068263918">
          <w:marLeft w:val="0"/>
          <w:marRight w:val="0"/>
          <w:marTop w:val="0"/>
          <w:marBottom w:val="0"/>
          <w:divBdr>
            <w:top w:val="none" w:sz="0" w:space="0" w:color="auto"/>
            <w:left w:val="none" w:sz="0" w:space="0" w:color="auto"/>
            <w:bottom w:val="none" w:sz="0" w:space="0" w:color="auto"/>
            <w:right w:val="none" w:sz="0" w:space="0" w:color="auto"/>
          </w:divBdr>
        </w:div>
        <w:div w:id="1166092055">
          <w:marLeft w:val="0"/>
          <w:marRight w:val="0"/>
          <w:marTop w:val="0"/>
          <w:marBottom w:val="0"/>
          <w:divBdr>
            <w:top w:val="none" w:sz="0" w:space="0" w:color="auto"/>
            <w:left w:val="none" w:sz="0" w:space="0" w:color="auto"/>
            <w:bottom w:val="none" w:sz="0" w:space="0" w:color="auto"/>
            <w:right w:val="none" w:sz="0" w:space="0" w:color="auto"/>
          </w:divBdr>
        </w:div>
        <w:div w:id="515769163">
          <w:marLeft w:val="0"/>
          <w:marRight w:val="0"/>
          <w:marTop w:val="0"/>
          <w:marBottom w:val="0"/>
          <w:divBdr>
            <w:top w:val="none" w:sz="0" w:space="0" w:color="auto"/>
            <w:left w:val="none" w:sz="0" w:space="0" w:color="auto"/>
            <w:bottom w:val="none" w:sz="0" w:space="0" w:color="auto"/>
            <w:right w:val="none" w:sz="0" w:space="0" w:color="auto"/>
          </w:divBdr>
        </w:div>
        <w:div w:id="1698191947">
          <w:marLeft w:val="0"/>
          <w:marRight w:val="0"/>
          <w:marTop w:val="0"/>
          <w:marBottom w:val="0"/>
          <w:divBdr>
            <w:top w:val="none" w:sz="0" w:space="0" w:color="auto"/>
            <w:left w:val="none" w:sz="0" w:space="0" w:color="auto"/>
            <w:bottom w:val="none" w:sz="0" w:space="0" w:color="auto"/>
            <w:right w:val="none" w:sz="0" w:space="0" w:color="auto"/>
          </w:divBdr>
        </w:div>
        <w:div w:id="363092688">
          <w:marLeft w:val="0"/>
          <w:marRight w:val="0"/>
          <w:marTop w:val="0"/>
          <w:marBottom w:val="0"/>
          <w:divBdr>
            <w:top w:val="none" w:sz="0" w:space="0" w:color="auto"/>
            <w:left w:val="none" w:sz="0" w:space="0" w:color="auto"/>
            <w:bottom w:val="none" w:sz="0" w:space="0" w:color="auto"/>
            <w:right w:val="none" w:sz="0" w:space="0" w:color="auto"/>
          </w:divBdr>
        </w:div>
        <w:div w:id="322858680">
          <w:marLeft w:val="0"/>
          <w:marRight w:val="0"/>
          <w:marTop w:val="0"/>
          <w:marBottom w:val="0"/>
          <w:divBdr>
            <w:top w:val="none" w:sz="0" w:space="0" w:color="auto"/>
            <w:left w:val="none" w:sz="0" w:space="0" w:color="auto"/>
            <w:bottom w:val="none" w:sz="0" w:space="0" w:color="auto"/>
            <w:right w:val="none" w:sz="0" w:space="0" w:color="auto"/>
          </w:divBdr>
        </w:div>
        <w:div w:id="982857609">
          <w:marLeft w:val="0"/>
          <w:marRight w:val="0"/>
          <w:marTop w:val="0"/>
          <w:marBottom w:val="0"/>
          <w:divBdr>
            <w:top w:val="none" w:sz="0" w:space="0" w:color="auto"/>
            <w:left w:val="none" w:sz="0" w:space="0" w:color="auto"/>
            <w:bottom w:val="none" w:sz="0" w:space="0" w:color="auto"/>
            <w:right w:val="none" w:sz="0" w:space="0" w:color="auto"/>
          </w:divBdr>
        </w:div>
        <w:div w:id="475536290">
          <w:marLeft w:val="0"/>
          <w:marRight w:val="0"/>
          <w:marTop w:val="0"/>
          <w:marBottom w:val="0"/>
          <w:divBdr>
            <w:top w:val="none" w:sz="0" w:space="0" w:color="auto"/>
            <w:left w:val="none" w:sz="0" w:space="0" w:color="auto"/>
            <w:bottom w:val="none" w:sz="0" w:space="0" w:color="auto"/>
            <w:right w:val="none" w:sz="0" w:space="0" w:color="auto"/>
          </w:divBdr>
        </w:div>
        <w:div w:id="509492060">
          <w:marLeft w:val="0"/>
          <w:marRight w:val="0"/>
          <w:marTop w:val="0"/>
          <w:marBottom w:val="0"/>
          <w:divBdr>
            <w:top w:val="none" w:sz="0" w:space="0" w:color="auto"/>
            <w:left w:val="none" w:sz="0" w:space="0" w:color="auto"/>
            <w:bottom w:val="none" w:sz="0" w:space="0" w:color="auto"/>
            <w:right w:val="none" w:sz="0" w:space="0" w:color="auto"/>
          </w:divBdr>
        </w:div>
        <w:div w:id="1213031206">
          <w:marLeft w:val="0"/>
          <w:marRight w:val="0"/>
          <w:marTop w:val="0"/>
          <w:marBottom w:val="0"/>
          <w:divBdr>
            <w:top w:val="none" w:sz="0" w:space="0" w:color="auto"/>
            <w:left w:val="none" w:sz="0" w:space="0" w:color="auto"/>
            <w:bottom w:val="none" w:sz="0" w:space="0" w:color="auto"/>
            <w:right w:val="none" w:sz="0" w:space="0" w:color="auto"/>
          </w:divBdr>
        </w:div>
        <w:div w:id="1517425838">
          <w:marLeft w:val="0"/>
          <w:marRight w:val="0"/>
          <w:marTop w:val="0"/>
          <w:marBottom w:val="0"/>
          <w:divBdr>
            <w:top w:val="none" w:sz="0" w:space="0" w:color="auto"/>
            <w:left w:val="none" w:sz="0" w:space="0" w:color="auto"/>
            <w:bottom w:val="none" w:sz="0" w:space="0" w:color="auto"/>
            <w:right w:val="none" w:sz="0" w:space="0" w:color="auto"/>
          </w:divBdr>
        </w:div>
        <w:div w:id="1465007956">
          <w:marLeft w:val="0"/>
          <w:marRight w:val="0"/>
          <w:marTop w:val="0"/>
          <w:marBottom w:val="0"/>
          <w:divBdr>
            <w:top w:val="none" w:sz="0" w:space="0" w:color="auto"/>
            <w:left w:val="none" w:sz="0" w:space="0" w:color="auto"/>
            <w:bottom w:val="none" w:sz="0" w:space="0" w:color="auto"/>
            <w:right w:val="none" w:sz="0" w:space="0" w:color="auto"/>
          </w:divBdr>
        </w:div>
        <w:div w:id="390815478">
          <w:marLeft w:val="0"/>
          <w:marRight w:val="0"/>
          <w:marTop w:val="0"/>
          <w:marBottom w:val="0"/>
          <w:divBdr>
            <w:top w:val="none" w:sz="0" w:space="0" w:color="auto"/>
            <w:left w:val="none" w:sz="0" w:space="0" w:color="auto"/>
            <w:bottom w:val="none" w:sz="0" w:space="0" w:color="auto"/>
            <w:right w:val="none" w:sz="0" w:space="0" w:color="auto"/>
          </w:divBdr>
        </w:div>
        <w:div w:id="367878035">
          <w:marLeft w:val="0"/>
          <w:marRight w:val="0"/>
          <w:marTop w:val="0"/>
          <w:marBottom w:val="0"/>
          <w:divBdr>
            <w:top w:val="none" w:sz="0" w:space="0" w:color="auto"/>
            <w:left w:val="none" w:sz="0" w:space="0" w:color="auto"/>
            <w:bottom w:val="none" w:sz="0" w:space="0" w:color="auto"/>
            <w:right w:val="none" w:sz="0" w:space="0" w:color="auto"/>
          </w:divBdr>
        </w:div>
        <w:div w:id="717046429">
          <w:marLeft w:val="0"/>
          <w:marRight w:val="0"/>
          <w:marTop w:val="0"/>
          <w:marBottom w:val="0"/>
          <w:divBdr>
            <w:top w:val="none" w:sz="0" w:space="0" w:color="auto"/>
            <w:left w:val="none" w:sz="0" w:space="0" w:color="auto"/>
            <w:bottom w:val="none" w:sz="0" w:space="0" w:color="auto"/>
            <w:right w:val="none" w:sz="0" w:space="0" w:color="auto"/>
          </w:divBdr>
        </w:div>
        <w:div w:id="384834035">
          <w:marLeft w:val="0"/>
          <w:marRight w:val="0"/>
          <w:marTop w:val="0"/>
          <w:marBottom w:val="0"/>
          <w:divBdr>
            <w:top w:val="none" w:sz="0" w:space="0" w:color="auto"/>
            <w:left w:val="none" w:sz="0" w:space="0" w:color="auto"/>
            <w:bottom w:val="none" w:sz="0" w:space="0" w:color="auto"/>
            <w:right w:val="none" w:sz="0" w:space="0" w:color="auto"/>
          </w:divBdr>
        </w:div>
        <w:div w:id="546453799">
          <w:marLeft w:val="0"/>
          <w:marRight w:val="0"/>
          <w:marTop w:val="0"/>
          <w:marBottom w:val="0"/>
          <w:divBdr>
            <w:top w:val="none" w:sz="0" w:space="0" w:color="auto"/>
            <w:left w:val="none" w:sz="0" w:space="0" w:color="auto"/>
            <w:bottom w:val="none" w:sz="0" w:space="0" w:color="auto"/>
            <w:right w:val="none" w:sz="0" w:space="0" w:color="auto"/>
          </w:divBdr>
        </w:div>
        <w:div w:id="700327109">
          <w:marLeft w:val="0"/>
          <w:marRight w:val="0"/>
          <w:marTop w:val="0"/>
          <w:marBottom w:val="0"/>
          <w:divBdr>
            <w:top w:val="none" w:sz="0" w:space="0" w:color="auto"/>
            <w:left w:val="none" w:sz="0" w:space="0" w:color="auto"/>
            <w:bottom w:val="none" w:sz="0" w:space="0" w:color="auto"/>
            <w:right w:val="none" w:sz="0" w:space="0" w:color="auto"/>
          </w:divBdr>
        </w:div>
        <w:div w:id="968825726">
          <w:marLeft w:val="0"/>
          <w:marRight w:val="0"/>
          <w:marTop w:val="0"/>
          <w:marBottom w:val="0"/>
          <w:divBdr>
            <w:top w:val="none" w:sz="0" w:space="0" w:color="auto"/>
            <w:left w:val="none" w:sz="0" w:space="0" w:color="auto"/>
            <w:bottom w:val="none" w:sz="0" w:space="0" w:color="auto"/>
            <w:right w:val="none" w:sz="0" w:space="0" w:color="auto"/>
          </w:divBdr>
        </w:div>
        <w:div w:id="1126655523">
          <w:marLeft w:val="0"/>
          <w:marRight w:val="0"/>
          <w:marTop w:val="0"/>
          <w:marBottom w:val="0"/>
          <w:divBdr>
            <w:top w:val="none" w:sz="0" w:space="0" w:color="auto"/>
            <w:left w:val="none" w:sz="0" w:space="0" w:color="auto"/>
            <w:bottom w:val="none" w:sz="0" w:space="0" w:color="auto"/>
            <w:right w:val="none" w:sz="0" w:space="0" w:color="auto"/>
          </w:divBdr>
        </w:div>
        <w:div w:id="1863981629">
          <w:marLeft w:val="0"/>
          <w:marRight w:val="0"/>
          <w:marTop w:val="0"/>
          <w:marBottom w:val="0"/>
          <w:divBdr>
            <w:top w:val="none" w:sz="0" w:space="0" w:color="auto"/>
            <w:left w:val="none" w:sz="0" w:space="0" w:color="auto"/>
            <w:bottom w:val="none" w:sz="0" w:space="0" w:color="auto"/>
            <w:right w:val="none" w:sz="0" w:space="0" w:color="auto"/>
          </w:divBdr>
        </w:div>
        <w:div w:id="752167457">
          <w:marLeft w:val="0"/>
          <w:marRight w:val="0"/>
          <w:marTop w:val="0"/>
          <w:marBottom w:val="0"/>
          <w:divBdr>
            <w:top w:val="none" w:sz="0" w:space="0" w:color="auto"/>
            <w:left w:val="none" w:sz="0" w:space="0" w:color="auto"/>
            <w:bottom w:val="none" w:sz="0" w:space="0" w:color="auto"/>
            <w:right w:val="none" w:sz="0" w:space="0" w:color="auto"/>
          </w:divBdr>
        </w:div>
        <w:div w:id="1433818971">
          <w:marLeft w:val="0"/>
          <w:marRight w:val="0"/>
          <w:marTop w:val="0"/>
          <w:marBottom w:val="0"/>
          <w:divBdr>
            <w:top w:val="none" w:sz="0" w:space="0" w:color="auto"/>
            <w:left w:val="none" w:sz="0" w:space="0" w:color="auto"/>
            <w:bottom w:val="none" w:sz="0" w:space="0" w:color="auto"/>
            <w:right w:val="none" w:sz="0" w:space="0" w:color="auto"/>
          </w:divBdr>
        </w:div>
        <w:div w:id="1705592274">
          <w:marLeft w:val="0"/>
          <w:marRight w:val="0"/>
          <w:marTop w:val="0"/>
          <w:marBottom w:val="0"/>
          <w:divBdr>
            <w:top w:val="none" w:sz="0" w:space="0" w:color="auto"/>
            <w:left w:val="none" w:sz="0" w:space="0" w:color="auto"/>
            <w:bottom w:val="none" w:sz="0" w:space="0" w:color="auto"/>
            <w:right w:val="none" w:sz="0" w:space="0" w:color="auto"/>
          </w:divBdr>
        </w:div>
        <w:div w:id="779179859">
          <w:marLeft w:val="0"/>
          <w:marRight w:val="0"/>
          <w:marTop w:val="0"/>
          <w:marBottom w:val="0"/>
          <w:divBdr>
            <w:top w:val="none" w:sz="0" w:space="0" w:color="auto"/>
            <w:left w:val="none" w:sz="0" w:space="0" w:color="auto"/>
            <w:bottom w:val="none" w:sz="0" w:space="0" w:color="auto"/>
            <w:right w:val="none" w:sz="0" w:space="0" w:color="auto"/>
          </w:divBdr>
        </w:div>
        <w:div w:id="572786027">
          <w:marLeft w:val="0"/>
          <w:marRight w:val="0"/>
          <w:marTop w:val="0"/>
          <w:marBottom w:val="0"/>
          <w:divBdr>
            <w:top w:val="none" w:sz="0" w:space="0" w:color="auto"/>
            <w:left w:val="none" w:sz="0" w:space="0" w:color="auto"/>
            <w:bottom w:val="none" w:sz="0" w:space="0" w:color="auto"/>
            <w:right w:val="none" w:sz="0" w:space="0" w:color="auto"/>
          </w:divBdr>
        </w:div>
        <w:div w:id="1446971588">
          <w:marLeft w:val="0"/>
          <w:marRight w:val="0"/>
          <w:marTop w:val="0"/>
          <w:marBottom w:val="0"/>
          <w:divBdr>
            <w:top w:val="none" w:sz="0" w:space="0" w:color="auto"/>
            <w:left w:val="none" w:sz="0" w:space="0" w:color="auto"/>
            <w:bottom w:val="none" w:sz="0" w:space="0" w:color="auto"/>
            <w:right w:val="none" w:sz="0" w:space="0" w:color="auto"/>
          </w:divBdr>
        </w:div>
        <w:div w:id="1183395972">
          <w:marLeft w:val="0"/>
          <w:marRight w:val="0"/>
          <w:marTop w:val="0"/>
          <w:marBottom w:val="0"/>
          <w:divBdr>
            <w:top w:val="none" w:sz="0" w:space="0" w:color="auto"/>
            <w:left w:val="none" w:sz="0" w:space="0" w:color="auto"/>
            <w:bottom w:val="none" w:sz="0" w:space="0" w:color="auto"/>
            <w:right w:val="none" w:sz="0" w:space="0" w:color="auto"/>
          </w:divBdr>
        </w:div>
        <w:div w:id="1295789936">
          <w:marLeft w:val="0"/>
          <w:marRight w:val="0"/>
          <w:marTop w:val="0"/>
          <w:marBottom w:val="0"/>
          <w:divBdr>
            <w:top w:val="none" w:sz="0" w:space="0" w:color="auto"/>
            <w:left w:val="none" w:sz="0" w:space="0" w:color="auto"/>
            <w:bottom w:val="none" w:sz="0" w:space="0" w:color="auto"/>
            <w:right w:val="none" w:sz="0" w:space="0" w:color="auto"/>
          </w:divBdr>
        </w:div>
        <w:div w:id="54790525">
          <w:marLeft w:val="0"/>
          <w:marRight w:val="0"/>
          <w:marTop w:val="0"/>
          <w:marBottom w:val="0"/>
          <w:divBdr>
            <w:top w:val="none" w:sz="0" w:space="0" w:color="auto"/>
            <w:left w:val="none" w:sz="0" w:space="0" w:color="auto"/>
            <w:bottom w:val="none" w:sz="0" w:space="0" w:color="auto"/>
            <w:right w:val="none" w:sz="0" w:space="0" w:color="auto"/>
          </w:divBdr>
        </w:div>
        <w:div w:id="2031026684">
          <w:marLeft w:val="0"/>
          <w:marRight w:val="0"/>
          <w:marTop w:val="0"/>
          <w:marBottom w:val="0"/>
          <w:divBdr>
            <w:top w:val="none" w:sz="0" w:space="0" w:color="auto"/>
            <w:left w:val="none" w:sz="0" w:space="0" w:color="auto"/>
            <w:bottom w:val="none" w:sz="0" w:space="0" w:color="auto"/>
            <w:right w:val="none" w:sz="0" w:space="0" w:color="auto"/>
          </w:divBdr>
        </w:div>
        <w:div w:id="692342788">
          <w:marLeft w:val="0"/>
          <w:marRight w:val="0"/>
          <w:marTop w:val="240"/>
          <w:marBottom w:val="0"/>
          <w:divBdr>
            <w:top w:val="none" w:sz="0" w:space="0" w:color="auto"/>
            <w:left w:val="none" w:sz="0" w:space="0" w:color="auto"/>
            <w:bottom w:val="none" w:sz="0" w:space="0" w:color="auto"/>
            <w:right w:val="none" w:sz="0" w:space="0" w:color="auto"/>
          </w:divBdr>
        </w:div>
      </w:divsChild>
    </w:div>
    <w:div w:id="1083070041">
      <w:bodyDiv w:val="1"/>
      <w:marLeft w:val="0"/>
      <w:marRight w:val="0"/>
      <w:marTop w:val="0"/>
      <w:marBottom w:val="0"/>
      <w:divBdr>
        <w:top w:val="none" w:sz="0" w:space="0" w:color="auto"/>
        <w:left w:val="none" w:sz="0" w:space="0" w:color="auto"/>
        <w:bottom w:val="none" w:sz="0" w:space="0" w:color="auto"/>
        <w:right w:val="none" w:sz="0" w:space="0" w:color="auto"/>
      </w:divBdr>
      <w:divsChild>
        <w:div w:id="1357732052">
          <w:marLeft w:val="0"/>
          <w:marRight w:val="0"/>
          <w:marTop w:val="0"/>
          <w:marBottom w:val="0"/>
          <w:divBdr>
            <w:top w:val="none" w:sz="0" w:space="0" w:color="auto"/>
            <w:left w:val="none" w:sz="0" w:space="0" w:color="auto"/>
            <w:bottom w:val="none" w:sz="0" w:space="0" w:color="auto"/>
            <w:right w:val="none" w:sz="0" w:space="0" w:color="auto"/>
          </w:divBdr>
          <w:divsChild>
            <w:div w:id="1766612177">
              <w:marLeft w:val="0"/>
              <w:marRight w:val="0"/>
              <w:marTop w:val="0"/>
              <w:marBottom w:val="0"/>
              <w:divBdr>
                <w:top w:val="none" w:sz="0" w:space="0" w:color="auto"/>
                <w:left w:val="none" w:sz="0" w:space="0" w:color="auto"/>
                <w:bottom w:val="none" w:sz="0" w:space="0" w:color="auto"/>
                <w:right w:val="none" w:sz="0" w:space="0" w:color="auto"/>
              </w:divBdr>
              <w:divsChild>
                <w:div w:id="1958370600">
                  <w:marLeft w:val="0"/>
                  <w:marRight w:val="0"/>
                  <w:marTop w:val="0"/>
                  <w:marBottom w:val="0"/>
                  <w:divBdr>
                    <w:top w:val="none" w:sz="0" w:space="0" w:color="auto"/>
                    <w:left w:val="none" w:sz="0" w:space="0" w:color="auto"/>
                    <w:bottom w:val="none" w:sz="0" w:space="0" w:color="auto"/>
                    <w:right w:val="none" w:sz="0" w:space="0" w:color="auto"/>
                  </w:divBdr>
                  <w:divsChild>
                    <w:div w:id="534082815">
                      <w:marLeft w:val="0"/>
                      <w:marRight w:val="0"/>
                      <w:marTop w:val="0"/>
                      <w:marBottom w:val="0"/>
                      <w:divBdr>
                        <w:top w:val="none" w:sz="0" w:space="0" w:color="auto"/>
                        <w:left w:val="none" w:sz="0" w:space="0" w:color="auto"/>
                        <w:bottom w:val="none" w:sz="0" w:space="0" w:color="auto"/>
                        <w:right w:val="none" w:sz="0" w:space="0" w:color="auto"/>
                      </w:divBdr>
                      <w:divsChild>
                        <w:div w:id="455804897">
                          <w:marLeft w:val="0"/>
                          <w:marRight w:val="0"/>
                          <w:marTop w:val="0"/>
                          <w:marBottom w:val="0"/>
                          <w:divBdr>
                            <w:top w:val="none" w:sz="0" w:space="0" w:color="auto"/>
                            <w:left w:val="none" w:sz="0" w:space="0" w:color="auto"/>
                            <w:bottom w:val="none" w:sz="0" w:space="0" w:color="auto"/>
                            <w:right w:val="none" w:sz="0" w:space="0" w:color="auto"/>
                          </w:divBdr>
                          <w:divsChild>
                            <w:div w:id="243609528">
                              <w:marLeft w:val="0"/>
                              <w:marRight w:val="0"/>
                              <w:marTop w:val="480"/>
                              <w:marBottom w:val="240"/>
                              <w:divBdr>
                                <w:top w:val="none" w:sz="0" w:space="0" w:color="auto"/>
                                <w:left w:val="none" w:sz="0" w:space="0" w:color="auto"/>
                                <w:bottom w:val="none" w:sz="0" w:space="0" w:color="auto"/>
                                <w:right w:val="none" w:sz="0" w:space="0" w:color="auto"/>
                              </w:divBdr>
                            </w:div>
                            <w:div w:id="1319766909">
                              <w:marLeft w:val="0"/>
                              <w:marRight w:val="0"/>
                              <w:marTop w:val="0"/>
                              <w:marBottom w:val="567"/>
                              <w:divBdr>
                                <w:top w:val="none" w:sz="0" w:space="0" w:color="auto"/>
                                <w:left w:val="none" w:sz="0" w:space="0" w:color="auto"/>
                                <w:bottom w:val="none" w:sz="0" w:space="0" w:color="auto"/>
                                <w:right w:val="none" w:sz="0" w:space="0" w:color="auto"/>
                              </w:divBdr>
                            </w:div>
                            <w:div w:id="1439569452">
                              <w:marLeft w:val="0"/>
                              <w:marRight w:val="0"/>
                              <w:marTop w:val="0"/>
                              <w:marBottom w:val="567"/>
                              <w:divBdr>
                                <w:top w:val="none" w:sz="0" w:space="0" w:color="auto"/>
                                <w:left w:val="none" w:sz="0" w:space="0" w:color="auto"/>
                                <w:bottom w:val="none" w:sz="0" w:space="0" w:color="auto"/>
                                <w:right w:val="none" w:sz="0" w:space="0" w:color="auto"/>
                              </w:divBdr>
                            </w:div>
                            <w:div w:id="699089472">
                              <w:marLeft w:val="0"/>
                              <w:marRight w:val="0"/>
                              <w:marTop w:val="0"/>
                              <w:marBottom w:val="0"/>
                              <w:divBdr>
                                <w:top w:val="none" w:sz="0" w:space="0" w:color="auto"/>
                                <w:left w:val="none" w:sz="0" w:space="0" w:color="auto"/>
                                <w:bottom w:val="none" w:sz="0" w:space="0" w:color="auto"/>
                                <w:right w:val="none" w:sz="0" w:space="0" w:color="auto"/>
                              </w:divBdr>
                            </w:div>
                            <w:div w:id="618949786">
                              <w:marLeft w:val="0"/>
                              <w:marRight w:val="0"/>
                              <w:marTop w:val="0"/>
                              <w:marBottom w:val="0"/>
                              <w:divBdr>
                                <w:top w:val="none" w:sz="0" w:space="0" w:color="auto"/>
                                <w:left w:val="none" w:sz="0" w:space="0" w:color="auto"/>
                                <w:bottom w:val="none" w:sz="0" w:space="0" w:color="auto"/>
                                <w:right w:val="none" w:sz="0" w:space="0" w:color="auto"/>
                              </w:divBdr>
                            </w:div>
                            <w:div w:id="1945380860">
                              <w:marLeft w:val="0"/>
                              <w:marRight w:val="0"/>
                              <w:marTop w:val="0"/>
                              <w:marBottom w:val="0"/>
                              <w:divBdr>
                                <w:top w:val="none" w:sz="0" w:space="0" w:color="auto"/>
                                <w:left w:val="none" w:sz="0" w:space="0" w:color="auto"/>
                                <w:bottom w:val="none" w:sz="0" w:space="0" w:color="auto"/>
                                <w:right w:val="none" w:sz="0" w:space="0" w:color="auto"/>
                              </w:divBdr>
                            </w:div>
                            <w:div w:id="1991978321">
                              <w:marLeft w:val="0"/>
                              <w:marRight w:val="0"/>
                              <w:marTop w:val="0"/>
                              <w:marBottom w:val="0"/>
                              <w:divBdr>
                                <w:top w:val="none" w:sz="0" w:space="0" w:color="auto"/>
                                <w:left w:val="none" w:sz="0" w:space="0" w:color="auto"/>
                                <w:bottom w:val="none" w:sz="0" w:space="0" w:color="auto"/>
                                <w:right w:val="none" w:sz="0" w:space="0" w:color="auto"/>
                              </w:divBdr>
                            </w:div>
                            <w:div w:id="449015438">
                              <w:marLeft w:val="0"/>
                              <w:marRight w:val="0"/>
                              <w:marTop w:val="0"/>
                              <w:marBottom w:val="0"/>
                              <w:divBdr>
                                <w:top w:val="none" w:sz="0" w:space="0" w:color="auto"/>
                                <w:left w:val="none" w:sz="0" w:space="0" w:color="auto"/>
                                <w:bottom w:val="none" w:sz="0" w:space="0" w:color="auto"/>
                                <w:right w:val="none" w:sz="0" w:space="0" w:color="auto"/>
                              </w:divBdr>
                            </w:div>
                            <w:div w:id="1951165147">
                              <w:marLeft w:val="0"/>
                              <w:marRight w:val="0"/>
                              <w:marTop w:val="0"/>
                              <w:marBottom w:val="0"/>
                              <w:divBdr>
                                <w:top w:val="none" w:sz="0" w:space="0" w:color="auto"/>
                                <w:left w:val="none" w:sz="0" w:space="0" w:color="auto"/>
                                <w:bottom w:val="none" w:sz="0" w:space="0" w:color="auto"/>
                                <w:right w:val="none" w:sz="0" w:space="0" w:color="auto"/>
                              </w:divBdr>
                            </w:div>
                            <w:div w:id="1754089714">
                              <w:marLeft w:val="0"/>
                              <w:marRight w:val="0"/>
                              <w:marTop w:val="0"/>
                              <w:marBottom w:val="0"/>
                              <w:divBdr>
                                <w:top w:val="none" w:sz="0" w:space="0" w:color="auto"/>
                                <w:left w:val="none" w:sz="0" w:space="0" w:color="auto"/>
                                <w:bottom w:val="none" w:sz="0" w:space="0" w:color="auto"/>
                                <w:right w:val="none" w:sz="0" w:space="0" w:color="auto"/>
                              </w:divBdr>
                            </w:div>
                            <w:div w:id="2130588531">
                              <w:marLeft w:val="0"/>
                              <w:marRight w:val="0"/>
                              <w:marTop w:val="0"/>
                              <w:marBottom w:val="0"/>
                              <w:divBdr>
                                <w:top w:val="none" w:sz="0" w:space="0" w:color="auto"/>
                                <w:left w:val="none" w:sz="0" w:space="0" w:color="auto"/>
                                <w:bottom w:val="none" w:sz="0" w:space="0" w:color="auto"/>
                                <w:right w:val="none" w:sz="0" w:space="0" w:color="auto"/>
                              </w:divBdr>
                            </w:div>
                            <w:div w:id="1425684214">
                              <w:marLeft w:val="0"/>
                              <w:marRight w:val="0"/>
                              <w:marTop w:val="0"/>
                              <w:marBottom w:val="0"/>
                              <w:divBdr>
                                <w:top w:val="none" w:sz="0" w:space="0" w:color="auto"/>
                                <w:left w:val="none" w:sz="0" w:space="0" w:color="auto"/>
                                <w:bottom w:val="none" w:sz="0" w:space="0" w:color="auto"/>
                                <w:right w:val="none" w:sz="0" w:space="0" w:color="auto"/>
                              </w:divBdr>
                            </w:div>
                            <w:div w:id="523789896">
                              <w:marLeft w:val="0"/>
                              <w:marRight w:val="0"/>
                              <w:marTop w:val="0"/>
                              <w:marBottom w:val="0"/>
                              <w:divBdr>
                                <w:top w:val="none" w:sz="0" w:space="0" w:color="auto"/>
                                <w:left w:val="none" w:sz="0" w:space="0" w:color="auto"/>
                                <w:bottom w:val="none" w:sz="0" w:space="0" w:color="auto"/>
                                <w:right w:val="none" w:sz="0" w:space="0" w:color="auto"/>
                              </w:divBdr>
                            </w:div>
                            <w:div w:id="1984844982">
                              <w:marLeft w:val="0"/>
                              <w:marRight w:val="0"/>
                              <w:marTop w:val="0"/>
                              <w:marBottom w:val="0"/>
                              <w:divBdr>
                                <w:top w:val="none" w:sz="0" w:space="0" w:color="auto"/>
                                <w:left w:val="none" w:sz="0" w:space="0" w:color="auto"/>
                                <w:bottom w:val="none" w:sz="0" w:space="0" w:color="auto"/>
                                <w:right w:val="none" w:sz="0" w:space="0" w:color="auto"/>
                              </w:divBdr>
                            </w:div>
                            <w:div w:id="1986464991">
                              <w:marLeft w:val="0"/>
                              <w:marRight w:val="0"/>
                              <w:marTop w:val="0"/>
                              <w:marBottom w:val="0"/>
                              <w:divBdr>
                                <w:top w:val="none" w:sz="0" w:space="0" w:color="auto"/>
                                <w:left w:val="none" w:sz="0" w:space="0" w:color="auto"/>
                                <w:bottom w:val="none" w:sz="0" w:space="0" w:color="auto"/>
                                <w:right w:val="none" w:sz="0" w:space="0" w:color="auto"/>
                              </w:divBdr>
                            </w:div>
                            <w:div w:id="1570380311">
                              <w:marLeft w:val="0"/>
                              <w:marRight w:val="0"/>
                              <w:marTop w:val="0"/>
                              <w:marBottom w:val="0"/>
                              <w:divBdr>
                                <w:top w:val="none" w:sz="0" w:space="0" w:color="auto"/>
                                <w:left w:val="none" w:sz="0" w:space="0" w:color="auto"/>
                                <w:bottom w:val="none" w:sz="0" w:space="0" w:color="auto"/>
                                <w:right w:val="none" w:sz="0" w:space="0" w:color="auto"/>
                              </w:divBdr>
                            </w:div>
                            <w:div w:id="1922257554">
                              <w:marLeft w:val="0"/>
                              <w:marRight w:val="0"/>
                              <w:marTop w:val="0"/>
                              <w:marBottom w:val="0"/>
                              <w:divBdr>
                                <w:top w:val="none" w:sz="0" w:space="0" w:color="auto"/>
                                <w:left w:val="none" w:sz="0" w:space="0" w:color="auto"/>
                                <w:bottom w:val="none" w:sz="0" w:space="0" w:color="auto"/>
                                <w:right w:val="none" w:sz="0" w:space="0" w:color="auto"/>
                              </w:divBdr>
                            </w:div>
                            <w:div w:id="1563827090">
                              <w:marLeft w:val="0"/>
                              <w:marRight w:val="0"/>
                              <w:marTop w:val="0"/>
                              <w:marBottom w:val="0"/>
                              <w:divBdr>
                                <w:top w:val="none" w:sz="0" w:space="0" w:color="auto"/>
                                <w:left w:val="none" w:sz="0" w:space="0" w:color="auto"/>
                                <w:bottom w:val="none" w:sz="0" w:space="0" w:color="auto"/>
                                <w:right w:val="none" w:sz="0" w:space="0" w:color="auto"/>
                              </w:divBdr>
                            </w:div>
                            <w:div w:id="1267035978">
                              <w:marLeft w:val="0"/>
                              <w:marRight w:val="0"/>
                              <w:marTop w:val="0"/>
                              <w:marBottom w:val="0"/>
                              <w:divBdr>
                                <w:top w:val="none" w:sz="0" w:space="0" w:color="auto"/>
                                <w:left w:val="none" w:sz="0" w:space="0" w:color="auto"/>
                                <w:bottom w:val="none" w:sz="0" w:space="0" w:color="auto"/>
                                <w:right w:val="none" w:sz="0" w:space="0" w:color="auto"/>
                              </w:divBdr>
                            </w:div>
                            <w:div w:id="566843529">
                              <w:marLeft w:val="0"/>
                              <w:marRight w:val="0"/>
                              <w:marTop w:val="0"/>
                              <w:marBottom w:val="0"/>
                              <w:divBdr>
                                <w:top w:val="none" w:sz="0" w:space="0" w:color="auto"/>
                                <w:left w:val="none" w:sz="0" w:space="0" w:color="auto"/>
                                <w:bottom w:val="none" w:sz="0" w:space="0" w:color="auto"/>
                                <w:right w:val="none" w:sz="0" w:space="0" w:color="auto"/>
                              </w:divBdr>
                            </w:div>
                            <w:div w:id="711275009">
                              <w:marLeft w:val="0"/>
                              <w:marRight w:val="0"/>
                              <w:marTop w:val="0"/>
                              <w:marBottom w:val="0"/>
                              <w:divBdr>
                                <w:top w:val="none" w:sz="0" w:space="0" w:color="auto"/>
                                <w:left w:val="none" w:sz="0" w:space="0" w:color="auto"/>
                                <w:bottom w:val="none" w:sz="0" w:space="0" w:color="auto"/>
                                <w:right w:val="none" w:sz="0" w:space="0" w:color="auto"/>
                              </w:divBdr>
                            </w:div>
                            <w:div w:id="1437362005">
                              <w:marLeft w:val="0"/>
                              <w:marRight w:val="0"/>
                              <w:marTop w:val="0"/>
                              <w:marBottom w:val="0"/>
                              <w:divBdr>
                                <w:top w:val="none" w:sz="0" w:space="0" w:color="auto"/>
                                <w:left w:val="none" w:sz="0" w:space="0" w:color="auto"/>
                                <w:bottom w:val="none" w:sz="0" w:space="0" w:color="auto"/>
                                <w:right w:val="none" w:sz="0" w:space="0" w:color="auto"/>
                              </w:divBdr>
                            </w:div>
                            <w:div w:id="1265917166">
                              <w:marLeft w:val="0"/>
                              <w:marRight w:val="0"/>
                              <w:marTop w:val="0"/>
                              <w:marBottom w:val="0"/>
                              <w:divBdr>
                                <w:top w:val="none" w:sz="0" w:space="0" w:color="auto"/>
                                <w:left w:val="none" w:sz="0" w:space="0" w:color="auto"/>
                                <w:bottom w:val="none" w:sz="0" w:space="0" w:color="auto"/>
                                <w:right w:val="none" w:sz="0" w:space="0" w:color="auto"/>
                              </w:divBdr>
                            </w:div>
                            <w:div w:id="922762828">
                              <w:marLeft w:val="0"/>
                              <w:marRight w:val="0"/>
                              <w:marTop w:val="0"/>
                              <w:marBottom w:val="0"/>
                              <w:divBdr>
                                <w:top w:val="none" w:sz="0" w:space="0" w:color="auto"/>
                                <w:left w:val="none" w:sz="0" w:space="0" w:color="auto"/>
                                <w:bottom w:val="none" w:sz="0" w:space="0" w:color="auto"/>
                                <w:right w:val="none" w:sz="0" w:space="0" w:color="auto"/>
                              </w:divBdr>
                            </w:div>
                            <w:div w:id="2002807310">
                              <w:marLeft w:val="0"/>
                              <w:marRight w:val="0"/>
                              <w:marTop w:val="0"/>
                              <w:marBottom w:val="0"/>
                              <w:divBdr>
                                <w:top w:val="none" w:sz="0" w:space="0" w:color="auto"/>
                                <w:left w:val="none" w:sz="0" w:space="0" w:color="auto"/>
                                <w:bottom w:val="none" w:sz="0" w:space="0" w:color="auto"/>
                                <w:right w:val="none" w:sz="0" w:space="0" w:color="auto"/>
                              </w:divBdr>
                            </w:div>
                            <w:div w:id="996767590">
                              <w:marLeft w:val="0"/>
                              <w:marRight w:val="0"/>
                              <w:marTop w:val="0"/>
                              <w:marBottom w:val="0"/>
                              <w:divBdr>
                                <w:top w:val="none" w:sz="0" w:space="0" w:color="auto"/>
                                <w:left w:val="none" w:sz="0" w:space="0" w:color="auto"/>
                                <w:bottom w:val="none" w:sz="0" w:space="0" w:color="auto"/>
                                <w:right w:val="none" w:sz="0" w:space="0" w:color="auto"/>
                              </w:divBdr>
                            </w:div>
                            <w:div w:id="879320428">
                              <w:marLeft w:val="0"/>
                              <w:marRight w:val="0"/>
                              <w:marTop w:val="0"/>
                              <w:marBottom w:val="0"/>
                              <w:divBdr>
                                <w:top w:val="none" w:sz="0" w:space="0" w:color="auto"/>
                                <w:left w:val="none" w:sz="0" w:space="0" w:color="auto"/>
                                <w:bottom w:val="none" w:sz="0" w:space="0" w:color="auto"/>
                                <w:right w:val="none" w:sz="0" w:space="0" w:color="auto"/>
                              </w:divBdr>
                            </w:div>
                            <w:div w:id="641932577">
                              <w:marLeft w:val="0"/>
                              <w:marRight w:val="0"/>
                              <w:marTop w:val="0"/>
                              <w:marBottom w:val="0"/>
                              <w:divBdr>
                                <w:top w:val="none" w:sz="0" w:space="0" w:color="auto"/>
                                <w:left w:val="none" w:sz="0" w:space="0" w:color="auto"/>
                                <w:bottom w:val="none" w:sz="0" w:space="0" w:color="auto"/>
                                <w:right w:val="none" w:sz="0" w:space="0" w:color="auto"/>
                              </w:divBdr>
                            </w:div>
                            <w:div w:id="353503076">
                              <w:marLeft w:val="0"/>
                              <w:marRight w:val="0"/>
                              <w:marTop w:val="0"/>
                              <w:marBottom w:val="0"/>
                              <w:divBdr>
                                <w:top w:val="none" w:sz="0" w:space="0" w:color="auto"/>
                                <w:left w:val="none" w:sz="0" w:space="0" w:color="auto"/>
                                <w:bottom w:val="none" w:sz="0" w:space="0" w:color="auto"/>
                                <w:right w:val="none" w:sz="0" w:space="0" w:color="auto"/>
                              </w:divBdr>
                            </w:div>
                            <w:div w:id="202863569">
                              <w:marLeft w:val="0"/>
                              <w:marRight w:val="0"/>
                              <w:marTop w:val="0"/>
                              <w:marBottom w:val="0"/>
                              <w:divBdr>
                                <w:top w:val="none" w:sz="0" w:space="0" w:color="auto"/>
                                <w:left w:val="none" w:sz="0" w:space="0" w:color="auto"/>
                                <w:bottom w:val="none" w:sz="0" w:space="0" w:color="auto"/>
                                <w:right w:val="none" w:sz="0" w:space="0" w:color="auto"/>
                              </w:divBdr>
                            </w:div>
                            <w:div w:id="1064257898">
                              <w:marLeft w:val="0"/>
                              <w:marRight w:val="0"/>
                              <w:marTop w:val="0"/>
                              <w:marBottom w:val="0"/>
                              <w:divBdr>
                                <w:top w:val="none" w:sz="0" w:space="0" w:color="auto"/>
                                <w:left w:val="none" w:sz="0" w:space="0" w:color="auto"/>
                                <w:bottom w:val="none" w:sz="0" w:space="0" w:color="auto"/>
                                <w:right w:val="none" w:sz="0" w:space="0" w:color="auto"/>
                              </w:divBdr>
                            </w:div>
                            <w:div w:id="2059889585">
                              <w:marLeft w:val="0"/>
                              <w:marRight w:val="0"/>
                              <w:marTop w:val="0"/>
                              <w:marBottom w:val="0"/>
                              <w:divBdr>
                                <w:top w:val="none" w:sz="0" w:space="0" w:color="auto"/>
                                <w:left w:val="none" w:sz="0" w:space="0" w:color="auto"/>
                                <w:bottom w:val="none" w:sz="0" w:space="0" w:color="auto"/>
                                <w:right w:val="none" w:sz="0" w:space="0" w:color="auto"/>
                              </w:divBdr>
                            </w:div>
                            <w:div w:id="2105226888">
                              <w:marLeft w:val="0"/>
                              <w:marRight w:val="0"/>
                              <w:marTop w:val="0"/>
                              <w:marBottom w:val="0"/>
                              <w:divBdr>
                                <w:top w:val="none" w:sz="0" w:space="0" w:color="auto"/>
                                <w:left w:val="none" w:sz="0" w:space="0" w:color="auto"/>
                                <w:bottom w:val="none" w:sz="0" w:space="0" w:color="auto"/>
                                <w:right w:val="none" w:sz="0" w:space="0" w:color="auto"/>
                              </w:divBdr>
                            </w:div>
                            <w:div w:id="392045637">
                              <w:marLeft w:val="0"/>
                              <w:marRight w:val="0"/>
                              <w:marTop w:val="0"/>
                              <w:marBottom w:val="0"/>
                              <w:divBdr>
                                <w:top w:val="none" w:sz="0" w:space="0" w:color="auto"/>
                                <w:left w:val="none" w:sz="0" w:space="0" w:color="auto"/>
                                <w:bottom w:val="none" w:sz="0" w:space="0" w:color="auto"/>
                                <w:right w:val="none" w:sz="0" w:space="0" w:color="auto"/>
                              </w:divBdr>
                            </w:div>
                            <w:div w:id="1955476600">
                              <w:marLeft w:val="0"/>
                              <w:marRight w:val="0"/>
                              <w:marTop w:val="0"/>
                              <w:marBottom w:val="0"/>
                              <w:divBdr>
                                <w:top w:val="none" w:sz="0" w:space="0" w:color="auto"/>
                                <w:left w:val="none" w:sz="0" w:space="0" w:color="auto"/>
                                <w:bottom w:val="none" w:sz="0" w:space="0" w:color="auto"/>
                                <w:right w:val="none" w:sz="0" w:space="0" w:color="auto"/>
                              </w:divBdr>
                            </w:div>
                            <w:div w:id="2138524081">
                              <w:marLeft w:val="0"/>
                              <w:marRight w:val="0"/>
                              <w:marTop w:val="0"/>
                              <w:marBottom w:val="0"/>
                              <w:divBdr>
                                <w:top w:val="none" w:sz="0" w:space="0" w:color="auto"/>
                                <w:left w:val="none" w:sz="0" w:space="0" w:color="auto"/>
                                <w:bottom w:val="none" w:sz="0" w:space="0" w:color="auto"/>
                                <w:right w:val="none" w:sz="0" w:space="0" w:color="auto"/>
                              </w:divBdr>
                            </w:div>
                            <w:div w:id="827870208">
                              <w:marLeft w:val="0"/>
                              <w:marRight w:val="0"/>
                              <w:marTop w:val="0"/>
                              <w:marBottom w:val="0"/>
                              <w:divBdr>
                                <w:top w:val="none" w:sz="0" w:space="0" w:color="auto"/>
                                <w:left w:val="none" w:sz="0" w:space="0" w:color="auto"/>
                                <w:bottom w:val="none" w:sz="0" w:space="0" w:color="auto"/>
                                <w:right w:val="none" w:sz="0" w:space="0" w:color="auto"/>
                              </w:divBdr>
                            </w:div>
                            <w:div w:id="809908069">
                              <w:marLeft w:val="0"/>
                              <w:marRight w:val="0"/>
                              <w:marTop w:val="0"/>
                              <w:marBottom w:val="0"/>
                              <w:divBdr>
                                <w:top w:val="none" w:sz="0" w:space="0" w:color="auto"/>
                                <w:left w:val="none" w:sz="0" w:space="0" w:color="auto"/>
                                <w:bottom w:val="none" w:sz="0" w:space="0" w:color="auto"/>
                                <w:right w:val="none" w:sz="0" w:space="0" w:color="auto"/>
                              </w:divBdr>
                            </w:div>
                            <w:div w:id="1179806890">
                              <w:marLeft w:val="0"/>
                              <w:marRight w:val="0"/>
                              <w:marTop w:val="0"/>
                              <w:marBottom w:val="0"/>
                              <w:divBdr>
                                <w:top w:val="none" w:sz="0" w:space="0" w:color="auto"/>
                                <w:left w:val="none" w:sz="0" w:space="0" w:color="auto"/>
                                <w:bottom w:val="none" w:sz="0" w:space="0" w:color="auto"/>
                                <w:right w:val="none" w:sz="0" w:space="0" w:color="auto"/>
                              </w:divBdr>
                            </w:div>
                            <w:div w:id="1285768616">
                              <w:marLeft w:val="0"/>
                              <w:marRight w:val="0"/>
                              <w:marTop w:val="0"/>
                              <w:marBottom w:val="0"/>
                              <w:divBdr>
                                <w:top w:val="none" w:sz="0" w:space="0" w:color="auto"/>
                                <w:left w:val="none" w:sz="0" w:space="0" w:color="auto"/>
                                <w:bottom w:val="none" w:sz="0" w:space="0" w:color="auto"/>
                                <w:right w:val="none" w:sz="0" w:space="0" w:color="auto"/>
                              </w:divBdr>
                            </w:div>
                            <w:div w:id="1638535634">
                              <w:marLeft w:val="0"/>
                              <w:marRight w:val="0"/>
                              <w:marTop w:val="0"/>
                              <w:marBottom w:val="0"/>
                              <w:divBdr>
                                <w:top w:val="none" w:sz="0" w:space="0" w:color="auto"/>
                                <w:left w:val="none" w:sz="0" w:space="0" w:color="auto"/>
                                <w:bottom w:val="none" w:sz="0" w:space="0" w:color="auto"/>
                                <w:right w:val="none" w:sz="0" w:space="0" w:color="auto"/>
                              </w:divBdr>
                            </w:div>
                            <w:div w:id="819611271">
                              <w:marLeft w:val="0"/>
                              <w:marRight w:val="0"/>
                              <w:marTop w:val="0"/>
                              <w:marBottom w:val="0"/>
                              <w:divBdr>
                                <w:top w:val="none" w:sz="0" w:space="0" w:color="auto"/>
                                <w:left w:val="none" w:sz="0" w:space="0" w:color="auto"/>
                                <w:bottom w:val="none" w:sz="0" w:space="0" w:color="auto"/>
                                <w:right w:val="none" w:sz="0" w:space="0" w:color="auto"/>
                              </w:divBdr>
                            </w:div>
                            <w:div w:id="1191800959">
                              <w:marLeft w:val="0"/>
                              <w:marRight w:val="0"/>
                              <w:marTop w:val="0"/>
                              <w:marBottom w:val="0"/>
                              <w:divBdr>
                                <w:top w:val="none" w:sz="0" w:space="0" w:color="auto"/>
                                <w:left w:val="none" w:sz="0" w:space="0" w:color="auto"/>
                                <w:bottom w:val="none" w:sz="0" w:space="0" w:color="auto"/>
                                <w:right w:val="none" w:sz="0" w:space="0" w:color="auto"/>
                              </w:divBdr>
                            </w:div>
                            <w:div w:id="1460536376">
                              <w:marLeft w:val="0"/>
                              <w:marRight w:val="0"/>
                              <w:marTop w:val="0"/>
                              <w:marBottom w:val="0"/>
                              <w:divBdr>
                                <w:top w:val="none" w:sz="0" w:space="0" w:color="auto"/>
                                <w:left w:val="none" w:sz="0" w:space="0" w:color="auto"/>
                                <w:bottom w:val="none" w:sz="0" w:space="0" w:color="auto"/>
                                <w:right w:val="none" w:sz="0" w:space="0" w:color="auto"/>
                              </w:divBdr>
                            </w:div>
                            <w:div w:id="1688100532">
                              <w:marLeft w:val="0"/>
                              <w:marRight w:val="0"/>
                              <w:marTop w:val="0"/>
                              <w:marBottom w:val="0"/>
                              <w:divBdr>
                                <w:top w:val="none" w:sz="0" w:space="0" w:color="auto"/>
                                <w:left w:val="none" w:sz="0" w:space="0" w:color="auto"/>
                                <w:bottom w:val="none" w:sz="0" w:space="0" w:color="auto"/>
                                <w:right w:val="none" w:sz="0" w:space="0" w:color="auto"/>
                              </w:divBdr>
                            </w:div>
                            <w:div w:id="1429160627">
                              <w:marLeft w:val="0"/>
                              <w:marRight w:val="0"/>
                              <w:marTop w:val="0"/>
                              <w:marBottom w:val="0"/>
                              <w:divBdr>
                                <w:top w:val="none" w:sz="0" w:space="0" w:color="auto"/>
                                <w:left w:val="none" w:sz="0" w:space="0" w:color="auto"/>
                                <w:bottom w:val="none" w:sz="0" w:space="0" w:color="auto"/>
                                <w:right w:val="none" w:sz="0" w:space="0" w:color="auto"/>
                              </w:divBdr>
                            </w:div>
                            <w:div w:id="1838500300">
                              <w:marLeft w:val="0"/>
                              <w:marRight w:val="0"/>
                              <w:marTop w:val="0"/>
                              <w:marBottom w:val="0"/>
                              <w:divBdr>
                                <w:top w:val="none" w:sz="0" w:space="0" w:color="auto"/>
                                <w:left w:val="none" w:sz="0" w:space="0" w:color="auto"/>
                                <w:bottom w:val="none" w:sz="0" w:space="0" w:color="auto"/>
                                <w:right w:val="none" w:sz="0" w:space="0" w:color="auto"/>
                              </w:divBdr>
                            </w:div>
                            <w:div w:id="750350443">
                              <w:marLeft w:val="0"/>
                              <w:marRight w:val="0"/>
                              <w:marTop w:val="0"/>
                              <w:marBottom w:val="0"/>
                              <w:divBdr>
                                <w:top w:val="none" w:sz="0" w:space="0" w:color="auto"/>
                                <w:left w:val="none" w:sz="0" w:space="0" w:color="auto"/>
                                <w:bottom w:val="none" w:sz="0" w:space="0" w:color="auto"/>
                                <w:right w:val="none" w:sz="0" w:space="0" w:color="auto"/>
                              </w:divBdr>
                            </w:div>
                            <w:div w:id="1730610356">
                              <w:marLeft w:val="0"/>
                              <w:marRight w:val="0"/>
                              <w:marTop w:val="0"/>
                              <w:marBottom w:val="0"/>
                              <w:divBdr>
                                <w:top w:val="none" w:sz="0" w:space="0" w:color="auto"/>
                                <w:left w:val="none" w:sz="0" w:space="0" w:color="auto"/>
                                <w:bottom w:val="none" w:sz="0" w:space="0" w:color="auto"/>
                                <w:right w:val="none" w:sz="0" w:space="0" w:color="auto"/>
                              </w:divBdr>
                            </w:div>
                            <w:div w:id="1842965217">
                              <w:marLeft w:val="0"/>
                              <w:marRight w:val="0"/>
                              <w:marTop w:val="0"/>
                              <w:marBottom w:val="0"/>
                              <w:divBdr>
                                <w:top w:val="none" w:sz="0" w:space="0" w:color="auto"/>
                                <w:left w:val="none" w:sz="0" w:space="0" w:color="auto"/>
                                <w:bottom w:val="none" w:sz="0" w:space="0" w:color="auto"/>
                                <w:right w:val="none" w:sz="0" w:space="0" w:color="auto"/>
                              </w:divBdr>
                            </w:div>
                            <w:div w:id="1785807063">
                              <w:marLeft w:val="0"/>
                              <w:marRight w:val="0"/>
                              <w:marTop w:val="0"/>
                              <w:marBottom w:val="0"/>
                              <w:divBdr>
                                <w:top w:val="none" w:sz="0" w:space="0" w:color="auto"/>
                                <w:left w:val="none" w:sz="0" w:space="0" w:color="auto"/>
                                <w:bottom w:val="none" w:sz="0" w:space="0" w:color="auto"/>
                                <w:right w:val="none" w:sz="0" w:space="0" w:color="auto"/>
                              </w:divBdr>
                            </w:div>
                            <w:div w:id="513350682">
                              <w:marLeft w:val="0"/>
                              <w:marRight w:val="0"/>
                              <w:marTop w:val="0"/>
                              <w:marBottom w:val="0"/>
                              <w:divBdr>
                                <w:top w:val="none" w:sz="0" w:space="0" w:color="auto"/>
                                <w:left w:val="none" w:sz="0" w:space="0" w:color="auto"/>
                                <w:bottom w:val="none" w:sz="0" w:space="0" w:color="auto"/>
                                <w:right w:val="none" w:sz="0" w:space="0" w:color="auto"/>
                              </w:divBdr>
                            </w:div>
                            <w:div w:id="425999161">
                              <w:marLeft w:val="0"/>
                              <w:marRight w:val="0"/>
                              <w:marTop w:val="0"/>
                              <w:marBottom w:val="0"/>
                              <w:divBdr>
                                <w:top w:val="none" w:sz="0" w:space="0" w:color="auto"/>
                                <w:left w:val="none" w:sz="0" w:space="0" w:color="auto"/>
                                <w:bottom w:val="none" w:sz="0" w:space="0" w:color="auto"/>
                                <w:right w:val="none" w:sz="0" w:space="0" w:color="auto"/>
                              </w:divBdr>
                            </w:div>
                            <w:div w:id="292365951">
                              <w:marLeft w:val="0"/>
                              <w:marRight w:val="0"/>
                              <w:marTop w:val="0"/>
                              <w:marBottom w:val="0"/>
                              <w:divBdr>
                                <w:top w:val="none" w:sz="0" w:space="0" w:color="auto"/>
                                <w:left w:val="none" w:sz="0" w:space="0" w:color="auto"/>
                                <w:bottom w:val="none" w:sz="0" w:space="0" w:color="auto"/>
                                <w:right w:val="none" w:sz="0" w:space="0" w:color="auto"/>
                              </w:divBdr>
                            </w:div>
                            <w:div w:id="1489518280">
                              <w:marLeft w:val="0"/>
                              <w:marRight w:val="0"/>
                              <w:marTop w:val="0"/>
                              <w:marBottom w:val="0"/>
                              <w:divBdr>
                                <w:top w:val="none" w:sz="0" w:space="0" w:color="auto"/>
                                <w:left w:val="none" w:sz="0" w:space="0" w:color="auto"/>
                                <w:bottom w:val="none" w:sz="0" w:space="0" w:color="auto"/>
                                <w:right w:val="none" w:sz="0" w:space="0" w:color="auto"/>
                              </w:divBdr>
                            </w:div>
                            <w:div w:id="404693098">
                              <w:marLeft w:val="0"/>
                              <w:marRight w:val="0"/>
                              <w:marTop w:val="240"/>
                              <w:marBottom w:val="0"/>
                              <w:divBdr>
                                <w:top w:val="none" w:sz="0" w:space="0" w:color="auto"/>
                                <w:left w:val="none" w:sz="0" w:space="0" w:color="auto"/>
                                <w:bottom w:val="none" w:sz="0" w:space="0" w:color="auto"/>
                                <w:right w:val="none" w:sz="0" w:space="0" w:color="auto"/>
                              </w:divBdr>
                            </w:div>
                          </w:divsChild>
                        </w:div>
                        <w:div w:id="786630987">
                          <w:marLeft w:val="0"/>
                          <w:marRight w:val="0"/>
                          <w:marTop w:val="0"/>
                          <w:marBottom w:val="0"/>
                          <w:divBdr>
                            <w:top w:val="none" w:sz="0" w:space="0" w:color="auto"/>
                            <w:left w:val="none" w:sz="0" w:space="0" w:color="auto"/>
                            <w:bottom w:val="none" w:sz="0" w:space="0" w:color="auto"/>
                            <w:right w:val="none" w:sz="0" w:space="0" w:color="auto"/>
                          </w:divBdr>
                          <w:divsChild>
                            <w:div w:id="1610821209">
                              <w:marLeft w:val="0"/>
                              <w:marRight w:val="0"/>
                              <w:marTop w:val="0"/>
                              <w:marBottom w:val="0"/>
                              <w:divBdr>
                                <w:top w:val="none" w:sz="0" w:space="0" w:color="auto"/>
                                <w:left w:val="none" w:sz="0" w:space="0" w:color="auto"/>
                                <w:bottom w:val="none" w:sz="0" w:space="0" w:color="auto"/>
                                <w:right w:val="none" w:sz="0" w:space="0" w:color="auto"/>
                              </w:divBdr>
                            </w:div>
                            <w:div w:id="344014477">
                              <w:marLeft w:val="0"/>
                              <w:marRight w:val="0"/>
                              <w:marTop w:val="0"/>
                              <w:marBottom w:val="0"/>
                              <w:divBdr>
                                <w:top w:val="none" w:sz="0" w:space="0" w:color="auto"/>
                                <w:left w:val="none" w:sz="0" w:space="0" w:color="auto"/>
                                <w:bottom w:val="none" w:sz="0" w:space="0" w:color="auto"/>
                                <w:right w:val="none" w:sz="0" w:space="0" w:color="auto"/>
                              </w:divBdr>
                            </w:div>
                          </w:divsChild>
                        </w:div>
                        <w:div w:id="476529935">
                          <w:marLeft w:val="0"/>
                          <w:marRight w:val="0"/>
                          <w:marTop w:val="300"/>
                          <w:marBottom w:val="0"/>
                          <w:divBdr>
                            <w:top w:val="none" w:sz="0" w:space="0" w:color="auto"/>
                            <w:left w:val="none" w:sz="0" w:space="0" w:color="auto"/>
                            <w:bottom w:val="none" w:sz="0" w:space="0" w:color="auto"/>
                            <w:right w:val="none" w:sz="0" w:space="0" w:color="auto"/>
                          </w:divBdr>
                          <w:divsChild>
                            <w:div w:id="345519876">
                              <w:marLeft w:val="0"/>
                              <w:marRight w:val="0"/>
                              <w:marTop w:val="0"/>
                              <w:marBottom w:val="0"/>
                              <w:divBdr>
                                <w:top w:val="none" w:sz="0" w:space="0" w:color="auto"/>
                                <w:left w:val="none" w:sz="0" w:space="0" w:color="auto"/>
                                <w:bottom w:val="none" w:sz="0" w:space="0" w:color="auto"/>
                                <w:right w:val="none" w:sz="0" w:space="0" w:color="auto"/>
                              </w:divBdr>
                            </w:div>
                          </w:divsChild>
                        </w:div>
                        <w:div w:id="1060707722">
                          <w:marLeft w:val="0"/>
                          <w:marRight w:val="0"/>
                          <w:marTop w:val="30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
                            <w:div w:id="4919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5820">
          <w:marLeft w:val="0"/>
          <w:marRight w:val="0"/>
          <w:marTop w:val="0"/>
          <w:marBottom w:val="0"/>
          <w:divBdr>
            <w:top w:val="none" w:sz="0" w:space="0" w:color="auto"/>
            <w:left w:val="none" w:sz="0" w:space="0" w:color="auto"/>
            <w:bottom w:val="none" w:sz="0" w:space="0" w:color="auto"/>
            <w:right w:val="none" w:sz="0" w:space="0" w:color="auto"/>
          </w:divBdr>
        </w:div>
      </w:divsChild>
    </w:div>
    <w:div w:id="1165432812">
      <w:bodyDiv w:val="1"/>
      <w:marLeft w:val="0"/>
      <w:marRight w:val="0"/>
      <w:marTop w:val="0"/>
      <w:marBottom w:val="0"/>
      <w:divBdr>
        <w:top w:val="none" w:sz="0" w:space="0" w:color="auto"/>
        <w:left w:val="none" w:sz="0" w:space="0" w:color="auto"/>
        <w:bottom w:val="none" w:sz="0" w:space="0" w:color="auto"/>
        <w:right w:val="none" w:sz="0" w:space="0" w:color="auto"/>
      </w:divBdr>
      <w:divsChild>
        <w:div w:id="1443382582">
          <w:marLeft w:val="0"/>
          <w:marRight w:val="0"/>
          <w:marTop w:val="480"/>
          <w:marBottom w:val="240"/>
          <w:divBdr>
            <w:top w:val="none" w:sz="0" w:space="0" w:color="auto"/>
            <w:left w:val="none" w:sz="0" w:space="0" w:color="auto"/>
            <w:bottom w:val="none" w:sz="0" w:space="0" w:color="auto"/>
            <w:right w:val="none" w:sz="0" w:space="0" w:color="auto"/>
          </w:divBdr>
        </w:div>
        <w:div w:id="909075212">
          <w:marLeft w:val="0"/>
          <w:marRight w:val="0"/>
          <w:marTop w:val="0"/>
          <w:marBottom w:val="567"/>
          <w:divBdr>
            <w:top w:val="none" w:sz="0" w:space="0" w:color="auto"/>
            <w:left w:val="none" w:sz="0" w:space="0" w:color="auto"/>
            <w:bottom w:val="none" w:sz="0" w:space="0" w:color="auto"/>
            <w:right w:val="none" w:sz="0" w:space="0" w:color="auto"/>
          </w:divBdr>
        </w:div>
        <w:div w:id="1894384740">
          <w:marLeft w:val="0"/>
          <w:marRight w:val="0"/>
          <w:marTop w:val="0"/>
          <w:marBottom w:val="567"/>
          <w:divBdr>
            <w:top w:val="none" w:sz="0" w:space="0" w:color="auto"/>
            <w:left w:val="none" w:sz="0" w:space="0" w:color="auto"/>
            <w:bottom w:val="none" w:sz="0" w:space="0" w:color="auto"/>
            <w:right w:val="none" w:sz="0" w:space="0" w:color="auto"/>
          </w:divBdr>
        </w:div>
        <w:div w:id="2102483721">
          <w:marLeft w:val="0"/>
          <w:marRight w:val="0"/>
          <w:marTop w:val="0"/>
          <w:marBottom w:val="0"/>
          <w:divBdr>
            <w:top w:val="none" w:sz="0" w:space="0" w:color="auto"/>
            <w:left w:val="none" w:sz="0" w:space="0" w:color="auto"/>
            <w:bottom w:val="none" w:sz="0" w:space="0" w:color="auto"/>
            <w:right w:val="none" w:sz="0" w:space="0" w:color="auto"/>
          </w:divBdr>
        </w:div>
        <w:div w:id="297881121">
          <w:marLeft w:val="0"/>
          <w:marRight w:val="0"/>
          <w:marTop w:val="0"/>
          <w:marBottom w:val="0"/>
          <w:divBdr>
            <w:top w:val="none" w:sz="0" w:space="0" w:color="auto"/>
            <w:left w:val="none" w:sz="0" w:space="0" w:color="auto"/>
            <w:bottom w:val="none" w:sz="0" w:space="0" w:color="auto"/>
            <w:right w:val="none" w:sz="0" w:space="0" w:color="auto"/>
          </w:divBdr>
        </w:div>
        <w:div w:id="1592012385">
          <w:marLeft w:val="0"/>
          <w:marRight w:val="0"/>
          <w:marTop w:val="0"/>
          <w:marBottom w:val="0"/>
          <w:divBdr>
            <w:top w:val="none" w:sz="0" w:space="0" w:color="auto"/>
            <w:left w:val="none" w:sz="0" w:space="0" w:color="auto"/>
            <w:bottom w:val="none" w:sz="0" w:space="0" w:color="auto"/>
            <w:right w:val="none" w:sz="0" w:space="0" w:color="auto"/>
          </w:divBdr>
        </w:div>
        <w:div w:id="1114516612">
          <w:marLeft w:val="0"/>
          <w:marRight w:val="0"/>
          <w:marTop w:val="0"/>
          <w:marBottom w:val="0"/>
          <w:divBdr>
            <w:top w:val="none" w:sz="0" w:space="0" w:color="auto"/>
            <w:left w:val="none" w:sz="0" w:space="0" w:color="auto"/>
            <w:bottom w:val="none" w:sz="0" w:space="0" w:color="auto"/>
            <w:right w:val="none" w:sz="0" w:space="0" w:color="auto"/>
          </w:divBdr>
        </w:div>
        <w:div w:id="1757825797">
          <w:marLeft w:val="0"/>
          <w:marRight w:val="0"/>
          <w:marTop w:val="0"/>
          <w:marBottom w:val="0"/>
          <w:divBdr>
            <w:top w:val="none" w:sz="0" w:space="0" w:color="auto"/>
            <w:left w:val="none" w:sz="0" w:space="0" w:color="auto"/>
            <w:bottom w:val="none" w:sz="0" w:space="0" w:color="auto"/>
            <w:right w:val="none" w:sz="0" w:space="0" w:color="auto"/>
          </w:divBdr>
        </w:div>
        <w:div w:id="721833224">
          <w:marLeft w:val="0"/>
          <w:marRight w:val="0"/>
          <w:marTop w:val="0"/>
          <w:marBottom w:val="0"/>
          <w:divBdr>
            <w:top w:val="none" w:sz="0" w:space="0" w:color="auto"/>
            <w:left w:val="none" w:sz="0" w:space="0" w:color="auto"/>
            <w:bottom w:val="none" w:sz="0" w:space="0" w:color="auto"/>
            <w:right w:val="none" w:sz="0" w:space="0" w:color="auto"/>
          </w:divBdr>
        </w:div>
        <w:div w:id="1207060186">
          <w:marLeft w:val="0"/>
          <w:marRight w:val="0"/>
          <w:marTop w:val="0"/>
          <w:marBottom w:val="0"/>
          <w:divBdr>
            <w:top w:val="none" w:sz="0" w:space="0" w:color="auto"/>
            <w:left w:val="none" w:sz="0" w:space="0" w:color="auto"/>
            <w:bottom w:val="none" w:sz="0" w:space="0" w:color="auto"/>
            <w:right w:val="none" w:sz="0" w:space="0" w:color="auto"/>
          </w:divBdr>
        </w:div>
        <w:div w:id="1125192882">
          <w:marLeft w:val="0"/>
          <w:marRight w:val="0"/>
          <w:marTop w:val="0"/>
          <w:marBottom w:val="0"/>
          <w:divBdr>
            <w:top w:val="none" w:sz="0" w:space="0" w:color="auto"/>
            <w:left w:val="none" w:sz="0" w:space="0" w:color="auto"/>
            <w:bottom w:val="none" w:sz="0" w:space="0" w:color="auto"/>
            <w:right w:val="none" w:sz="0" w:space="0" w:color="auto"/>
          </w:divBdr>
        </w:div>
        <w:div w:id="2135322656">
          <w:marLeft w:val="0"/>
          <w:marRight w:val="0"/>
          <w:marTop w:val="0"/>
          <w:marBottom w:val="0"/>
          <w:divBdr>
            <w:top w:val="none" w:sz="0" w:space="0" w:color="auto"/>
            <w:left w:val="none" w:sz="0" w:space="0" w:color="auto"/>
            <w:bottom w:val="none" w:sz="0" w:space="0" w:color="auto"/>
            <w:right w:val="none" w:sz="0" w:space="0" w:color="auto"/>
          </w:divBdr>
        </w:div>
        <w:div w:id="888418741">
          <w:marLeft w:val="0"/>
          <w:marRight w:val="0"/>
          <w:marTop w:val="0"/>
          <w:marBottom w:val="0"/>
          <w:divBdr>
            <w:top w:val="none" w:sz="0" w:space="0" w:color="auto"/>
            <w:left w:val="none" w:sz="0" w:space="0" w:color="auto"/>
            <w:bottom w:val="none" w:sz="0" w:space="0" w:color="auto"/>
            <w:right w:val="none" w:sz="0" w:space="0" w:color="auto"/>
          </w:divBdr>
        </w:div>
        <w:div w:id="62142492">
          <w:marLeft w:val="0"/>
          <w:marRight w:val="0"/>
          <w:marTop w:val="0"/>
          <w:marBottom w:val="0"/>
          <w:divBdr>
            <w:top w:val="none" w:sz="0" w:space="0" w:color="auto"/>
            <w:left w:val="none" w:sz="0" w:space="0" w:color="auto"/>
            <w:bottom w:val="none" w:sz="0" w:space="0" w:color="auto"/>
            <w:right w:val="none" w:sz="0" w:space="0" w:color="auto"/>
          </w:divBdr>
        </w:div>
        <w:div w:id="278950915">
          <w:marLeft w:val="0"/>
          <w:marRight w:val="0"/>
          <w:marTop w:val="0"/>
          <w:marBottom w:val="0"/>
          <w:divBdr>
            <w:top w:val="none" w:sz="0" w:space="0" w:color="auto"/>
            <w:left w:val="none" w:sz="0" w:space="0" w:color="auto"/>
            <w:bottom w:val="none" w:sz="0" w:space="0" w:color="auto"/>
            <w:right w:val="none" w:sz="0" w:space="0" w:color="auto"/>
          </w:divBdr>
        </w:div>
        <w:div w:id="837118685">
          <w:marLeft w:val="0"/>
          <w:marRight w:val="0"/>
          <w:marTop w:val="0"/>
          <w:marBottom w:val="0"/>
          <w:divBdr>
            <w:top w:val="none" w:sz="0" w:space="0" w:color="auto"/>
            <w:left w:val="none" w:sz="0" w:space="0" w:color="auto"/>
            <w:bottom w:val="none" w:sz="0" w:space="0" w:color="auto"/>
            <w:right w:val="none" w:sz="0" w:space="0" w:color="auto"/>
          </w:divBdr>
        </w:div>
        <w:div w:id="1473986964">
          <w:marLeft w:val="0"/>
          <w:marRight w:val="0"/>
          <w:marTop w:val="0"/>
          <w:marBottom w:val="0"/>
          <w:divBdr>
            <w:top w:val="none" w:sz="0" w:space="0" w:color="auto"/>
            <w:left w:val="none" w:sz="0" w:space="0" w:color="auto"/>
            <w:bottom w:val="none" w:sz="0" w:space="0" w:color="auto"/>
            <w:right w:val="none" w:sz="0" w:space="0" w:color="auto"/>
          </w:divBdr>
        </w:div>
        <w:div w:id="1475565714">
          <w:marLeft w:val="0"/>
          <w:marRight w:val="0"/>
          <w:marTop w:val="0"/>
          <w:marBottom w:val="0"/>
          <w:divBdr>
            <w:top w:val="none" w:sz="0" w:space="0" w:color="auto"/>
            <w:left w:val="none" w:sz="0" w:space="0" w:color="auto"/>
            <w:bottom w:val="none" w:sz="0" w:space="0" w:color="auto"/>
            <w:right w:val="none" w:sz="0" w:space="0" w:color="auto"/>
          </w:divBdr>
        </w:div>
        <w:div w:id="1941718993">
          <w:marLeft w:val="0"/>
          <w:marRight w:val="0"/>
          <w:marTop w:val="0"/>
          <w:marBottom w:val="0"/>
          <w:divBdr>
            <w:top w:val="none" w:sz="0" w:space="0" w:color="auto"/>
            <w:left w:val="none" w:sz="0" w:space="0" w:color="auto"/>
            <w:bottom w:val="none" w:sz="0" w:space="0" w:color="auto"/>
            <w:right w:val="none" w:sz="0" w:space="0" w:color="auto"/>
          </w:divBdr>
        </w:div>
        <w:div w:id="1240141705">
          <w:marLeft w:val="0"/>
          <w:marRight w:val="0"/>
          <w:marTop w:val="0"/>
          <w:marBottom w:val="0"/>
          <w:divBdr>
            <w:top w:val="none" w:sz="0" w:space="0" w:color="auto"/>
            <w:left w:val="none" w:sz="0" w:space="0" w:color="auto"/>
            <w:bottom w:val="none" w:sz="0" w:space="0" w:color="auto"/>
            <w:right w:val="none" w:sz="0" w:space="0" w:color="auto"/>
          </w:divBdr>
        </w:div>
        <w:div w:id="103355663">
          <w:marLeft w:val="0"/>
          <w:marRight w:val="0"/>
          <w:marTop w:val="0"/>
          <w:marBottom w:val="0"/>
          <w:divBdr>
            <w:top w:val="none" w:sz="0" w:space="0" w:color="auto"/>
            <w:left w:val="none" w:sz="0" w:space="0" w:color="auto"/>
            <w:bottom w:val="none" w:sz="0" w:space="0" w:color="auto"/>
            <w:right w:val="none" w:sz="0" w:space="0" w:color="auto"/>
          </w:divBdr>
        </w:div>
        <w:div w:id="666046">
          <w:marLeft w:val="0"/>
          <w:marRight w:val="0"/>
          <w:marTop w:val="0"/>
          <w:marBottom w:val="0"/>
          <w:divBdr>
            <w:top w:val="none" w:sz="0" w:space="0" w:color="auto"/>
            <w:left w:val="none" w:sz="0" w:space="0" w:color="auto"/>
            <w:bottom w:val="none" w:sz="0" w:space="0" w:color="auto"/>
            <w:right w:val="none" w:sz="0" w:space="0" w:color="auto"/>
          </w:divBdr>
        </w:div>
        <w:div w:id="1921059995">
          <w:marLeft w:val="0"/>
          <w:marRight w:val="0"/>
          <w:marTop w:val="0"/>
          <w:marBottom w:val="0"/>
          <w:divBdr>
            <w:top w:val="none" w:sz="0" w:space="0" w:color="auto"/>
            <w:left w:val="none" w:sz="0" w:space="0" w:color="auto"/>
            <w:bottom w:val="none" w:sz="0" w:space="0" w:color="auto"/>
            <w:right w:val="none" w:sz="0" w:space="0" w:color="auto"/>
          </w:divBdr>
        </w:div>
        <w:div w:id="673383618">
          <w:marLeft w:val="0"/>
          <w:marRight w:val="0"/>
          <w:marTop w:val="0"/>
          <w:marBottom w:val="0"/>
          <w:divBdr>
            <w:top w:val="none" w:sz="0" w:space="0" w:color="auto"/>
            <w:left w:val="none" w:sz="0" w:space="0" w:color="auto"/>
            <w:bottom w:val="none" w:sz="0" w:space="0" w:color="auto"/>
            <w:right w:val="none" w:sz="0" w:space="0" w:color="auto"/>
          </w:divBdr>
        </w:div>
        <w:div w:id="2139446861">
          <w:marLeft w:val="0"/>
          <w:marRight w:val="0"/>
          <w:marTop w:val="0"/>
          <w:marBottom w:val="0"/>
          <w:divBdr>
            <w:top w:val="none" w:sz="0" w:space="0" w:color="auto"/>
            <w:left w:val="none" w:sz="0" w:space="0" w:color="auto"/>
            <w:bottom w:val="none" w:sz="0" w:space="0" w:color="auto"/>
            <w:right w:val="none" w:sz="0" w:space="0" w:color="auto"/>
          </w:divBdr>
        </w:div>
        <w:div w:id="1665013278">
          <w:marLeft w:val="0"/>
          <w:marRight w:val="0"/>
          <w:marTop w:val="0"/>
          <w:marBottom w:val="0"/>
          <w:divBdr>
            <w:top w:val="none" w:sz="0" w:space="0" w:color="auto"/>
            <w:left w:val="none" w:sz="0" w:space="0" w:color="auto"/>
            <w:bottom w:val="none" w:sz="0" w:space="0" w:color="auto"/>
            <w:right w:val="none" w:sz="0" w:space="0" w:color="auto"/>
          </w:divBdr>
        </w:div>
        <w:div w:id="2132893373">
          <w:marLeft w:val="0"/>
          <w:marRight w:val="0"/>
          <w:marTop w:val="0"/>
          <w:marBottom w:val="0"/>
          <w:divBdr>
            <w:top w:val="none" w:sz="0" w:space="0" w:color="auto"/>
            <w:left w:val="none" w:sz="0" w:space="0" w:color="auto"/>
            <w:bottom w:val="none" w:sz="0" w:space="0" w:color="auto"/>
            <w:right w:val="none" w:sz="0" w:space="0" w:color="auto"/>
          </w:divBdr>
        </w:div>
        <w:div w:id="804351949">
          <w:marLeft w:val="0"/>
          <w:marRight w:val="0"/>
          <w:marTop w:val="0"/>
          <w:marBottom w:val="0"/>
          <w:divBdr>
            <w:top w:val="none" w:sz="0" w:space="0" w:color="auto"/>
            <w:left w:val="none" w:sz="0" w:space="0" w:color="auto"/>
            <w:bottom w:val="none" w:sz="0" w:space="0" w:color="auto"/>
            <w:right w:val="none" w:sz="0" w:space="0" w:color="auto"/>
          </w:divBdr>
        </w:div>
        <w:div w:id="785350440">
          <w:marLeft w:val="0"/>
          <w:marRight w:val="0"/>
          <w:marTop w:val="0"/>
          <w:marBottom w:val="0"/>
          <w:divBdr>
            <w:top w:val="none" w:sz="0" w:space="0" w:color="auto"/>
            <w:left w:val="none" w:sz="0" w:space="0" w:color="auto"/>
            <w:bottom w:val="none" w:sz="0" w:space="0" w:color="auto"/>
            <w:right w:val="none" w:sz="0" w:space="0" w:color="auto"/>
          </w:divBdr>
        </w:div>
        <w:div w:id="1458256100">
          <w:marLeft w:val="0"/>
          <w:marRight w:val="0"/>
          <w:marTop w:val="0"/>
          <w:marBottom w:val="0"/>
          <w:divBdr>
            <w:top w:val="none" w:sz="0" w:space="0" w:color="auto"/>
            <w:left w:val="none" w:sz="0" w:space="0" w:color="auto"/>
            <w:bottom w:val="none" w:sz="0" w:space="0" w:color="auto"/>
            <w:right w:val="none" w:sz="0" w:space="0" w:color="auto"/>
          </w:divBdr>
        </w:div>
        <w:div w:id="505629410">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381835441">
          <w:marLeft w:val="0"/>
          <w:marRight w:val="0"/>
          <w:marTop w:val="0"/>
          <w:marBottom w:val="0"/>
          <w:divBdr>
            <w:top w:val="none" w:sz="0" w:space="0" w:color="auto"/>
            <w:left w:val="none" w:sz="0" w:space="0" w:color="auto"/>
            <w:bottom w:val="none" w:sz="0" w:space="0" w:color="auto"/>
            <w:right w:val="none" w:sz="0" w:space="0" w:color="auto"/>
          </w:divBdr>
        </w:div>
        <w:div w:id="688146315">
          <w:marLeft w:val="0"/>
          <w:marRight w:val="0"/>
          <w:marTop w:val="0"/>
          <w:marBottom w:val="0"/>
          <w:divBdr>
            <w:top w:val="none" w:sz="0" w:space="0" w:color="auto"/>
            <w:left w:val="none" w:sz="0" w:space="0" w:color="auto"/>
            <w:bottom w:val="none" w:sz="0" w:space="0" w:color="auto"/>
            <w:right w:val="none" w:sz="0" w:space="0" w:color="auto"/>
          </w:divBdr>
        </w:div>
        <w:div w:id="1095052059">
          <w:marLeft w:val="0"/>
          <w:marRight w:val="0"/>
          <w:marTop w:val="0"/>
          <w:marBottom w:val="0"/>
          <w:divBdr>
            <w:top w:val="none" w:sz="0" w:space="0" w:color="auto"/>
            <w:left w:val="none" w:sz="0" w:space="0" w:color="auto"/>
            <w:bottom w:val="none" w:sz="0" w:space="0" w:color="auto"/>
            <w:right w:val="none" w:sz="0" w:space="0" w:color="auto"/>
          </w:divBdr>
        </w:div>
        <w:div w:id="876435681">
          <w:marLeft w:val="0"/>
          <w:marRight w:val="0"/>
          <w:marTop w:val="0"/>
          <w:marBottom w:val="0"/>
          <w:divBdr>
            <w:top w:val="none" w:sz="0" w:space="0" w:color="auto"/>
            <w:left w:val="none" w:sz="0" w:space="0" w:color="auto"/>
            <w:bottom w:val="none" w:sz="0" w:space="0" w:color="auto"/>
            <w:right w:val="none" w:sz="0" w:space="0" w:color="auto"/>
          </w:divBdr>
        </w:div>
        <w:div w:id="1600992816">
          <w:marLeft w:val="0"/>
          <w:marRight w:val="0"/>
          <w:marTop w:val="0"/>
          <w:marBottom w:val="0"/>
          <w:divBdr>
            <w:top w:val="none" w:sz="0" w:space="0" w:color="auto"/>
            <w:left w:val="none" w:sz="0" w:space="0" w:color="auto"/>
            <w:bottom w:val="none" w:sz="0" w:space="0" w:color="auto"/>
            <w:right w:val="none" w:sz="0" w:space="0" w:color="auto"/>
          </w:divBdr>
        </w:div>
        <w:div w:id="1986623297">
          <w:marLeft w:val="0"/>
          <w:marRight w:val="0"/>
          <w:marTop w:val="0"/>
          <w:marBottom w:val="0"/>
          <w:divBdr>
            <w:top w:val="none" w:sz="0" w:space="0" w:color="auto"/>
            <w:left w:val="none" w:sz="0" w:space="0" w:color="auto"/>
            <w:bottom w:val="none" w:sz="0" w:space="0" w:color="auto"/>
            <w:right w:val="none" w:sz="0" w:space="0" w:color="auto"/>
          </w:divBdr>
        </w:div>
        <w:div w:id="830605374">
          <w:marLeft w:val="0"/>
          <w:marRight w:val="0"/>
          <w:marTop w:val="0"/>
          <w:marBottom w:val="0"/>
          <w:divBdr>
            <w:top w:val="none" w:sz="0" w:space="0" w:color="auto"/>
            <w:left w:val="none" w:sz="0" w:space="0" w:color="auto"/>
            <w:bottom w:val="none" w:sz="0" w:space="0" w:color="auto"/>
            <w:right w:val="none" w:sz="0" w:space="0" w:color="auto"/>
          </w:divBdr>
        </w:div>
        <w:div w:id="1202280337">
          <w:marLeft w:val="0"/>
          <w:marRight w:val="0"/>
          <w:marTop w:val="0"/>
          <w:marBottom w:val="0"/>
          <w:divBdr>
            <w:top w:val="none" w:sz="0" w:space="0" w:color="auto"/>
            <w:left w:val="none" w:sz="0" w:space="0" w:color="auto"/>
            <w:bottom w:val="none" w:sz="0" w:space="0" w:color="auto"/>
            <w:right w:val="none" w:sz="0" w:space="0" w:color="auto"/>
          </w:divBdr>
        </w:div>
        <w:div w:id="1916697468">
          <w:marLeft w:val="0"/>
          <w:marRight w:val="0"/>
          <w:marTop w:val="0"/>
          <w:marBottom w:val="0"/>
          <w:divBdr>
            <w:top w:val="none" w:sz="0" w:space="0" w:color="auto"/>
            <w:left w:val="none" w:sz="0" w:space="0" w:color="auto"/>
            <w:bottom w:val="none" w:sz="0" w:space="0" w:color="auto"/>
            <w:right w:val="none" w:sz="0" w:space="0" w:color="auto"/>
          </w:divBdr>
        </w:div>
        <w:div w:id="1805274316">
          <w:marLeft w:val="0"/>
          <w:marRight w:val="0"/>
          <w:marTop w:val="0"/>
          <w:marBottom w:val="0"/>
          <w:divBdr>
            <w:top w:val="none" w:sz="0" w:space="0" w:color="auto"/>
            <w:left w:val="none" w:sz="0" w:space="0" w:color="auto"/>
            <w:bottom w:val="none" w:sz="0" w:space="0" w:color="auto"/>
            <w:right w:val="none" w:sz="0" w:space="0" w:color="auto"/>
          </w:divBdr>
        </w:div>
        <w:div w:id="1148018218">
          <w:marLeft w:val="0"/>
          <w:marRight w:val="0"/>
          <w:marTop w:val="0"/>
          <w:marBottom w:val="0"/>
          <w:divBdr>
            <w:top w:val="none" w:sz="0" w:space="0" w:color="auto"/>
            <w:left w:val="none" w:sz="0" w:space="0" w:color="auto"/>
            <w:bottom w:val="none" w:sz="0" w:space="0" w:color="auto"/>
            <w:right w:val="none" w:sz="0" w:space="0" w:color="auto"/>
          </w:divBdr>
        </w:div>
        <w:div w:id="162402814">
          <w:marLeft w:val="0"/>
          <w:marRight w:val="0"/>
          <w:marTop w:val="0"/>
          <w:marBottom w:val="0"/>
          <w:divBdr>
            <w:top w:val="none" w:sz="0" w:space="0" w:color="auto"/>
            <w:left w:val="none" w:sz="0" w:space="0" w:color="auto"/>
            <w:bottom w:val="none" w:sz="0" w:space="0" w:color="auto"/>
            <w:right w:val="none" w:sz="0" w:space="0" w:color="auto"/>
          </w:divBdr>
        </w:div>
        <w:div w:id="1208376246">
          <w:marLeft w:val="0"/>
          <w:marRight w:val="0"/>
          <w:marTop w:val="0"/>
          <w:marBottom w:val="0"/>
          <w:divBdr>
            <w:top w:val="none" w:sz="0" w:space="0" w:color="auto"/>
            <w:left w:val="none" w:sz="0" w:space="0" w:color="auto"/>
            <w:bottom w:val="none" w:sz="0" w:space="0" w:color="auto"/>
            <w:right w:val="none" w:sz="0" w:space="0" w:color="auto"/>
          </w:divBdr>
        </w:div>
        <w:div w:id="4721312">
          <w:marLeft w:val="0"/>
          <w:marRight w:val="0"/>
          <w:marTop w:val="0"/>
          <w:marBottom w:val="0"/>
          <w:divBdr>
            <w:top w:val="none" w:sz="0" w:space="0" w:color="auto"/>
            <w:left w:val="none" w:sz="0" w:space="0" w:color="auto"/>
            <w:bottom w:val="none" w:sz="0" w:space="0" w:color="auto"/>
            <w:right w:val="none" w:sz="0" w:space="0" w:color="auto"/>
          </w:divBdr>
        </w:div>
        <w:div w:id="570895602">
          <w:marLeft w:val="0"/>
          <w:marRight w:val="0"/>
          <w:marTop w:val="0"/>
          <w:marBottom w:val="0"/>
          <w:divBdr>
            <w:top w:val="none" w:sz="0" w:space="0" w:color="auto"/>
            <w:left w:val="none" w:sz="0" w:space="0" w:color="auto"/>
            <w:bottom w:val="none" w:sz="0" w:space="0" w:color="auto"/>
            <w:right w:val="none" w:sz="0" w:space="0" w:color="auto"/>
          </w:divBdr>
        </w:div>
        <w:div w:id="1691641707">
          <w:marLeft w:val="0"/>
          <w:marRight w:val="0"/>
          <w:marTop w:val="0"/>
          <w:marBottom w:val="0"/>
          <w:divBdr>
            <w:top w:val="none" w:sz="0" w:space="0" w:color="auto"/>
            <w:left w:val="none" w:sz="0" w:space="0" w:color="auto"/>
            <w:bottom w:val="none" w:sz="0" w:space="0" w:color="auto"/>
            <w:right w:val="none" w:sz="0" w:space="0" w:color="auto"/>
          </w:divBdr>
        </w:div>
        <w:div w:id="154998597">
          <w:marLeft w:val="0"/>
          <w:marRight w:val="0"/>
          <w:marTop w:val="0"/>
          <w:marBottom w:val="0"/>
          <w:divBdr>
            <w:top w:val="none" w:sz="0" w:space="0" w:color="auto"/>
            <w:left w:val="none" w:sz="0" w:space="0" w:color="auto"/>
            <w:bottom w:val="none" w:sz="0" w:space="0" w:color="auto"/>
            <w:right w:val="none" w:sz="0" w:space="0" w:color="auto"/>
          </w:divBdr>
        </w:div>
        <w:div w:id="942150926">
          <w:marLeft w:val="0"/>
          <w:marRight w:val="0"/>
          <w:marTop w:val="0"/>
          <w:marBottom w:val="0"/>
          <w:divBdr>
            <w:top w:val="none" w:sz="0" w:space="0" w:color="auto"/>
            <w:left w:val="none" w:sz="0" w:space="0" w:color="auto"/>
            <w:bottom w:val="none" w:sz="0" w:space="0" w:color="auto"/>
            <w:right w:val="none" w:sz="0" w:space="0" w:color="auto"/>
          </w:divBdr>
        </w:div>
        <w:div w:id="1320696100">
          <w:marLeft w:val="0"/>
          <w:marRight w:val="0"/>
          <w:marTop w:val="0"/>
          <w:marBottom w:val="0"/>
          <w:divBdr>
            <w:top w:val="none" w:sz="0" w:space="0" w:color="auto"/>
            <w:left w:val="none" w:sz="0" w:space="0" w:color="auto"/>
            <w:bottom w:val="none" w:sz="0" w:space="0" w:color="auto"/>
            <w:right w:val="none" w:sz="0" w:space="0" w:color="auto"/>
          </w:divBdr>
        </w:div>
        <w:div w:id="828637369">
          <w:marLeft w:val="0"/>
          <w:marRight w:val="0"/>
          <w:marTop w:val="0"/>
          <w:marBottom w:val="0"/>
          <w:divBdr>
            <w:top w:val="none" w:sz="0" w:space="0" w:color="auto"/>
            <w:left w:val="none" w:sz="0" w:space="0" w:color="auto"/>
            <w:bottom w:val="none" w:sz="0" w:space="0" w:color="auto"/>
            <w:right w:val="none" w:sz="0" w:space="0" w:color="auto"/>
          </w:divBdr>
        </w:div>
        <w:div w:id="1246378466">
          <w:marLeft w:val="0"/>
          <w:marRight w:val="0"/>
          <w:marTop w:val="0"/>
          <w:marBottom w:val="0"/>
          <w:divBdr>
            <w:top w:val="none" w:sz="0" w:space="0" w:color="auto"/>
            <w:left w:val="none" w:sz="0" w:space="0" w:color="auto"/>
            <w:bottom w:val="none" w:sz="0" w:space="0" w:color="auto"/>
            <w:right w:val="none" w:sz="0" w:space="0" w:color="auto"/>
          </w:divBdr>
        </w:div>
        <w:div w:id="787509652">
          <w:marLeft w:val="0"/>
          <w:marRight w:val="0"/>
          <w:marTop w:val="0"/>
          <w:marBottom w:val="0"/>
          <w:divBdr>
            <w:top w:val="none" w:sz="0" w:space="0" w:color="auto"/>
            <w:left w:val="none" w:sz="0" w:space="0" w:color="auto"/>
            <w:bottom w:val="none" w:sz="0" w:space="0" w:color="auto"/>
            <w:right w:val="none" w:sz="0" w:space="0" w:color="auto"/>
          </w:divBdr>
        </w:div>
        <w:div w:id="1972442147">
          <w:marLeft w:val="0"/>
          <w:marRight w:val="0"/>
          <w:marTop w:val="0"/>
          <w:marBottom w:val="0"/>
          <w:divBdr>
            <w:top w:val="none" w:sz="0" w:space="0" w:color="auto"/>
            <w:left w:val="none" w:sz="0" w:space="0" w:color="auto"/>
            <w:bottom w:val="none" w:sz="0" w:space="0" w:color="auto"/>
            <w:right w:val="none" w:sz="0" w:space="0" w:color="auto"/>
          </w:divBdr>
        </w:div>
        <w:div w:id="312955321">
          <w:marLeft w:val="0"/>
          <w:marRight w:val="0"/>
          <w:marTop w:val="240"/>
          <w:marBottom w:val="0"/>
          <w:divBdr>
            <w:top w:val="none" w:sz="0" w:space="0" w:color="auto"/>
            <w:left w:val="none" w:sz="0" w:space="0" w:color="auto"/>
            <w:bottom w:val="none" w:sz="0" w:space="0" w:color="auto"/>
            <w:right w:val="none" w:sz="0" w:space="0" w:color="auto"/>
          </w:divBdr>
        </w:div>
      </w:divsChild>
    </w:div>
    <w:div w:id="1296176520">
      <w:bodyDiv w:val="1"/>
      <w:marLeft w:val="0"/>
      <w:marRight w:val="0"/>
      <w:marTop w:val="0"/>
      <w:marBottom w:val="0"/>
      <w:divBdr>
        <w:top w:val="none" w:sz="0" w:space="0" w:color="auto"/>
        <w:left w:val="none" w:sz="0" w:space="0" w:color="auto"/>
        <w:bottom w:val="none" w:sz="0" w:space="0" w:color="auto"/>
        <w:right w:val="none" w:sz="0" w:space="0" w:color="auto"/>
      </w:divBdr>
      <w:divsChild>
        <w:div w:id="1790471687">
          <w:marLeft w:val="0"/>
          <w:marRight w:val="0"/>
          <w:marTop w:val="480"/>
          <w:marBottom w:val="240"/>
          <w:divBdr>
            <w:top w:val="none" w:sz="0" w:space="0" w:color="auto"/>
            <w:left w:val="none" w:sz="0" w:space="0" w:color="auto"/>
            <w:bottom w:val="none" w:sz="0" w:space="0" w:color="auto"/>
            <w:right w:val="none" w:sz="0" w:space="0" w:color="auto"/>
          </w:divBdr>
        </w:div>
        <w:div w:id="1047025324">
          <w:marLeft w:val="0"/>
          <w:marRight w:val="0"/>
          <w:marTop w:val="0"/>
          <w:marBottom w:val="567"/>
          <w:divBdr>
            <w:top w:val="none" w:sz="0" w:space="0" w:color="auto"/>
            <w:left w:val="none" w:sz="0" w:space="0" w:color="auto"/>
            <w:bottom w:val="none" w:sz="0" w:space="0" w:color="auto"/>
            <w:right w:val="none" w:sz="0" w:space="0" w:color="auto"/>
          </w:divBdr>
        </w:div>
        <w:div w:id="735007075">
          <w:marLeft w:val="0"/>
          <w:marRight w:val="0"/>
          <w:marTop w:val="0"/>
          <w:marBottom w:val="567"/>
          <w:divBdr>
            <w:top w:val="none" w:sz="0" w:space="0" w:color="auto"/>
            <w:left w:val="none" w:sz="0" w:space="0" w:color="auto"/>
            <w:bottom w:val="none" w:sz="0" w:space="0" w:color="auto"/>
            <w:right w:val="none" w:sz="0" w:space="0" w:color="auto"/>
          </w:divBdr>
        </w:div>
        <w:div w:id="1799059141">
          <w:marLeft w:val="0"/>
          <w:marRight w:val="0"/>
          <w:marTop w:val="0"/>
          <w:marBottom w:val="0"/>
          <w:divBdr>
            <w:top w:val="none" w:sz="0" w:space="0" w:color="auto"/>
            <w:left w:val="none" w:sz="0" w:space="0" w:color="auto"/>
            <w:bottom w:val="none" w:sz="0" w:space="0" w:color="auto"/>
            <w:right w:val="none" w:sz="0" w:space="0" w:color="auto"/>
          </w:divBdr>
        </w:div>
        <w:div w:id="149375050">
          <w:marLeft w:val="0"/>
          <w:marRight w:val="0"/>
          <w:marTop w:val="0"/>
          <w:marBottom w:val="0"/>
          <w:divBdr>
            <w:top w:val="none" w:sz="0" w:space="0" w:color="auto"/>
            <w:left w:val="none" w:sz="0" w:space="0" w:color="auto"/>
            <w:bottom w:val="none" w:sz="0" w:space="0" w:color="auto"/>
            <w:right w:val="none" w:sz="0" w:space="0" w:color="auto"/>
          </w:divBdr>
        </w:div>
        <w:div w:id="1700819265">
          <w:marLeft w:val="0"/>
          <w:marRight w:val="0"/>
          <w:marTop w:val="0"/>
          <w:marBottom w:val="0"/>
          <w:divBdr>
            <w:top w:val="none" w:sz="0" w:space="0" w:color="auto"/>
            <w:left w:val="none" w:sz="0" w:space="0" w:color="auto"/>
            <w:bottom w:val="none" w:sz="0" w:space="0" w:color="auto"/>
            <w:right w:val="none" w:sz="0" w:space="0" w:color="auto"/>
          </w:divBdr>
        </w:div>
        <w:div w:id="1907295482">
          <w:marLeft w:val="0"/>
          <w:marRight w:val="0"/>
          <w:marTop w:val="0"/>
          <w:marBottom w:val="0"/>
          <w:divBdr>
            <w:top w:val="none" w:sz="0" w:space="0" w:color="auto"/>
            <w:left w:val="none" w:sz="0" w:space="0" w:color="auto"/>
            <w:bottom w:val="none" w:sz="0" w:space="0" w:color="auto"/>
            <w:right w:val="none" w:sz="0" w:space="0" w:color="auto"/>
          </w:divBdr>
        </w:div>
        <w:div w:id="104810222">
          <w:marLeft w:val="0"/>
          <w:marRight w:val="0"/>
          <w:marTop w:val="0"/>
          <w:marBottom w:val="0"/>
          <w:divBdr>
            <w:top w:val="none" w:sz="0" w:space="0" w:color="auto"/>
            <w:left w:val="none" w:sz="0" w:space="0" w:color="auto"/>
            <w:bottom w:val="none" w:sz="0" w:space="0" w:color="auto"/>
            <w:right w:val="none" w:sz="0" w:space="0" w:color="auto"/>
          </w:divBdr>
        </w:div>
        <w:div w:id="756629804">
          <w:marLeft w:val="0"/>
          <w:marRight w:val="0"/>
          <w:marTop w:val="0"/>
          <w:marBottom w:val="0"/>
          <w:divBdr>
            <w:top w:val="none" w:sz="0" w:space="0" w:color="auto"/>
            <w:left w:val="none" w:sz="0" w:space="0" w:color="auto"/>
            <w:bottom w:val="none" w:sz="0" w:space="0" w:color="auto"/>
            <w:right w:val="none" w:sz="0" w:space="0" w:color="auto"/>
          </w:divBdr>
        </w:div>
        <w:div w:id="1545756989">
          <w:marLeft w:val="0"/>
          <w:marRight w:val="0"/>
          <w:marTop w:val="0"/>
          <w:marBottom w:val="0"/>
          <w:divBdr>
            <w:top w:val="none" w:sz="0" w:space="0" w:color="auto"/>
            <w:left w:val="none" w:sz="0" w:space="0" w:color="auto"/>
            <w:bottom w:val="none" w:sz="0" w:space="0" w:color="auto"/>
            <w:right w:val="none" w:sz="0" w:space="0" w:color="auto"/>
          </w:divBdr>
        </w:div>
        <w:div w:id="93020876">
          <w:marLeft w:val="0"/>
          <w:marRight w:val="0"/>
          <w:marTop w:val="0"/>
          <w:marBottom w:val="0"/>
          <w:divBdr>
            <w:top w:val="none" w:sz="0" w:space="0" w:color="auto"/>
            <w:left w:val="none" w:sz="0" w:space="0" w:color="auto"/>
            <w:bottom w:val="none" w:sz="0" w:space="0" w:color="auto"/>
            <w:right w:val="none" w:sz="0" w:space="0" w:color="auto"/>
          </w:divBdr>
        </w:div>
        <w:div w:id="1463570469">
          <w:marLeft w:val="0"/>
          <w:marRight w:val="0"/>
          <w:marTop w:val="0"/>
          <w:marBottom w:val="0"/>
          <w:divBdr>
            <w:top w:val="none" w:sz="0" w:space="0" w:color="auto"/>
            <w:left w:val="none" w:sz="0" w:space="0" w:color="auto"/>
            <w:bottom w:val="none" w:sz="0" w:space="0" w:color="auto"/>
            <w:right w:val="none" w:sz="0" w:space="0" w:color="auto"/>
          </w:divBdr>
        </w:div>
        <w:div w:id="1151676162">
          <w:marLeft w:val="0"/>
          <w:marRight w:val="0"/>
          <w:marTop w:val="0"/>
          <w:marBottom w:val="0"/>
          <w:divBdr>
            <w:top w:val="none" w:sz="0" w:space="0" w:color="auto"/>
            <w:left w:val="none" w:sz="0" w:space="0" w:color="auto"/>
            <w:bottom w:val="none" w:sz="0" w:space="0" w:color="auto"/>
            <w:right w:val="none" w:sz="0" w:space="0" w:color="auto"/>
          </w:divBdr>
        </w:div>
        <w:div w:id="1977101640">
          <w:marLeft w:val="0"/>
          <w:marRight w:val="0"/>
          <w:marTop w:val="0"/>
          <w:marBottom w:val="0"/>
          <w:divBdr>
            <w:top w:val="none" w:sz="0" w:space="0" w:color="auto"/>
            <w:left w:val="none" w:sz="0" w:space="0" w:color="auto"/>
            <w:bottom w:val="none" w:sz="0" w:space="0" w:color="auto"/>
            <w:right w:val="none" w:sz="0" w:space="0" w:color="auto"/>
          </w:divBdr>
        </w:div>
        <w:div w:id="1211654175">
          <w:marLeft w:val="0"/>
          <w:marRight w:val="0"/>
          <w:marTop w:val="0"/>
          <w:marBottom w:val="0"/>
          <w:divBdr>
            <w:top w:val="none" w:sz="0" w:space="0" w:color="auto"/>
            <w:left w:val="none" w:sz="0" w:space="0" w:color="auto"/>
            <w:bottom w:val="none" w:sz="0" w:space="0" w:color="auto"/>
            <w:right w:val="none" w:sz="0" w:space="0" w:color="auto"/>
          </w:divBdr>
        </w:div>
        <w:div w:id="435684628">
          <w:marLeft w:val="0"/>
          <w:marRight w:val="0"/>
          <w:marTop w:val="0"/>
          <w:marBottom w:val="0"/>
          <w:divBdr>
            <w:top w:val="none" w:sz="0" w:space="0" w:color="auto"/>
            <w:left w:val="none" w:sz="0" w:space="0" w:color="auto"/>
            <w:bottom w:val="none" w:sz="0" w:space="0" w:color="auto"/>
            <w:right w:val="none" w:sz="0" w:space="0" w:color="auto"/>
          </w:divBdr>
        </w:div>
        <w:div w:id="1766726920">
          <w:marLeft w:val="0"/>
          <w:marRight w:val="0"/>
          <w:marTop w:val="0"/>
          <w:marBottom w:val="0"/>
          <w:divBdr>
            <w:top w:val="none" w:sz="0" w:space="0" w:color="auto"/>
            <w:left w:val="none" w:sz="0" w:space="0" w:color="auto"/>
            <w:bottom w:val="none" w:sz="0" w:space="0" w:color="auto"/>
            <w:right w:val="none" w:sz="0" w:space="0" w:color="auto"/>
          </w:divBdr>
        </w:div>
        <w:div w:id="1131897519">
          <w:marLeft w:val="0"/>
          <w:marRight w:val="0"/>
          <w:marTop w:val="0"/>
          <w:marBottom w:val="0"/>
          <w:divBdr>
            <w:top w:val="none" w:sz="0" w:space="0" w:color="auto"/>
            <w:left w:val="none" w:sz="0" w:space="0" w:color="auto"/>
            <w:bottom w:val="none" w:sz="0" w:space="0" w:color="auto"/>
            <w:right w:val="none" w:sz="0" w:space="0" w:color="auto"/>
          </w:divBdr>
        </w:div>
        <w:div w:id="1757244221">
          <w:marLeft w:val="0"/>
          <w:marRight w:val="0"/>
          <w:marTop w:val="0"/>
          <w:marBottom w:val="0"/>
          <w:divBdr>
            <w:top w:val="none" w:sz="0" w:space="0" w:color="auto"/>
            <w:left w:val="none" w:sz="0" w:space="0" w:color="auto"/>
            <w:bottom w:val="none" w:sz="0" w:space="0" w:color="auto"/>
            <w:right w:val="none" w:sz="0" w:space="0" w:color="auto"/>
          </w:divBdr>
        </w:div>
        <w:div w:id="1008485019">
          <w:marLeft w:val="0"/>
          <w:marRight w:val="0"/>
          <w:marTop w:val="0"/>
          <w:marBottom w:val="0"/>
          <w:divBdr>
            <w:top w:val="none" w:sz="0" w:space="0" w:color="auto"/>
            <w:left w:val="none" w:sz="0" w:space="0" w:color="auto"/>
            <w:bottom w:val="none" w:sz="0" w:space="0" w:color="auto"/>
            <w:right w:val="none" w:sz="0" w:space="0" w:color="auto"/>
          </w:divBdr>
        </w:div>
        <w:div w:id="1481456234">
          <w:marLeft w:val="0"/>
          <w:marRight w:val="0"/>
          <w:marTop w:val="0"/>
          <w:marBottom w:val="0"/>
          <w:divBdr>
            <w:top w:val="none" w:sz="0" w:space="0" w:color="auto"/>
            <w:left w:val="none" w:sz="0" w:space="0" w:color="auto"/>
            <w:bottom w:val="none" w:sz="0" w:space="0" w:color="auto"/>
            <w:right w:val="none" w:sz="0" w:space="0" w:color="auto"/>
          </w:divBdr>
        </w:div>
        <w:div w:id="172384096">
          <w:marLeft w:val="0"/>
          <w:marRight w:val="0"/>
          <w:marTop w:val="0"/>
          <w:marBottom w:val="0"/>
          <w:divBdr>
            <w:top w:val="none" w:sz="0" w:space="0" w:color="auto"/>
            <w:left w:val="none" w:sz="0" w:space="0" w:color="auto"/>
            <w:bottom w:val="none" w:sz="0" w:space="0" w:color="auto"/>
            <w:right w:val="none" w:sz="0" w:space="0" w:color="auto"/>
          </w:divBdr>
        </w:div>
        <w:div w:id="240524611">
          <w:marLeft w:val="0"/>
          <w:marRight w:val="0"/>
          <w:marTop w:val="0"/>
          <w:marBottom w:val="0"/>
          <w:divBdr>
            <w:top w:val="none" w:sz="0" w:space="0" w:color="auto"/>
            <w:left w:val="none" w:sz="0" w:space="0" w:color="auto"/>
            <w:bottom w:val="none" w:sz="0" w:space="0" w:color="auto"/>
            <w:right w:val="none" w:sz="0" w:space="0" w:color="auto"/>
          </w:divBdr>
        </w:div>
        <w:div w:id="612521790">
          <w:marLeft w:val="0"/>
          <w:marRight w:val="0"/>
          <w:marTop w:val="0"/>
          <w:marBottom w:val="0"/>
          <w:divBdr>
            <w:top w:val="none" w:sz="0" w:space="0" w:color="auto"/>
            <w:left w:val="none" w:sz="0" w:space="0" w:color="auto"/>
            <w:bottom w:val="none" w:sz="0" w:space="0" w:color="auto"/>
            <w:right w:val="none" w:sz="0" w:space="0" w:color="auto"/>
          </w:divBdr>
        </w:div>
        <w:div w:id="2146119024">
          <w:marLeft w:val="0"/>
          <w:marRight w:val="0"/>
          <w:marTop w:val="0"/>
          <w:marBottom w:val="0"/>
          <w:divBdr>
            <w:top w:val="none" w:sz="0" w:space="0" w:color="auto"/>
            <w:left w:val="none" w:sz="0" w:space="0" w:color="auto"/>
            <w:bottom w:val="none" w:sz="0" w:space="0" w:color="auto"/>
            <w:right w:val="none" w:sz="0" w:space="0" w:color="auto"/>
          </w:divBdr>
        </w:div>
        <w:div w:id="655374328">
          <w:marLeft w:val="0"/>
          <w:marRight w:val="0"/>
          <w:marTop w:val="0"/>
          <w:marBottom w:val="0"/>
          <w:divBdr>
            <w:top w:val="none" w:sz="0" w:space="0" w:color="auto"/>
            <w:left w:val="none" w:sz="0" w:space="0" w:color="auto"/>
            <w:bottom w:val="none" w:sz="0" w:space="0" w:color="auto"/>
            <w:right w:val="none" w:sz="0" w:space="0" w:color="auto"/>
          </w:divBdr>
        </w:div>
        <w:div w:id="829177653">
          <w:marLeft w:val="0"/>
          <w:marRight w:val="0"/>
          <w:marTop w:val="0"/>
          <w:marBottom w:val="0"/>
          <w:divBdr>
            <w:top w:val="none" w:sz="0" w:space="0" w:color="auto"/>
            <w:left w:val="none" w:sz="0" w:space="0" w:color="auto"/>
            <w:bottom w:val="none" w:sz="0" w:space="0" w:color="auto"/>
            <w:right w:val="none" w:sz="0" w:space="0" w:color="auto"/>
          </w:divBdr>
        </w:div>
        <w:div w:id="1766344466">
          <w:marLeft w:val="0"/>
          <w:marRight w:val="0"/>
          <w:marTop w:val="0"/>
          <w:marBottom w:val="0"/>
          <w:divBdr>
            <w:top w:val="none" w:sz="0" w:space="0" w:color="auto"/>
            <w:left w:val="none" w:sz="0" w:space="0" w:color="auto"/>
            <w:bottom w:val="none" w:sz="0" w:space="0" w:color="auto"/>
            <w:right w:val="none" w:sz="0" w:space="0" w:color="auto"/>
          </w:divBdr>
        </w:div>
        <w:div w:id="322046390">
          <w:marLeft w:val="0"/>
          <w:marRight w:val="0"/>
          <w:marTop w:val="0"/>
          <w:marBottom w:val="0"/>
          <w:divBdr>
            <w:top w:val="none" w:sz="0" w:space="0" w:color="auto"/>
            <w:left w:val="none" w:sz="0" w:space="0" w:color="auto"/>
            <w:bottom w:val="none" w:sz="0" w:space="0" w:color="auto"/>
            <w:right w:val="none" w:sz="0" w:space="0" w:color="auto"/>
          </w:divBdr>
        </w:div>
        <w:div w:id="662970991">
          <w:marLeft w:val="0"/>
          <w:marRight w:val="0"/>
          <w:marTop w:val="0"/>
          <w:marBottom w:val="0"/>
          <w:divBdr>
            <w:top w:val="none" w:sz="0" w:space="0" w:color="auto"/>
            <w:left w:val="none" w:sz="0" w:space="0" w:color="auto"/>
            <w:bottom w:val="none" w:sz="0" w:space="0" w:color="auto"/>
            <w:right w:val="none" w:sz="0" w:space="0" w:color="auto"/>
          </w:divBdr>
        </w:div>
        <w:div w:id="537163463">
          <w:marLeft w:val="0"/>
          <w:marRight w:val="0"/>
          <w:marTop w:val="0"/>
          <w:marBottom w:val="0"/>
          <w:divBdr>
            <w:top w:val="none" w:sz="0" w:space="0" w:color="auto"/>
            <w:left w:val="none" w:sz="0" w:space="0" w:color="auto"/>
            <w:bottom w:val="none" w:sz="0" w:space="0" w:color="auto"/>
            <w:right w:val="none" w:sz="0" w:space="0" w:color="auto"/>
          </w:divBdr>
        </w:div>
        <w:div w:id="1855535332">
          <w:marLeft w:val="0"/>
          <w:marRight w:val="0"/>
          <w:marTop w:val="0"/>
          <w:marBottom w:val="0"/>
          <w:divBdr>
            <w:top w:val="none" w:sz="0" w:space="0" w:color="auto"/>
            <w:left w:val="none" w:sz="0" w:space="0" w:color="auto"/>
            <w:bottom w:val="none" w:sz="0" w:space="0" w:color="auto"/>
            <w:right w:val="none" w:sz="0" w:space="0" w:color="auto"/>
          </w:divBdr>
        </w:div>
        <w:div w:id="748649547">
          <w:marLeft w:val="0"/>
          <w:marRight w:val="0"/>
          <w:marTop w:val="0"/>
          <w:marBottom w:val="0"/>
          <w:divBdr>
            <w:top w:val="none" w:sz="0" w:space="0" w:color="auto"/>
            <w:left w:val="none" w:sz="0" w:space="0" w:color="auto"/>
            <w:bottom w:val="none" w:sz="0" w:space="0" w:color="auto"/>
            <w:right w:val="none" w:sz="0" w:space="0" w:color="auto"/>
          </w:divBdr>
        </w:div>
        <w:div w:id="1952973376">
          <w:marLeft w:val="0"/>
          <w:marRight w:val="0"/>
          <w:marTop w:val="0"/>
          <w:marBottom w:val="0"/>
          <w:divBdr>
            <w:top w:val="none" w:sz="0" w:space="0" w:color="auto"/>
            <w:left w:val="none" w:sz="0" w:space="0" w:color="auto"/>
            <w:bottom w:val="none" w:sz="0" w:space="0" w:color="auto"/>
            <w:right w:val="none" w:sz="0" w:space="0" w:color="auto"/>
          </w:divBdr>
        </w:div>
        <w:div w:id="1697927633">
          <w:marLeft w:val="0"/>
          <w:marRight w:val="0"/>
          <w:marTop w:val="0"/>
          <w:marBottom w:val="0"/>
          <w:divBdr>
            <w:top w:val="none" w:sz="0" w:space="0" w:color="auto"/>
            <w:left w:val="none" w:sz="0" w:space="0" w:color="auto"/>
            <w:bottom w:val="none" w:sz="0" w:space="0" w:color="auto"/>
            <w:right w:val="none" w:sz="0" w:space="0" w:color="auto"/>
          </w:divBdr>
        </w:div>
        <w:div w:id="1733121070">
          <w:marLeft w:val="0"/>
          <w:marRight w:val="0"/>
          <w:marTop w:val="0"/>
          <w:marBottom w:val="0"/>
          <w:divBdr>
            <w:top w:val="none" w:sz="0" w:space="0" w:color="auto"/>
            <w:left w:val="none" w:sz="0" w:space="0" w:color="auto"/>
            <w:bottom w:val="none" w:sz="0" w:space="0" w:color="auto"/>
            <w:right w:val="none" w:sz="0" w:space="0" w:color="auto"/>
          </w:divBdr>
        </w:div>
        <w:div w:id="2082752302">
          <w:marLeft w:val="0"/>
          <w:marRight w:val="0"/>
          <w:marTop w:val="0"/>
          <w:marBottom w:val="0"/>
          <w:divBdr>
            <w:top w:val="none" w:sz="0" w:space="0" w:color="auto"/>
            <w:left w:val="none" w:sz="0" w:space="0" w:color="auto"/>
            <w:bottom w:val="none" w:sz="0" w:space="0" w:color="auto"/>
            <w:right w:val="none" w:sz="0" w:space="0" w:color="auto"/>
          </w:divBdr>
        </w:div>
        <w:div w:id="1092119228">
          <w:marLeft w:val="0"/>
          <w:marRight w:val="0"/>
          <w:marTop w:val="0"/>
          <w:marBottom w:val="0"/>
          <w:divBdr>
            <w:top w:val="none" w:sz="0" w:space="0" w:color="auto"/>
            <w:left w:val="none" w:sz="0" w:space="0" w:color="auto"/>
            <w:bottom w:val="none" w:sz="0" w:space="0" w:color="auto"/>
            <w:right w:val="none" w:sz="0" w:space="0" w:color="auto"/>
          </w:divBdr>
        </w:div>
        <w:div w:id="1412698764">
          <w:marLeft w:val="0"/>
          <w:marRight w:val="0"/>
          <w:marTop w:val="0"/>
          <w:marBottom w:val="0"/>
          <w:divBdr>
            <w:top w:val="none" w:sz="0" w:space="0" w:color="auto"/>
            <w:left w:val="none" w:sz="0" w:space="0" w:color="auto"/>
            <w:bottom w:val="none" w:sz="0" w:space="0" w:color="auto"/>
            <w:right w:val="none" w:sz="0" w:space="0" w:color="auto"/>
          </w:divBdr>
        </w:div>
        <w:div w:id="532183923">
          <w:marLeft w:val="0"/>
          <w:marRight w:val="0"/>
          <w:marTop w:val="0"/>
          <w:marBottom w:val="0"/>
          <w:divBdr>
            <w:top w:val="none" w:sz="0" w:space="0" w:color="auto"/>
            <w:left w:val="none" w:sz="0" w:space="0" w:color="auto"/>
            <w:bottom w:val="none" w:sz="0" w:space="0" w:color="auto"/>
            <w:right w:val="none" w:sz="0" w:space="0" w:color="auto"/>
          </w:divBdr>
        </w:div>
        <w:div w:id="234052211">
          <w:marLeft w:val="0"/>
          <w:marRight w:val="0"/>
          <w:marTop w:val="0"/>
          <w:marBottom w:val="0"/>
          <w:divBdr>
            <w:top w:val="none" w:sz="0" w:space="0" w:color="auto"/>
            <w:left w:val="none" w:sz="0" w:space="0" w:color="auto"/>
            <w:bottom w:val="none" w:sz="0" w:space="0" w:color="auto"/>
            <w:right w:val="none" w:sz="0" w:space="0" w:color="auto"/>
          </w:divBdr>
        </w:div>
        <w:div w:id="311371161">
          <w:marLeft w:val="0"/>
          <w:marRight w:val="0"/>
          <w:marTop w:val="0"/>
          <w:marBottom w:val="0"/>
          <w:divBdr>
            <w:top w:val="none" w:sz="0" w:space="0" w:color="auto"/>
            <w:left w:val="none" w:sz="0" w:space="0" w:color="auto"/>
            <w:bottom w:val="none" w:sz="0" w:space="0" w:color="auto"/>
            <w:right w:val="none" w:sz="0" w:space="0" w:color="auto"/>
          </w:divBdr>
        </w:div>
        <w:div w:id="1845509639">
          <w:marLeft w:val="0"/>
          <w:marRight w:val="0"/>
          <w:marTop w:val="0"/>
          <w:marBottom w:val="0"/>
          <w:divBdr>
            <w:top w:val="none" w:sz="0" w:space="0" w:color="auto"/>
            <w:left w:val="none" w:sz="0" w:space="0" w:color="auto"/>
            <w:bottom w:val="none" w:sz="0" w:space="0" w:color="auto"/>
            <w:right w:val="none" w:sz="0" w:space="0" w:color="auto"/>
          </w:divBdr>
        </w:div>
        <w:div w:id="590092521">
          <w:marLeft w:val="0"/>
          <w:marRight w:val="0"/>
          <w:marTop w:val="0"/>
          <w:marBottom w:val="0"/>
          <w:divBdr>
            <w:top w:val="none" w:sz="0" w:space="0" w:color="auto"/>
            <w:left w:val="none" w:sz="0" w:space="0" w:color="auto"/>
            <w:bottom w:val="none" w:sz="0" w:space="0" w:color="auto"/>
            <w:right w:val="none" w:sz="0" w:space="0" w:color="auto"/>
          </w:divBdr>
        </w:div>
        <w:div w:id="526330426">
          <w:marLeft w:val="0"/>
          <w:marRight w:val="0"/>
          <w:marTop w:val="0"/>
          <w:marBottom w:val="0"/>
          <w:divBdr>
            <w:top w:val="none" w:sz="0" w:space="0" w:color="auto"/>
            <w:left w:val="none" w:sz="0" w:space="0" w:color="auto"/>
            <w:bottom w:val="none" w:sz="0" w:space="0" w:color="auto"/>
            <w:right w:val="none" w:sz="0" w:space="0" w:color="auto"/>
          </w:divBdr>
        </w:div>
        <w:div w:id="436220406">
          <w:marLeft w:val="0"/>
          <w:marRight w:val="0"/>
          <w:marTop w:val="0"/>
          <w:marBottom w:val="0"/>
          <w:divBdr>
            <w:top w:val="none" w:sz="0" w:space="0" w:color="auto"/>
            <w:left w:val="none" w:sz="0" w:space="0" w:color="auto"/>
            <w:bottom w:val="none" w:sz="0" w:space="0" w:color="auto"/>
            <w:right w:val="none" w:sz="0" w:space="0" w:color="auto"/>
          </w:divBdr>
        </w:div>
        <w:div w:id="811018261">
          <w:marLeft w:val="0"/>
          <w:marRight w:val="0"/>
          <w:marTop w:val="0"/>
          <w:marBottom w:val="0"/>
          <w:divBdr>
            <w:top w:val="none" w:sz="0" w:space="0" w:color="auto"/>
            <w:left w:val="none" w:sz="0" w:space="0" w:color="auto"/>
            <w:bottom w:val="none" w:sz="0" w:space="0" w:color="auto"/>
            <w:right w:val="none" w:sz="0" w:space="0" w:color="auto"/>
          </w:divBdr>
        </w:div>
        <w:div w:id="1354191137">
          <w:marLeft w:val="0"/>
          <w:marRight w:val="0"/>
          <w:marTop w:val="0"/>
          <w:marBottom w:val="0"/>
          <w:divBdr>
            <w:top w:val="none" w:sz="0" w:space="0" w:color="auto"/>
            <w:left w:val="none" w:sz="0" w:space="0" w:color="auto"/>
            <w:bottom w:val="none" w:sz="0" w:space="0" w:color="auto"/>
            <w:right w:val="none" w:sz="0" w:space="0" w:color="auto"/>
          </w:divBdr>
        </w:div>
        <w:div w:id="156846462">
          <w:marLeft w:val="0"/>
          <w:marRight w:val="0"/>
          <w:marTop w:val="0"/>
          <w:marBottom w:val="0"/>
          <w:divBdr>
            <w:top w:val="none" w:sz="0" w:space="0" w:color="auto"/>
            <w:left w:val="none" w:sz="0" w:space="0" w:color="auto"/>
            <w:bottom w:val="none" w:sz="0" w:space="0" w:color="auto"/>
            <w:right w:val="none" w:sz="0" w:space="0" w:color="auto"/>
          </w:divBdr>
        </w:div>
        <w:div w:id="80421506">
          <w:marLeft w:val="0"/>
          <w:marRight w:val="0"/>
          <w:marTop w:val="0"/>
          <w:marBottom w:val="0"/>
          <w:divBdr>
            <w:top w:val="none" w:sz="0" w:space="0" w:color="auto"/>
            <w:left w:val="none" w:sz="0" w:space="0" w:color="auto"/>
            <w:bottom w:val="none" w:sz="0" w:space="0" w:color="auto"/>
            <w:right w:val="none" w:sz="0" w:space="0" w:color="auto"/>
          </w:divBdr>
        </w:div>
        <w:div w:id="1445925352">
          <w:marLeft w:val="0"/>
          <w:marRight w:val="0"/>
          <w:marTop w:val="0"/>
          <w:marBottom w:val="0"/>
          <w:divBdr>
            <w:top w:val="none" w:sz="0" w:space="0" w:color="auto"/>
            <w:left w:val="none" w:sz="0" w:space="0" w:color="auto"/>
            <w:bottom w:val="none" w:sz="0" w:space="0" w:color="auto"/>
            <w:right w:val="none" w:sz="0" w:space="0" w:color="auto"/>
          </w:divBdr>
        </w:div>
        <w:div w:id="1840727291">
          <w:marLeft w:val="0"/>
          <w:marRight w:val="0"/>
          <w:marTop w:val="0"/>
          <w:marBottom w:val="0"/>
          <w:divBdr>
            <w:top w:val="none" w:sz="0" w:space="0" w:color="auto"/>
            <w:left w:val="none" w:sz="0" w:space="0" w:color="auto"/>
            <w:bottom w:val="none" w:sz="0" w:space="0" w:color="auto"/>
            <w:right w:val="none" w:sz="0" w:space="0" w:color="auto"/>
          </w:divBdr>
        </w:div>
        <w:div w:id="1863592601">
          <w:marLeft w:val="0"/>
          <w:marRight w:val="0"/>
          <w:marTop w:val="0"/>
          <w:marBottom w:val="0"/>
          <w:divBdr>
            <w:top w:val="none" w:sz="0" w:space="0" w:color="auto"/>
            <w:left w:val="none" w:sz="0" w:space="0" w:color="auto"/>
            <w:bottom w:val="none" w:sz="0" w:space="0" w:color="auto"/>
            <w:right w:val="none" w:sz="0" w:space="0" w:color="auto"/>
          </w:divBdr>
        </w:div>
        <w:div w:id="1143498031">
          <w:marLeft w:val="0"/>
          <w:marRight w:val="0"/>
          <w:marTop w:val="0"/>
          <w:marBottom w:val="0"/>
          <w:divBdr>
            <w:top w:val="none" w:sz="0" w:space="0" w:color="auto"/>
            <w:left w:val="none" w:sz="0" w:space="0" w:color="auto"/>
            <w:bottom w:val="none" w:sz="0" w:space="0" w:color="auto"/>
            <w:right w:val="none" w:sz="0" w:space="0" w:color="auto"/>
          </w:divBdr>
        </w:div>
        <w:div w:id="1623343349">
          <w:marLeft w:val="0"/>
          <w:marRight w:val="0"/>
          <w:marTop w:val="0"/>
          <w:marBottom w:val="0"/>
          <w:divBdr>
            <w:top w:val="none" w:sz="0" w:space="0" w:color="auto"/>
            <w:left w:val="none" w:sz="0" w:space="0" w:color="auto"/>
            <w:bottom w:val="none" w:sz="0" w:space="0" w:color="auto"/>
            <w:right w:val="none" w:sz="0" w:space="0" w:color="auto"/>
          </w:divBdr>
        </w:div>
        <w:div w:id="138503691">
          <w:marLeft w:val="0"/>
          <w:marRight w:val="0"/>
          <w:marTop w:val="240"/>
          <w:marBottom w:val="0"/>
          <w:divBdr>
            <w:top w:val="none" w:sz="0" w:space="0" w:color="auto"/>
            <w:left w:val="none" w:sz="0" w:space="0" w:color="auto"/>
            <w:bottom w:val="none" w:sz="0" w:space="0" w:color="auto"/>
            <w:right w:val="none" w:sz="0" w:space="0" w:color="auto"/>
          </w:divBdr>
        </w:div>
      </w:divsChild>
    </w:div>
    <w:div w:id="1360937382">
      <w:bodyDiv w:val="1"/>
      <w:marLeft w:val="0"/>
      <w:marRight w:val="0"/>
      <w:marTop w:val="0"/>
      <w:marBottom w:val="0"/>
      <w:divBdr>
        <w:top w:val="none" w:sz="0" w:space="0" w:color="auto"/>
        <w:left w:val="none" w:sz="0" w:space="0" w:color="auto"/>
        <w:bottom w:val="none" w:sz="0" w:space="0" w:color="auto"/>
        <w:right w:val="none" w:sz="0" w:space="0" w:color="auto"/>
      </w:divBdr>
      <w:divsChild>
        <w:div w:id="452287142">
          <w:marLeft w:val="0"/>
          <w:marRight w:val="0"/>
          <w:marTop w:val="480"/>
          <w:marBottom w:val="240"/>
          <w:divBdr>
            <w:top w:val="none" w:sz="0" w:space="0" w:color="auto"/>
            <w:left w:val="none" w:sz="0" w:space="0" w:color="auto"/>
            <w:bottom w:val="none" w:sz="0" w:space="0" w:color="auto"/>
            <w:right w:val="none" w:sz="0" w:space="0" w:color="auto"/>
          </w:divBdr>
        </w:div>
        <w:div w:id="723993671">
          <w:marLeft w:val="0"/>
          <w:marRight w:val="0"/>
          <w:marTop w:val="0"/>
          <w:marBottom w:val="567"/>
          <w:divBdr>
            <w:top w:val="none" w:sz="0" w:space="0" w:color="auto"/>
            <w:left w:val="none" w:sz="0" w:space="0" w:color="auto"/>
            <w:bottom w:val="none" w:sz="0" w:space="0" w:color="auto"/>
            <w:right w:val="none" w:sz="0" w:space="0" w:color="auto"/>
          </w:divBdr>
        </w:div>
        <w:div w:id="2053530098">
          <w:marLeft w:val="0"/>
          <w:marRight w:val="0"/>
          <w:marTop w:val="0"/>
          <w:marBottom w:val="567"/>
          <w:divBdr>
            <w:top w:val="none" w:sz="0" w:space="0" w:color="auto"/>
            <w:left w:val="none" w:sz="0" w:space="0" w:color="auto"/>
            <w:bottom w:val="none" w:sz="0" w:space="0" w:color="auto"/>
            <w:right w:val="none" w:sz="0" w:space="0" w:color="auto"/>
          </w:divBdr>
        </w:div>
        <w:div w:id="913511557">
          <w:marLeft w:val="0"/>
          <w:marRight w:val="0"/>
          <w:marTop w:val="0"/>
          <w:marBottom w:val="0"/>
          <w:divBdr>
            <w:top w:val="none" w:sz="0" w:space="0" w:color="auto"/>
            <w:left w:val="none" w:sz="0" w:space="0" w:color="auto"/>
            <w:bottom w:val="none" w:sz="0" w:space="0" w:color="auto"/>
            <w:right w:val="none" w:sz="0" w:space="0" w:color="auto"/>
          </w:divBdr>
        </w:div>
        <w:div w:id="1097746470">
          <w:marLeft w:val="0"/>
          <w:marRight w:val="0"/>
          <w:marTop w:val="0"/>
          <w:marBottom w:val="0"/>
          <w:divBdr>
            <w:top w:val="none" w:sz="0" w:space="0" w:color="auto"/>
            <w:left w:val="none" w:sz="0" w:space="0" w:color="auto"/>
            <w:bottom w:val="none" w:sz="0" w:space="0" w:color="auto"/>
            <w:right w:val="none" w:sz="0" w:space="0" w:color="auto"/>
          </w:divBdr>
        </w:div>
        <w:div w:id="1863011669">
          <w:marLeft w:val="0"/>
          <w:marRight w:val="0"/>
          <w:marTop w:val="0"/>
          <w:marBottom w:val="0"/>
          <w:divBdr>
            <w:top w:val="none" w:sz="0" w:space="0" w:color="auto"/>
            <w:left w:val="none" w:sz="0" w:space="0" w:color="auto"/>
            <w:bottom w:val="none" w:sz="0" w:space="0" w:color="auto"/>
            <w:right w:val="none" w:sz="0" w:space="0" w:color="auto"/>
          </w:divBdr>
        </w:div>
        <w:div w:id="1722292917">
          <w:marLeft w:val="0"/>
          <w:marRight w:val="0"/>
          <w:marTop w:val="0"/>
          <w:marBottom w:val="0"/>
          <w:divBdr>
            <w:top w:val="none" w:sz="0" w:space="0" w:color="auto"/>
            <w:left w:val="none" w:sz="0" w:space="0" w:color="auto"/>
            <w:bottom w:val="none" w:sz="0" w:space="0" w:color="auto"/>
            <w:right w:val="none" w:sz="0" w:space="0" w:color="auto"/>
          </w:divBdr>
        </w:div>
        <w:div w:id="455296364">
          <w:marLeft w:val="0"/>
          <w:marRight w:val="0"/>
          <w:marTop w:val="0"/>
          <w:marBottom w:val="0"/>
          <w:divBdr>
            <w:top w:val="none" w:sz="0" w:space="0" w:color="auto"/>
            <w:left w:val="none" w:sz="0" w:space="0" w:color="auto"/>
            <w:bottom w:val="none" w:sz="0" w:space="0" w:color="auto"/>
            <w:right w:val="none" w:sz="0" w:space="0" w:color="auto"/>
          </w:divBdr>
        </w:div>
        <w:div w:id="1370841599">
          <w:marLeft w:val="0"/>
          <w:marRight w:val="0"/>
          <w:marTop w:val="0"/>
          <w:marBottom w:val="0"/>
          <w:divBdr>
            <w:top w:val="none" w:sz="0" w:space="0" w:color="auto"/>
            <w:left w:val="none" w:sz="0" w:space="0" w:color="auto"/>
            <w:bottom w:val="none" w:sz="0" w:space="0" w:color="auto"/>
            <w:right w:val="none" w:sz="0" w:space="0" w:color="auto"/>
          </w:divBdr>
        </w:div>
        <w:div w:id="655258088">
          <w:marLeft w:val="0"/>
          <w:marRight w:val="0"/>
          <w:marTop w:val="0"/>
          <w:marBottom w:val="0"/>
          <w:divBdr>
            <w:top w:val="none" w:sz="0" w:space="0" w:color="auto"/>
            <w:left w:val="none" w:sz="0" w:space="0" w:color="auto"/>
            <w:bottom w:val="none" w:sz="0" w:space="0" w:color="auto"/>
            <w:right w:val="none" w:sz="0" w:space="0" w:color="auto"/>
          </w:divBdr>
        </w:div>
        <w:div w:id="1984505905">
          <w:marLeft w:val="0"/>
          <w:marRight w:val="0"/>
          <w:marTop w:val="0"/>
          <w:marBottom w:val="0"/>
          <w:divBdr>
            <w:top w:val="none" w:sz="0" w:space="0" w:color="auto"/>
            <w:left w:val="none" w:sz="0" w:space="0" w:color="auto"/>
            <w:bottom w:val="none" w:sz="0" w:space="0" w:color="auto"/>
            <w:right w:val="none" w:sz="0" w:space="0" w:color="auto"/>
          </w:divBdr>
        </w:div>
        <w:div w:id="2035113274">
          <w:marLeft w:val="0"/>
          <w:marRight w:val="0"/>
          <w:marTop w:val="0"/>
          <w:marBottom w:val="0"/>
          <w:divBdr>
            <w:top w:val="none" w:sz="0" w:space="0" w:color="auto"/>
            <w:left w:val="none" w:sz="0" w:space="0" w:color="auto"/>
            <w:bottom w:val="none" w:sz="0" w:space="0" w:color="auto"/>
            <w:right w:val="none" w:sz="0" w:space="0" w:color="auto"/>
          </w:divBdr>
        </w:div>
        <w:div w:id="231740538">
          <w:marLeft w:val="0"/>
          <w:marRight w:val="0"/>
          <w:marTop w:val="0"/>
          <w:marBottom w:val="0"/>
          <w:divBdr>
            <w:top w:val="none" w:sz="0" w:space="0" w:color="auto"/>
            <w:left w:val="none" w:sz="0" w:space="0" w:color="auto"/>
            <w:bottom w:val="none" w:sz="0" w:space="0" w:color="auto"/>
            <w:right w:val="none" w:sz="0" w:space="0" w:color="auto"/>
          </w:divBdr>
        </w:div>
        <w:div w:id="346105712">
          <w:marLeft w:val="0"/>
          <w:marRight w:val="0"/>
          <w:marTop w:val="0"/>
          <w:marBottom w:val="0"/>
          <w:divBdr>
            <w:top w:val="none" w:sz="0" w:space="0" w:color="auto"/>
            <w:left w:val="none" w:sz="0" w:space="0" w:color="auto"/>
            <w:bottom w:val="none" w:sz="0" w:space="0" w:color="auto"/>
            <w:right w:val="none" w:sz="0" w:space="0" w:color="auto"/>
          </w:divBdr>
        </w:div>
        <w:div w:id="2004310536">
          <w:marLeft w:val="0"/>
          <w:marRight w:val="0"/>
          <w:marTop w:val="0"/>
          <w:marBottom w:val="0"/>
          <w:divBdr>
            <w:top w:val="none" w:sz="0" w:space="0" w:color="auto"/>
            <w:left w:val="none" w:sz="0" w:space="0" w:color="auto"/>
            <w:bottom w:val="none" w:sz="0" w:space="0" w:color="auto"/>
            <w:right w:val="none" w:sz="0" w:space="0" w:color="auto"/>
          </w:divBdr>
        </w:div>
        <w:div w:id="2140029154">
          <w:marLeft w:val="0"/>
          <w:marRight w:val="0"/>
          <w:marTop w:val="0"/>
          <w:marBottom w:val="0"/>
          <w:divBdr>
            <w:top w:val="none" w:sz="0" w:space="0" w:color="auto"/>
            <w:left w:val="none" w:sz="0" w:space="0" w:color="auto"/>
            <w:bottom w:val="none" w:sz="0" w:space="0" w:color="auto"/>
            <w:right w:val="none" w:sz="0" w:space="0" w:color="auto"/>
          </w:divBdr>
        </w:div>
        <w:div w:id="1103499579">
          <w:marLeft w:val="0"/>
          <w:marRight w:val="0"/>
          <w:marTop w:val="0"/>
          <w:marBottom w:val="0"/>
          <w:divBdr>
            <w:top w:val="none" w:sz="0" w:space="0" w:color="auto"/>
            <w:left w:val="none" w:sz="0" w:space="0" w:color="auto"/>
            <w:bottom w:val="none" w:sz="0" w:space="0" w:color="auto"/>
            <w:right w:val="none" w:sz="0" w:space="0" w:color="auto"/>
          </w:divBdr>
        </w:div>
        <w:div w:id="81222297">
          <w:marLeft w:val="0"/>
          <w:marRight w:val="0"/>
          <w:marTop w:val="0"/>
          <w:marBottom w:val="0"/>
          <w:divBdr>
            <w:top w:val="none" w:sz="0" w:space="0" w:color="auto"/>
            <w:left w:val="none" w:sz="0" w:space="0" w:color="auto"/>
            <w:bottom w:val="none" w:sz="0" w:space="0" w:color="auto"/>
            <w:right w:val="none" w:sz="0" w:space="0" w:color="auto"/>
          </w:divBdr>
        </w:div>
        <w:div w:id="1306854800">
          <w:marLeft w:val="0"/>
          <w:marRight w:val="0"/>
          <w:marTop w:val="0"/>
          <w:marBottom w:val="0"/>
          <w:divBdr>
            <w:top w:val="none" w:sz="0" w:space="0" w:color="auto"/>
            <w:left w:val="none" w:sz="0" w:space="0" w:color="auto"/>
            <w:bottom w:val="none" w:sz="0" w:space="0" w:color="auto"/>
            <w:right w:val="none" w:sz="0" w:space="0" w:color="auto"/>
          </w:divBdr>
        </w:div>
        <w:div w:id="2009284208">
          <w:marLeft w:val="0"/>
          <w:marRight w:val="0"/>
          <w:marTop w:val="0"/>
          <w:marBottom w:val="0"/>
          <w:divBdr>
            <w:top w:val="none" w:sz="0" w:space="0" w:color="auto"/>
            <w:left w:val="none" w:sz="0" w:space="0" w:color="auto"/>
            <w:bottom w:val="none" w:sz="0" w:space="0" w:color="auto"/>
            <w:right w:val="none" w:sz="0" w:space="0" w:color="auto"/>
          </w:divBdr>
        </w:div>
        <w:div w:id="2009088970">
          <w:marLeft w:val="0"/>
          <w:marRight w:val="0"/>
          <w:marTop w:val="0"/>
          <w:marBottom w:val="0"/>
          <w:divBdr>
            <w:top w:val="none" w:sz="0" w:space="0" w:color="auto"/>
            <w:left w:val="none" w:sz="0" w:space="0" w:color="auto"/>
            <w:bottom w:val="none" w:sz="0" w:space="0" w:color="auto"/>
            <w:right w:val="none" w:sz="0" w:space="0" w:color="auto"/>
          </w:divBdr>
        </w:div>
        <w:div w:id="716705394">
          <w:marLeft w:val="0"/>
          <w:marRight w:val="0"/>
          <w:marTop w:val="0"/>
          <w:marBottom w:val="0"/>
          <w:divBdr>
            <w:top w:val="none" w:sz="0" w:space="0" w:color="auto"/>
            <w:left w:val="none" w:sz="0" w:space="0" w:color="auto"/>
            <w:bottom w:val="none" w:sz="0" w:space="0" w:color="auto"/>
            <w:right w:val="none" w:sz="0" w:space="0" w:color="auto"/>
          </w:divBdr>
        </w:div>
        <w:div w:id="1087653309">
          <w:marLeft w:val="0"/>
          <w:marRight w:val="0"/>
          <w:marTop w:val="0"/>
          <w:marBottom w:val="0"/>
          <w:divBdr>
            <w:top w:val="none" w:sz="0" w:space="0" w:color="auto"/>
            <w:left w:val="none" w:sz="0" w:space="0" w:color="auto"/>
            <w:bottom w:val="none" w:sz="0" w:space="0" w:color="auto"/>
            <w:right w:val="none" w:sz="0" w:space="0" w:color="auto"/>
          </w:divBdr>
        </w:div>
        <w:div w:id="1983730117">
          <w:marLeft w:val="0"/>
          <w:marRight w:val="0"/>
          <w:marTop w:val="0"/>
          <w:marBottom w:val="0"/>
          <w:divBdr>
            <w:top w:val="none" w:sz="0" w:space="0" w:color="auto"/>
            <w:left w:val="none" w:sz="0" w:space="0" w:color="auto"/>
            <w:bottom w:val="none" w:sz="0" w:space="0" w:color="auto"/>
            <w:right w:val="none" w:sz="0" w:space="0" w:color="auto"/>
          </w:divBdr>
        </w:div>
        <w:div w:id="184750220">
          <w:marLeft w:val="0"/>
          <w:marRight w:val="0"/>
          <w:marTop w:val="0"/>
          <w:marBottom w:val="0"/>
          <w:divBdr>
            <w:top w:val="none" w:sz="0" w:space="0" w:color="auto"/>
            <w:left w:val="none" w:sz="0" w:space="0" w:color="auto"/>
            <w:bottom w:val="none" w:sz="0" w:space="0" w:color="auto"/>
            <w:right w:val="none" w:sz="0" w:space="0" w:color="auto"/>
          </w:divBdr>
        </w:div>
        <w:div w:id="1193957813">
          <w:marLeft w:val="0"/>
          <w:marRight w:val="0"/>
          <w:marTop w:val="0"/>
          <w:marBottom w:val="0"/>
          <w:divBdr>
            <w:top w:val="none" w:sz="0" w:space="0" w:color="auto"/>
            <w:left w:val="none" w:sz="0" w:space="0" w:color="auto"/>
            <w:bottom w:val="none" w:sz="0" w:space="0" w:color="auto"/>
            <w:right w:val="none" w:sz="0" w:space="0" w:color="auto"/>
          </w:divBdr>
        </w:div>
        <w:div w:id="49322531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1991-grozijumi-jelgavas-valstspilsetas-pasvaldibas-2021-gada-23-septembra-saistosajos-noteikumos-nr-21-19-maznodrosinatas-majsaimnie..." TargetMode="External"/><Relationship Id="rId21" Type="http://schemas.openxmlformats.org/officeDocument/2006/relationships/hyperlink" Target="https://likumi.lv/ta/id/345120-grozijumi-jelgavas-valstspilsetas-pasvaldibas-2021-gada-23-septembra-saistosajos-noteikumos-nr-21-19-maznodrosinatas-majsaimnie..." TargetMode="External"/><Relationship Id="rId34" Type="http://schemas.openxmlformats.org/officeDocument/2006/relationships/hyperlink" Target="https://likumi.lv/ta/id/331323-grozijumi-jelgavas-valstspilsetas-pasvaldibas-2021-gada-23-septembra-saistosajos-noteikumos-nr-21-19-maznodrosinatas-majsaimnie..." TargetMode="External"/><Relationship Id="rId42" Type="http://schemas.openxmlformats.org/officeDocument/2006/relationships/hyperlink" Target="https://likumi.lv/ta/id/326407" TargetMode="External"/><Relationship Id="rId47" Type="http://schemas.openxmlformats.org/officeDocument/2006/relationships/hyperlink" Target="https://likumi.lv/ta/id/345120-grozijumi-jelgavas-valstspilsetas-pasvaldibas-2021-gada-23-septembra-saistosajos-noteikumos-nr-21-19-maznodrosinatas-majsaimnie..." TargetMode="External"/><Relationship Id="rId50" Type="http://schemas.openxmlformats.org/officeDocument/2006/relationships/hyperlink" Target="https://likumi.lv/ta/id/345120-grozijumi-jelgavas-valstspilsetas-pasvaldibas-2021-gada-23-septembra-saistosajos-noteikumos-nr-21-19-maznodrosinatas-majsaimnie..." TargetMode="External"/><Relationship Id="rId55" Type="http://schemas.openxmlformats.org/officeDocument/2006/relationships/hyperlink" Target="https://likumi.lv/ta/id/278121-jelgavas-pilsetas-pasvaldibas-pabalstu-pieskirsanas-noteikumi"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351991-grozijumi-jelgavas-valstspilsetas-pasvaldibas-2021-gada-23-septembra-saistosajos-noteikumos-nr-21-19-maznodrosinatas-majsaimnie..." TargetMode="External"/><Relationship Id="rId29" Type="http://schemas.openxmlformats.org/officeDocument/2006/relationships/hyperlink" Target="https://likumi.lv/ta/id/334581-grozijumi-jelgavas-valstspilsetas-pasvaldibas-2021-gada-23-septembra-saistosajos-noteikumos-nr-21-19-maznodrosinatas-majsaimnie..." TargetMode="External"/><Relationship Id="rId11" Type="http://schemas.openxmlformats.org/officeDocument/2006/relationships/hyperlink" Target="https://likumi.lv/ta/id/56812-par-palidzibu-dzivokla-jautajumu-risinasana" TargetMode="External"/><Relationship Id="rId24" Type="http://schemas.openxmlformats.org/officeDocument/2006/relationships/hyperlink" Target="https://likumi.lv/ta/id/351991-grozijumi-jelgavas-valstspilsetas-pasvaldibas-2021-gada-23-septembra-saistosajos-noteikumos-nr-21-19-maznodrosinatas-majsaimnie..." TargetMode="External"/><Relationship Id="rId32" Type="http://schemas.openxmlformats.org/officeDocument/2006/relationships/hyperlink" Target="https://likumi.lv/ta/id/351991-grozijumi-jelgavas-valstspilsetas-pasvaldibas-2021-gada-23-septembra-saistosajos-noteikumos-nr-21-19-maznodrosinatas-majsaimnie..." TargetMode="External"/><Relationship Id="rId37" Type="http://schemas.openxmlformats.org/officeDocument/2006/relationships/hyperlink" Target="https://likumi.lv/ta/id/345120-grozijumi-jelgavas-valstspilsetas-pasvaldibas-2021-gada-23-septembra-saistosajos-noteikumos-nr-21-19-maznodrosinatas-majsaimnie..." TargetMode="External"/><Relationship Id="rId40" Type="http://schemas.openxmlformats.org/officeDocument/2006/relationships/hyperlink" Target="https://likumi.lv/ta/id/357046-grozijums-jelgavas-valstspilsetas-pasvaldibas-2021-gada-23-septembra-saistosajos-noteikumos-nr-21-19-maznodrosinatas-majsaimnie..." TargetMode="External"/><Relationship Id="rId45" Type="http://schemas.openxmlformats.org/officeDocument/2006/relationships/hyperlink" Target="https://likumi.lv/ta/id/345120-grozijumi-jelgavas-valstspilsetas-pasvaldibas-2021-gada-23-septembra-saistosajos-noteikumos-nr-21-19-maznodrosinatas-majsaimnie..." TargetMode="External"/><Relationship Id="rId53" Type="http://schemas.openxmlformats.org/officeDocument/2006/relationships/hyperlink" Target="https://likumi.lv/ta/id/327501-grozijumi-jelgavas-valstspilsetas-pasvaldibas-2021-gada-23-septembra-saistosajos-noteikumos-nr-21-19-maznodrosinatas-majsaimnie..."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likumi.lv/ta/id/351991-grozijumi-jelgavas-valstspilsetas-pasvaldibas-2021-gada-23-septembra-saistosajos-noteikumos-nr-21-19-maznodrosinatas-majsaimnie..." TargetMode="External"/><Relationship Id="rId14" Type="http://schemas.openxmlformats.org/officeDocument/2006/relationships/hyperlink" Target="https://likumi.lv/ta/id/345120-grozijumi-jelgavas-valstspilsetas-pasvaldibas-2021-gada-23-septembra-saistosajos-noteikumos-nr-21-19-maznodrosinatas-majsaimnie..." TargetMode="External"/><Relationship Id="rId22" Type="http://schemas.openxmlformats.org/officeDocument/2006/relationships/hyperlink" Target="https://likumi.lv/ta/id/345120-grozijumi-jelgavas-valstspilsetas-pasvaldibas-2021-gada-23-septembra-saistosajos-noteikumos-nr-21-19-maznodrosinatas-majsaimnie..." TargetMode="External"/><Relationship Id="rId27" Type="http://schemas.openxmlformats.org/officeDocument/2006/relationships/hyperlink" Target="https://likumi.lv/ta/id/351991-grozijumi-jelgavas-valstspilsetas-pasvaldibas-2021-gada-23-septembra-saistosajos-noteikumos-nr-21-19-maznodrosinatas-majsaimnie..." TargetMode="External"/><Relationship Id="rId30" Type="http://schemas.openxmlformats.org/officeDocument/2006/relationships/hyperlink" Target="https://likumi.lv/ta/id/351991-grozijumi-jelgavas-valstspilsetas-pasvaldibas-2021-gada-23-septembra-saistosajos-noteikumos-nr-21-19-maznodrosinatas-majsaimnie..." TargetMode="External"/><Relationship Id="rId35" Type="http://schemas.openxmlformats.org/officeDocument/2006/relationships/hyperlink" Target="https://likumi.lv/ta/id/331323-grozijumi-jelgavas-valstspilsetas-pasvaldibas-2021-gada-23-septembra-saistosajos-noteikumos-nr-21-19-maznodrosinatas-majsaimnie..." TargetMode="External"/><Relationship Id="rId43" Type="http://schemas.openxmlformats.org/officeDocument/2006/relationships/hyperlink" Target="https://likumi.lv/ta/id/345120-grozijumi-jelgavas-valstspilsetas-pasvaldibas-2021-gada-23-septembra-saistosajos-noteikumos-nr-21-19-maznodrosinatas-majsaimnie..." TargetMode="External"/><Relationship Id="rId48" Type="http://schemas.openxmlformats.org/officeDocument/2006/relationships/hyperlink" Target="https://likumi.lv/ta/id/345120-grozijumi-jelgavas-valstspilsetas-pasvaldibas-2021-gada-23-septembra-saistosajos-noteikumos-nr-21-19-maznodrosinatas-majsaimnie..." TargetMode="External"/><Relationship Id="rId56" Type="http://schemas.openxmlformats.org/officeDocument/2006/relationships/hyperlink" Target="https://likumi.lv/ta/id/320573-maznodrosinatas-majsaimniecibas-statusa-noteiksana-jelgavas-pilsetas-pasvaldiba" TargetMode="External"/><Relationship Id="rId64" Type="http://schemas.openxmlformats.org/officeDocument/2006/relationships/fontTable" Target="fontTable.xml"/><Relationship Id="rId8" Type="http://schemas.openxmlformats.org/officeDocument/2006/relationships/hyperlink" Target="https://likumi.lv/ta/id/68488-socialo-pakalpojumu-un-socialas-palidzibas-likums" TargetMode="External"/><Relationship Id="rId51" Type="http://schemas.openxmlformats.org/officeDocument/2006/relationships/hyperlink" Target="https://likumi.lv/ta/id/212499-pazinosanas-likums" TargetMode="External"/><Relationship Id="rId3" Type="http://schemas.openxmlformats.org/officeDocument/2006/relationships/styles" Target="styles.xml"/><Relationship Id="rId12" Type="http://schemas.openxmlformats.org/officeDocument/2006/relationships/hyperlink" Target="https://likumi.lv/ta/id/56812-par-palidzibu-dzivokla-jautajumu-risinasana" TargetMode="External"/><Relationship Id="rId17" Type="http://schemas.openxmlformats.org/officeDocument/2006/relationships/hyperlink" Target="https://likumi.lv/ta/id/345120-grozijumi-jelgavas-valstspilsetas-pasvaldibas-2021-gada-23-septembra-saistosajos-noteikumos-nr-21-19-maznodrosinatas-majsaimnie..." TargetMode="External"/><Relationship Id="rId25" Type="http://schemas.openxmlformats.org/officeDocument/2006/relationships/hyperlink" Target="https://likumi.lv/ta/id/335176-grozijumi-jelgavas-valstspilsetas-pasvaldibas-2021-gada-23-septembra-saistosajos-noteikumos-nr-21-19-maznodrosinatas-majsaimnie..." TargetMode="External"/><Relationship Id="rId33" Type="http://schemas.openxmlformats.org/officeDocument/2006/relationships/hyperlink" Target="https://likumi.lv/ta/id/347784-grozijumi-jelgavas-valstspilsetas-pasvaldibas-2021-gada-23-septembra-saistosajos-noteikumos-nr-21-19-maznodrosinatas-majsaimnie..." TargetMode="External"/><Relationship Id="rId38" Type="http://schemas.openxmlformats.org/officeDocument/2006/relationships/hyperlink" Target="https://likumi.lv/ta/id/347784-grozijumi-jelgavas-valstspilsetas-pasvaldibas-2021-gada-23-septembra-saistosajos-noteikumos-nr-21-19-maznodrosinatas-majsaimnie..." TargetMode="External"/><Relationship Id="rId46" Type="http://schemas.openxmlformats.org/officeDocument/2006/relationships/hyperlink" Target="https://likumi.lv/ta/id/345120-grozijumi-jelgavas-valstspilsetas-pasvaldibas-2021-gada-23-septembra-saistosajos-noteikumos-nr-21-19-maznodrosinatas-majsaimnie..." TargetMode="External"/><Relationship Id="rId59" Type="http://schemas.openxmlformats.org/officeDocument/2006/relationships/header" Target="header2.xml"/><Relationship Id="rId20" Type="http://schemas.openxmlformats.org/officeDocument/2006/relationships/hyperlink" Target="https://likumi.lv/ta/id/345120-grozijumi-jelgavas-valstspilsetas-pasvaldibas-2021-gada-23-septembra-saistosajos-noteikumos-nr-21-19-maznodrosinatas-majsaimnie..." TargetMode="External"/><Relationship Id="rId41" Type="http://schemas.openxmlformats.org/officeDocument/2006/relationships/hyperlink" Target="https://likumi.lv/ta/id/331323-grozijumi-jelgavas-valstspilsetas-pasvaldibas-2021-gada-23-septembra-saistosajos-noteikumos-nr-21-19-maznodrosinatas-majsaimnie..." TargetMode="External"/><Relationship Id="rId54" Type="http://schemas.openxmlformats.org/officeDocument/2006/relationships/hyperlink" Target="https://likumi.lv/ta/id/278120-socialas-palidzibas-pabalstu-un-socialo-garantiju-pieskirsanas-noteikumi"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345120-grozijumi-jelgavas-valstspilsetas-pasvaldibas-2021-gada-23-septembra-saistosajos-noteikumos-nr-21-19-maznodrosinatas-majsaimnie..." TargetMode="External"/><Relationship Id="rId23" Type="http://schemas.openxmlformats.org/officeDocument/2006/relationships/hyperlink" Target="https://likumi.lv/ta/id/335176-grozijumi-jelgavas-valstspilsetas-pasvaldibas-2021-gada-23-septembra-saistosajos-noteikumos-nr-21-19-maznodrosinatas-majsaimnie..." TargetMode="External"/><Relationship Id="rId28" Type="http://schemas.openxmlformats.org/officeDocument/2006/relationships/hyperlink" Target="https://likumi.lv/ta/id/351991-grozijumi-jelgavas-valstspilsetas-pasvaldibas-2021-gada-23-septembra-saistosajos-noteikumos-nr-21-19-maznodrosinatas-majsaimnie..." TargetMode="External"/><Relationship Id="rId36" Type="http://schemas.openxmlformats.org/officeDocument/2006/relationships/hyperlink" Target="https://likumi.lv/ta/id/336224-grozijums-jelgavas-valstspilsetas-pasvaldibas-2021-gada-23-septembra-saistosajos-noteikumos-nr-21-19-maznodrosinatas-majsaimnie..." TargetMode="External"/><Relationship Id="rId49" Type="http://schemas.openxmlformats.org/officeDocument/2006/relationships/hyperlink" Target="https://likumi.lv/ta/id/345120-grozijumi-jelgavas-valstspilsetas-pasvaldibas-2021-gada-23-septembra-saistosajos-noteikumos-nr-21-19-maznodrosinatas-majsaimnie..." TargetMode="External"/><Relationship Id="rId57" Type="http://schemas.openxmlformats.org/officeDocument/2006/relationships/hyperlink" Target="https://likumi.lv/ta/id/331323-grozijumi-jelgavas-valstspilsetas-pasvaldibas-2021-gada-23-septembra-saistosajos-noteikumos-nr-21-19-maznodrosinatas-majsaimnie..." TargetMode="External"/><Relationship Id="rId10" Type="http://schemas.openxmlformats.org/officeDocument/2006/relationships/hyperlink" Target="https://likumi.lv/ta/id/68488-socialo-pakalpojumu-un-socialas-palidzibas-likums" TargetMode="External"/><Relationship Id="rId31" Type="http://schemas.openxmlformats.org/officeDocument/2006/relationships/hyperlink" Target="https://likumi.lv/ta/id/351991-grozijumi-jelgavas-valstspilsetas-pasvaldibas-2021-gada-23-septembra-saistosajos-noteikumos-nr-21-19-maznodrosinatas-majsaimnie..." TargetMode="External"/><Relationship Id="rId44" Type="http://schemas.openxmlformats.org/officeDocument/2006/relationships/hyperlink" Target="https://likumi.lv/ta/id/345120-grozijumi-jelgavas-valstspilsetas-pasvaldibas-2021-gada-23-septembra-saistosajos-noteikumos-nr-21-19-maznodrosinatas-majsaimnie..." TargetMode="External"/><Relationship Id="rId52" Type="http://schemas.openxmlformats.org/officeDocument/2006/relationships/hyperlink" Target="https://likumi.lv/ta/id/55567-administrativa-procesa-likums"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347784-grozijumi-jelgavas-valstspilsetas-pasvaldibas-2021-gada-23-septembra-saistosajos-noteikumos-nr-21-19-maznodrosinatas-majsaimnie..." TargetMode="External"/><Relationship Id="rId18" Type="http://schemas.openxmlformats.org/officeDocument/2006/relationships/hyperlink" Target="https://likumi.lv/ta/id/331323-grozijumi-jelgavas-valstspilsetas-pasvaldibas-2021-gada-23-septembra-saistosajos-noteikumos-nr-21-19-maznodrosinatas-majsaimnie..." TargetMode="External"/><Relationship Id="rId39" Type="http://schemas.openxmlformats.org/officeDocument/2006/relationships/hyperlink" Target="https://likumi.lv/ta/id/351991-grozijumi-jelgavas-valstspilsetas-pasvaldibas-2021-gada-23-septembra-saistosajos-noteikumos-nr-21-19-maznodrosinatas-majsaimn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3118-EEDF-4153-AABD-FAE85F1C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2399</Words>
  <Characters>27474</Characters>
  <Application>Microsoft Office Word</Application>
  <DocSecurity>0</DocSecurity>
  <Lines>228</Lines>
  <Paragraphs>59</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7</vt:i4>
      </vt:variant>
    </vt:vector>
  </HeadingPairs>
  <TitlesOfParts>
    <vt:vector size="9" baseType="lpstr">
      <vt:lpstr/>
      <vt:lpstr/>
      <vt:lpstr>Vispārīgie jautājumi</vt:lpstr>
      <vt:lpstr>Pabalsts mājokļa iekšējās vides pielāgošanai</vt:lpstr>
      <vt:lpstr>Pabalsts viendzīvokļa mājas ārējās vides pielāgošanai</vt:lpstr>
      <vt:lpstr>Atbalsts pandusa (uzbrauktuves) izbūvei daudzdzīvokļu dzīvojamajā mājā</vt:lpstr>
      <vt:lpstr>Atbalsts pacēlāja nodošanai personas lietošanā</vt:lpstr>
      <vt:lpstr>Pabalsts tehniskā palīglīdzekļa tehniskajai apkopei</vt:lpstr>
      <vt:lpstr>Noslēguma jautājumi</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Jeļena Laškova</dc:creator>
  <cp:keywords/>
  <dc:description/>
  <cp:lastModifiedBy>jeļena laškova</cp:lastModifiedBy>
  <cp:revision>4</cp:revision>
  <cp:lastPrinted>2023-04-14T07:40:00Z</cp:lastPrinted>
  <dcterms:created xsi:type="dcterms:W3CDTF">2025-09-30T17:16:00Z</dcterms:created>
  <dcterms:modified xsi:type="dcterms:W3CDTF">2025-09-30T19:47:00Z</dcterms:modified>
</cp:coreProperties>
</file>