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9600" w14:textId="77777777" w:rsidR="000C0A6B" w:rsidRPr="00E50DD0" w:rsidRDefault="000C0A6B" w:rsidP="000C0A6B">
      <w:pPr>
        <w:jc w:val="right"/>
      </w:pPr>
      <w:r w:rsidRPr="00E50DD0">
        <w:t>Jelgavā, 202</w:t>
      </w:r>
      <w:r w:rsidR="006A6072" w:rsidRPr="00E50DD0">
        <w:t>5</w:t>
      </w:r>
      <w:r w:rsidRPr="00E50DD0">
        <w:t>.</w:t>
      </w:r>
      <w:r w:rsidR="002D08D2" w:rsidRPr="00E50DD0">
        <w:t xml:space="preserve"> </w:t>
      </w:r>
      <w:r w:rsidRPr="00E50DD0">
        <w:t xml:space="preserve">gada </w:t>
      </w:r>
      <w:r w:rsidR="00DB7772" w:rsidRPr="00E50DD0">
        <w:t>20</w:t>
      </w:r>
      <w:r w:rsidR="002D08D2" w:rsidRPr="00E50DD0">
        <w:t xml:space="preserve">. </w:t>
      </w:r>
      <w:r w:rsidR="00FE1966" w:rsidRPr="00E50DD0">
        <w:t>novem</w:t>
      </w:r>
      <w:r w:rsidR="00C41FF6" w:rsidRPr="00E50DD0">
        <w:t>brī</w:t>
      </w:r>
      <w:r w:rsidRPr="00E50DD0">
        <w:t xml:space="preserve"> (prot. Nr.</w:t>
      </w:r>
      <w:r w:rsidR="00DB5C34" w:rsidRPr="00E50DD0">
        <w:t>__, __</w:t>
      </w:r>
      <w:r w:rsidRPr="00E50DD0">
        <w:t>p.)</w:t>
      </w:r>
    </w:p>
    <w:p w14:paraId="44074315" w14:textId="77777777" w:rsidR="005F450A" w:rsidRPr="00E50DD0" w:rsidRDefault="005F450A"/>
    <w:p w14:paraId="65A56899" w14:textId="77777777" w:rsidR="002D08D2" w:rsidRPr="00E50DD0" w:rsidRDefault="001364CD" w:rsidP="001364CD">
      <w:pPr>
        <w:pStyle w:val="Heading6"/>
        <w:rPr>
          <w:u w:val="none"/>
        </w:rPr>
      </w:pPr>
      <w:r w:rsidRPr="00E50DD0">
        <w:rPr>
          <w:u w:val="none"/>
        </w:rPr>
        <w:t>JELGAVAS VALSTSPILSĒTAS PAŠVALDĪB</w:t>
      </w:r>
      <w:r w:rsidR="00531BFD" w:rsidRPr="00E50DD0">
        <w:rPr>
          <w:u w:val="none"/>
        </w:rPr>
        <w:t xml:space="preserve">AS </w:t>
      </w:r>
      <w:r w:rsidR="00F7006D" w:rsidRPr="00E50DD0">
        <w:rPr>
          <w:u w:val="none"/>
        </w:rPr>
        <w:t>202</w:t>
      </w:r>
      <w:r w:rsidR="006A6072" w:rsidRPr="00E50DD0">
        <w:rPr>
          <w:u w:val="none"/>
        </w:rPr>
        <w:t>5</w:t>
      </w:r>
      <w:r w:rsidR="00F7006D" w:rsidRPr="00E50DD0">
        <w:rPr>
          <w:u w:val="none"/>
        </w:rPr>
        <w:t xml:space="preserve">. GADA </w:t>
      </w:r>
      <w:r w:rsidR="00DB7772" w:rsidRPr="00E50DD0">
        <w:rPr>
          <w:u w:val="none"/>
        </w:rPr>
        <w:t>20</w:t>
      </w:r>
      <w:r w:rsidR="00915976" w:rsidRPr="00E50DD0">
        <w:rPr>
          <w:u w:val="none"/>
        </w:rPr>
        <w:t>.</w:t>
      </w:r>
      <w:r w:rsidR="002D08D2" w:rsidRPr="00E50DD0">
        <w:rPr>
          <w:u w:val="none"/>
        </w:rPr>
        <w:t xml:space="preserve"> </w:t>
      </w:r>
      <w:r w:rsidR="00FE1966" w:rsidRPr="00E50DD0">
        <w:rPr>
          <w:u w:val="none"/>
        </w:rPr>
        <w:t>NOVEM</w:t>
      </w:r>
      <w:r w:rsidR="00DB5C34" w:rsidRPr="00E50DD0">
        <w:rPr>
          <w:u w:val="none"/>
        </w:rPr>
        <w:t>BRA</w:t>
      </w:r>
      <w:r w:rsidR="00531BFD" w:rsidRPr="00E50DD0">
        <w:rPr>
          <w:u w:val="none"/>
        </w:rPr>
        <w:t xml:space="preserve"> </w:t>
      </w:r>
    </w:p>
    <w:p w14:paraId="15AAABF9" w14:textId="77777777" w:rsidR="00E01B75" w:rsidRPr="00E50DD0" w:rsidRDefault="00531BFD" w:rsidP="001364CD">
      <w:pPr>
        <w:pStyle w:val="Heading6"/>
        <w:rPr>
          <w:u w:val="none"/>
        </w:rPr>
      </w:pPr>
      <w:r w:rsidRPr="00E50DD0">
        <w:rPr>
          <w:u w:val="none"/>
        </w:rPr>
        <w:t>SAISTOŠ</w:t>
      </w:r>
      <w:r w:rsidR="00E01B75" w:rsidRPr="00E50DD0">
        <w:rPr>
          <w:u w:val="none"/>
        </w:rPr>
        <w:t>IE NOTEIKUMI</w:t>
      </w:r>
      <w:r w:rsidR="009C200E" w:rsidRPr="00E50DD0">
        <w:rPr>
          <w:u w:val="none"/>
        </w:rPr>
        <w:t xml:space="preserve"> N</w:t>
      </w:r>
      <w:r w:rsidR="002D08D2" w:rsidRPr="00E50DD0">
        <w:rPr>
          <w:u w:val="none"/>
        </w:rPr>
        <w:t>R</w:t>
      </w:r>
      <w:r w:rsidR="009C200E" w:rsidRPr="00E50DD0">
        <w:rPr>
          <w:u w:val="none"/>
        </w:rPr>
        <w:t>.</w:t>
      </w:r>
      <w:r w:rsidR="00DB5C34" w:rsidRPr="00E50DD0">
        <w:rPr>
          <w:u w:val="none"/>
        </w:rPr>
        <w:t>2</w:t>
      </w:r>
      <w:r w:rsidR="006A6072" w:rsidRPr="00E50DD0">
        <w:rPr>
          <w:u w:val="none"/>
        </w:rPr>
        <w:t>5</w:t>
      </w:r>
      <w:r w:rsidR="00DB5C34" w:rsidRPr="00E50DD0">
        <w:rPr>
          <w:u w:val="none"/>
        </w:rPr>
        <w:t>-__</w:t>
      </w:r>
      <w:r w:rsidR="001364CD" w:rsidRPr="00E50DD0">
        <w:rPr>
          <w:u w:val="none"/>
        </w:rPr>
        <w:t xml:space="preserve">    </w:t>
      </w:r>
    </w:p>
    <w:p w14:paraId="4F9422A2" w14:textId="77777777" w:rsidR="001364CD" w:rsidRPr="00E50DD0" w:rsidRDefault="001364CD" w:rsidP="001364CD">
      <w:pPr>
        <w:pStyle w:val="Heading6"/>
        <w:rPr>
          <w:u w:val="none"/>
        </w:rPr>
      </w:pPr>
      <w:r w:rsidRPr="00E50DD0">
        <w:rPr>
          <w:u w:val="none"/>
        </w:rPr>
        <w:t>“</w:t>
      </w:r>
      <w:bookmarkStart w:id="0" w:name="_Hlk208824761"/>
      <w:r w:rsidR="00523B8F" w:rsidRPr="00E50DD0">
        <w:rPr>
          <w:u w:val="none"/>
        </w:rPr>
        <w:t>JELGAVAS VALSTSPILSĒTAS PAŠVALDĪBAS ADMINISTRATĪVAJĀ TERITORIJĀ IETILPSTOŠĀS LIELUPES UPES DAĻAS UN DRIKSAS UPES IZMANTOŠANA”</w:t>
      </w:r>
      <w:bookmarkEnd w:id="0"/>
      <w:r w:rsidRPr="00E50DD0">
        <w:rPr>
          <w:u w:val="none"/>
        </w:rPr>
        <w:t xml:space="preserve"> </w:t>
      </w:r>
    </w:p>
    <w:p w14:paraId="01017D04" w14:textId="77777777" w:rsidR="001364CD" w:rsidRPr="00E50DD0" w:rsidRDefault="001364CD" w:rsidP="001364CD">
      <w:pPr>
        <w:pStyle w:val="BodyText"/>
        <w:ind w:firstLine="720"/>
        <w:jc w:val="both"/>
      </w:pPr>
    </w:p>
    <w:p w14:paraId="3125C5F7" w14:textId="77777777" w:rsidR="001364CD" w:rsidRPr="00E50DD0" w:rsidRDefault="00523B8F" w:rsidP="00DB5C34">
      <w:pPr>
        <w:jc w:val="right"/>
        <w:rPr>
          <w:i/>
        </w:rPr>
      </w:pPr>
      <w:r w:rsidRPr="00E50DD0">
        <w:rPr>
          <w:i/>
          <w:iCs/>
        </w:rPr>
        <w:t>Izdoti saskaņā ar Jūrlietu pārvaldes un</w:t>
      </w:r>
      <w:r w:rsidRPr="00E50DD0">
        <w:rPr>
          <w:i/>
          <w:iCs/>
        </w:rPr>
        <w:br/>
        <w:t>jūras drošības likuma 48.</w:t>
      </w:r>
      <w:r w:rsidRPr="00E50DD0">
        <w:rPr>
          <w:i/>
          <w:iCs/>
          <w:vertAlign w:val="superscript"/>
        </w:rPr>
        <w:t>1</w:t>
      </w:r>
      <w:r w:rsidRPr="00E50DD0">
        <w:rPr>
          <w:i/>
          <w:iCs/>
        </w:rPr>
        <w:t> panta otro daļu</w:t>
      </w:r>
      <w:r w:rsidR="001364CD" w:rsidRPr="00E50DD0">
        <w:rPr>
          <w:i/>
        </w:rPr>
        <w:br/>
      </w:r>
    </w:p>
    <w:p w14:paraId="11286176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r w:rsidRPr="00E50DD0">
        <w:t xml:space="preserve">Saistošie noteikumi nosaka </w:t>
      </w:r>
      <w:r w:rsidR="00574F26" w:rsidRPr="00E50DD0">
        <w:t xml:space="preserve">kuģošanas līdzekļu satiksmes </w:t>
      </w:r>
      <w:r w:rsidRPr="00E50DD0">
        <w:t>kārtību</w:t>
      </w:r>
      <w:r w:rsidR="00574F26" w:rsidRPr="00E50DD0">
        <w:t xml:space="preserve"> </w:t>
      </w:r>
      <w:r w:rsidRPr="00E50DD0">
        <w:t xml:space="preserve">Jelgavas </w:t>
      </w:r>
      <w:proofErr w:type="spellStart"/>
      <w:r w:rsidRPr="00E50DD0">
        <w:t>valstspilsētas</w:t>
      </w:r>
      <w:proofErr w:type="spellEnd"/>
      <w:r w:rsidRPr="00E50DD0">
        <w:t xml:space="preserve"> pašvaldības (turpmāk – Pašvaldība) administratīvajā teritorijā ietilpstoš</w:t>
      </w:r>
      <w:r w:rsidR="00203A67" w:rsidRPr="00E50DD0">
        <w:t>ajā</w:t>
      </w:r>
      <w:r w:rsidRPr="00E50DD0">
        <w:t xml:space="preserve"> Lielupes upes daļ</w:t>
      </w:r>
      <w:r w:rsidR="00574F26" w:rsidRPr="00E50DD0">
        <w:t>ā</w:t>
      </w:r>
      <w:r w:rsidRPr="00E50DD0">
        <w:t xml:space="preserve"> un </w:t>
      </w:r>
      <w:proofErr w:type="spellStart"/>
      <w:r w:rsidRPr="00E50DD0">
        <w:t>Driksas</w:t>
      </w:r>
      <w:proofErr w:type="spellEnd"/>
      <w:r w:rsidRPr="00E50DD0">
        <w:t xml:space="preserve"> up</w:t>
      </w:r>
      <w:r w:rsidR="00574F26" w:rsidRPr="00E50DD0">
        <w:t>ē</w:t>
      </w:r>
      <w:r w:rsidRPr="00E50DD0">
        <w:t xml:space="preserve"> (turpmāk – upes akvatorija).</w:t>
      </w:r>
    </w:p>
    <w:p w14:paraId="552FAAD8" w14:textId="77777777" w:rsidR="00E12399" w:rsidRPr="00E50DD0" w:rsidRDefault="00E12399" w:rsidP="00E12399">
      <w:pPr>
        <w:pStyle w:val="ListParagraph"/>
        <w:shd w:val="clear" w:color="auto" w:fill="FFFFFF"/>
        <w:spacing w:line="293" w:lineRule="atLeast"/>
        <w:ind w:left="502"/>
        <w:jc w:val="both"/>
      </w:pPr>
    </w:p>
    <w:p w14:paraId="20BA00CB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1" w:name="p2"/>
      <w:bookmarkStart w:id="2" w:name="p-1347680"/>
      <w:bookmarkEnd w:id="1"/>
      <w:bookmarkEnd w:id="2"/>
      <w:r w:rsidRPr="00E50DD0">
        <w:t>Saistošajos noteikumos lietotie termini:</w:t>
      </w:r>
    </w:p>
    <w:p w14:paraId="1ABD1F26" w14:textId="77777777" w:rsidR="00C41FF6" w:rsidRPr="00E50DD0" w:rsidRDefault="00C41FF6" w:rsidP="00703C3D">
      <w:pPr>
        <w:pStyle w:val="ListParagraph"/>
        <w:numPr>
          <w:ilvl w:val="1"/>
          <w:numId w:val="5"/>
        </w:numPr>
        <w:shd w:val="clear" w:color="auto" w:fill="FFFFFF"/>
        <w:spacing w:line="293" w:lineRule="atLeast"/>
        <w:jc w:val="both"/>
      </w:pPr>
      <w:bookmarkStart w:id="3" w:name="_Hlk208822410"/>
      <w:r w:rsidRPr="00E50DD0">
        <w:rPr>
          <w:lang w:eastAsia="lv-LV"/>
        </w:rPr>
        <w:t>kuģošanas</w:t>
      </w:r>
      <w:r w:rsidRPr="00E50DD0">
        <w:t xml:space="preserve"> līdzekļu stāvvieta – Pašvaldībai piederoša hidrotehnisk</w:t>
      </w:r>
      <w:r w:rsidR="0090200E" w:rsidRPr="00E50DD0">
        <w:t>ā</w:t>
      </w:r>
      <w:r w:rsidRPr="00E50DD0">
        <w:t xml:space="preserve"> būve vai tās daļa upes krastā un ūdenī, kas apzīmēta ar navigācijas zīmi kuģošanas līdzekļu noenkurošanai un stāvēšanai</w:t>
      </w:r>
      <w:bookmarkEnd w:id="3"/>
      <w:r w:rsidR="00EF08DE" w:rsidRPr="00E50DD0">
        <w:t>;</w:t>
      </w:r>
    </w:p>
    <w:p w14:paraId="6460BF82" w14:textId="77777777" w:rsidR="00703C3D" w:rsidRPr="00E50DD0" w:rsidRDefault="00703C3D" w:rsidP="00EF08DE">
      <w:pPr>
        <w:pStyle w:val="ListParagraph"/>
        <w:numPr>
          <w:ilvl w:val="1"/>
          <w:numId w:val="5"/>
        </w:numPr>
        <w:shd w:val="clear" w:color="auto" w:fill="FFFFFF"/>
        <w:spacing w:line="293" w:lineRule="atLeast"/>
        <w:jc w:val="both"/>
      </w:pPr>
      <w:r w:rsidRPr="00E50DD0">
        <w:t>publiski pieejama kuģošanas</w:t>
      </w:r>
      <w:r w:rsidR="0090200E" w:rsidRPr="00E50DD0">
        <w:t xml:space="preserve"> līdzekļu</w:t>
      </w:r>
      <w:r w:rsidRPr="00E50DD0">
        <w:t xml:space="preserve"> stāvvieta – </w:t>
      </w:r>
      <w:r w:rsidR="0090200E" w:rsidRPr="00E50DD0">
        <w:t>stāv</w:t>
      </w:r>
      <w:r w:rsidRPr="00E50DD0">
        <w:t xml:space="preserve">vieta, kur atļauts kuģošanas līdzeklim stāvēt pie krasta </w:t>
      </w:r>
      <w:r w:rsidR="0090200E" w:rsidRPr="00E50DD0">
        <w:t>noteiktu laiku</w:t>
      </w:r>
      <w:r w:rsidRPr="00E50DD0">
        <w:t>;</w:t>
      </w:r>
    </w:p>
    <w:p w14:paraId="6E9FBBBC" w14:textId="77777777" w:rsidR="00703C3D" w:rsidRPr="00E50DD0" w:rsidRDefault="00703C3D" w:rsidP="00EF08DE">
      <w:pPr>
        <w:pStyle w:val="ListParagraph"/>
        <w:numPr>
          <w:ilvl w:val="1"/>
          <w:numId w:val="5"/>
        </w:numPr>
        <w:shd w:val="clear" w:color="auto" w:fill="FFFFFF"/>
        <w:spacing w:line="293" w:lineRule="atLeast"/>
        <w:jc w:val="both"/>
      </w:pPr>
      <w:r w:rsidRPr="00E50DD0">
        <w:rPr>
          <w:lang w:eastAsia="lv-LV"/>
        </w:rPr>
        <w:t>iznomāta</w:t>
      </w:r>
      <w:r w:rsidRPr="00E50DD0">
        <w:t xml:space="preserve"> kuģošanas līdzekļu stāvvieta – </w:t>
      </w:r>
      <w:r w:rsidR="0090200E" w:rsidRPr="00E50DD0">
        <w:t>stāv</w:t>
      </w:r>
      <w:r w:rsidRPr="00E50DD0">
        <w:t>vieta, k</w:t>
      </w:r>
      <w:r w:rsidR="0090200E" w:rsidRPr="00E50DD0">
        <w:t>as</w:t>
      </w:r>
      <w:r w:rsidRPr="00E50DD0">
        <w:t xml:space="preserve"> iznomāta pasažieru komercpārvadājumu veikšanai</w:t>
      </w:r>
      <w:r w:rsidR="0090200E" w:rsidRPr="00E50DD0">
        <w:t>;</w:t>
      </w:r>
    </w:p>
    <w:p w14:paraId="00F20F84" w14:textId="77777777" w:rsidR="00C41FF6" w:rsidRPr="00E50DD0" w:rsidRDefault="00C41FF6" w:rsidP="00EF08DE">
      <w:pPr>
        <w:pStyle w:val="ListParagraph"/>
        <w:numPr>
          <w:ilvl w:val="1"/>
          <w:numId w:val="5"/>
        </w:numPr>
        <w:shd w:val="clear" w:color="auto" w:fill="FFFFFF"/>
        <w:spacing w:line="293" w:lineRule="atLeast"/>
        <w:jc w:val="both"/>
        <w:rPr>
          <w:lang w:eastAsia="lv-LV"/>
        </w:rPr>
      </w:pPr>
      <w:r w:rsidRPr="00E50DD0">
        <w:rPr>
          <w:lang w:eastAsia="lv-LV"/>
        </w:rPr>
        <w:t>kuģošanas līdzekļu nolaišanas vieta (</w:t>
      </w:r>
      <w:proofErr w:type="spellStart"/>
      <w:r w:rsidRPr="00E50DD0">
        <w:rPr>
          <w:lang w:eastAsia="lv-LV"/>
        </w:rPr>
        <w:t>slips</w:t>
      </w:r>
      <w:proofErr w:type="spellEnd"/>
      <w:r w:rsidRPr="00E50DD0">
        <w:rPr>
          <w:lang w:eastAsia="lv-LV"/>
        </w:rPr>
        <w:t>) – Pašvaldībai piederoša publiskai lietošanai paredzēta vieta, kas ir apzīmēta ar navigācijas zīmi “Atļauts kuģošanas līdzekli nolaist ūdenī un izcelt krastā”;</w:t>
      </w:r>
    </w:p>
    <w:p w14:paraId="6149E3F0" w14:textId="77777777" w:rsidR="00C41FF6" w:rsidRPr="00E50DD0" w:rsidRDefault="00C41FF6" w:rsidP="00EF08DE">
      <w:pPr>
        <w:pStyle w:val="ListParagraph"/>
        <w:numPr>
          <w:ilvl w:val="1"/>
          <w:numId w:val="5"/>
        </w:numPr>
        <w:shd w:val="clear" w:color="auto" w:fill="FFFFFF"/>
        <w:spacing w:line="293" w:lineRule="atLeast"/>
        <w:jc w:val="both"/>
        <w:rPr>
          <w:lang w:eastAsia="lv-LV"/>
        </w:rPr>
      </w:pPr>
      <w:r w:rsidRPr="00E50DD0">
        <w:rPr>
          <w:lang w:eastAsia="lv-LV"/>
        </w:rPr>
        <w:t>pasažieru kuģis – kuģošanas līdzeklis, kas veic pasažieru komercpārvadājumus upes akvatorijā un ir reģistrēts Kuģu reģistrā normatīvajos aktos noteiktajā kārtībā;</w:t>
      </w:r>
    </w:p>
    <w:p w14:paraId="6ABA55BD" w14:textId="77777777" w:rsidR="00C41FF6" w:rsidRPr="00E50DD0" w:rsidRDefault="00C41FF6" w:rsidP="009A3012">
      <w:pPr>
        <w:pStyle w:val="ListParagraph"/>
        <w:numPr>
          <w:ilvl w:val="1"/>
          <w:numId w:val="5"/>
        </w:numPr>
        <w:shd w:val="clear" w:color="auto" w:fill="FFFFFF"/>
        <w:spacing w:line="293" w:lineRule="atLeast"/>
        <w:jc w:val="both"/>
      </w:pPr>
      <w:r w:rsidRPr="00E50DD0">
        <w:rPr>
          <w:lang w:eastAsia="lv-LV"/>
        </w:rPr>
        <w:t>peldlīdzeklis</w:t>
      </w:r>
      <w:r w:rsidRPr="00E50DD0">
        <w:t xml:space="preserve"> – </w:t>
      </w:r>
      <w:r w:rsidR="00E12399" w:rsidRPr="00E50DD0">
        <w:t>kuģošanas līdzeklis,</w:t>
      </w:r>
      <w:r w:rsidRPr="00E50DD0">
        <w:t xml:space="preserve"> ar kuru pārvietojas pa ūdeni (piemēram,</w:t>
      </w:r>
      <w:r w:rsidR="00C314C7" w:rsidRPr="00E50DD0">
        <w:t xml:space="preserve"> laiva,</w:t>
      </w:r>
      <w:r w:rsidRPr="00E50DD0">
        <w:t xml:space="preserve"> ūdens velosipēds (katamarāns), SUP dēļi u.tml.)</w:t>
      </w:r>
      <w:r w:rsidR="00E12399" w:rsidRPr="00E50DD0">
        <w:t>.</w:t>
      </w:r>
    </w:p>
    <w:p w14:paraId="09781A04" w14:textId="77777777" w:rsidR="00E12399" w:rsidRPr="00E50DD0" w:rsidRDefault="00E12399" w:rsidP="00E12399">
      <w:pPr>
        <w:pStyle w:val="ListParagraph"/>
        <w:shd w:val="clear" w:color="auto" w:fill="FFFFFF"/>
        <w:spacing w:line="293" w:lineRule="atLeast"/>
        <w:ind w:left="840"/>
        <w:jc w:val="both"/>
      </w:pPr>
    </w:p>
    <w:p w14:paraId="5F8AC393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4" w:name="p3"/>
      <w:bookmarkStart w:id="5" w:name="p-1347681"/>
      <w:bookmarkEnd w:id="4"/>
      <w:bookmarkEnd w:id="5"/>
      <w:r w:rsidRPr="00E50DD0">
        <w:t>Saistošo noteikumu mērķis ir nodrošināt</w:t>
      </w:r>
      <w:r w:rsidR="00E12399" w:rsidRPr="00E50DD0">
        <w:t xml:space="preserve"> </w:t>
      </w:r>
      <w:r w:rsidR="00203A67" w:rsidRPr="00E50DD0">
        <w:t>k</w:t>
      </w:r>
      <w:r w:rsidR="00AB105D" w:rsidRPr="00E50DD0">
        <w:t>uģošanas līdzekļu satiksm</w:t>
      </w:r>
      <w:r w:rsidR="00203A67" w:rsidRPr="00E50DD0">
        <w:t xml:space="preserve">es drošību </w:t>
      </w:r>
      <w:r w:rsidR="00AB105D" w:rsidRPr="00E50DD0">
        <w:t>un</w:t>
      </w:r>
      <w:r w:rsidR="00AB105D" w:rsidRPr="00E50DD0" w:rsidDel="003D0BC8">
        <w:t xml:space="preserve"> </w:t>
      </w:r>
      <w:r w:rsidR="00AB105D" w:rsidRPr="00E50DD0">
        <w:t>reg</w:t>
      </w:r>
      <w:r w:rsidR="00D32003" w:rsidRPr="00E50DD0">
        <w:t>ulēt</w:t>
      </w:r>
      <w:r w:rsidR="00FB38BF" w:rsidRPr="00E50DD0">
        <w:t xml:space="preserve"> </w:t>
      </w:r>
      <w:r w:rsidR="007F6879" w:rsidRPr="00E50DD0">
        <w:rPr>
          <w:lang w:eastAsia="lv-LV"/>
        </w:rPr>
        <w:t xml:space="preserve">pasažieru komercpārvadājumu </w:t>
      </w:r>
      <w:r w:rsidR="007F6879" w:rsidRPr="00E50DD0">
        <w:t>veikšanu</w:t>
      </w:r>
      <w:r w:rsidR="0090200E" w:rsidRPr="00E50DD0">
        <w:t xml:space="preserve"> ar kuģošanas līdzekļiem</w:t>
      </w:r>
      <w:r w:rsidR="0021084E" w:rsidRPr="00E50DD0">
        <w:t xml:space="preserve"> </w:t>
      </w:r>
      <w:r w:rsidRPr="00E50DD0">
        <w:t>Pašvaldības administratīvās teritorijas up</w:t>
      </w:r>
      <w:r w:rsidR="00470B25" w:rsidRPr="00E50DD0">
        <w:t>es</w:t>
      </w:r>
      <w:r w:rsidRPr="00E50DD0">
        <w:t xml:space="preserve"> akvatorijā.</w:t>
      </w:r>
    </w:p>
    <w:p w14:paraId="697DBA1D" w14:textId="77777777" w:rsidR="00C41FF6" w:rsidRPr="00E50DD0" w:rsidRDefault="00C41FF6" w:rsidP="00C41FF6">
      <w:pPr>
        <w:pStyle w:val="ListParagraph"/>
        <w:shd w:val="clear" w:color="auto" w:fill="FFFFFF"/>
        <w:spacing w:line="293" w:lineRule="atLeast"/>
        <w:ind w:left="502"/>
        <w:jc w:val="both"/>
      </w:pPr>
    </w:p>
    <w:p w14:paraId="1759D0F7" w14:textId="4C0C4D84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6" w:name="p4"/>
      <w:bookmarkStart w:id="7" w:name="p-1347683"/>
      <w:bookmarkEnd w:id="6"/>
      <w:bookmarkEnd w:id="7"/>
      <w:r w:rsidRPr="00E50DD0">
        <w:t>Kuģošanas līdzeklim, piedaloties satiksmē upes akvatorijā, jāievēro saistošajos noteikumos paredzētie kuģošanas satiksmes ierobežojumi, aizliegumi un nosacījumi kuģošanas līdzekļu stāvvietas izmantošanai.</w:t>
      </w:r>
    </w:p>
    <w:p w14:paraId="6BB252D1" w14:textId="77777777" w:rsidR="00C41FF6" w:rsidRPr="00E50DD0" w:rsidRDefault="00C41FF6" w:rsidP="00C41FF6">
      <w:pPr>
        <w:pStyle w:val="ListParagraph"/>
      </w:pPr>
    </w:p>
    <w:p w14:paraId="332019E2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8" w:name="p5"/>
      <w:bookmarkStart w:id="9" w:name="p-1347695"/>
      <w:bookmarkStart w:id="10" w:name="_Hlk208822258"/>
      <w:bookmarkEnd w:id="8"/>
      <w:bookmarkEnd w:id="9"/>
      <w:r w:rsidRPr="00E50DD0">
        <w:t>Pasažieru kuģim un peldlīdzeklim</w:t>
      </w:r>
      <w:r w:rsidR="003D0BC8" w:rsidRPr="00E50DD0">
        <w:t>, k</w:t>
      </w:r>
      <w:r w:rsidR="00703C3D" w:rsidRPr="00E50DD0">
        <w:t>as</w:t>
      </w:r>
      <w:r w:rsidR="003D0BC8" w:rsidRPr="00E50DD0">
        <w:t xml:space="preserve"> upes akvatorijā </w:t>
      </w:r>
      <w:r w:rsidR="007F6879" w:rsidRPr="00E50DD0">
        <w:rPr>
          <w:lang w:eastAsia="lv-LV"/>
        </w:rPr>
        <w:t>veic pasažieru komercpārvadājumus</w:t>
      </w:r>
      <w:r w:rsidR="003D0BC8" w:rsidRPr="00E50DD0">
        <w:t xml:space="preserve">, </w:t>
      </w:r>
      <w:r w:rsidR="0090200E" w:rsidRPr="00E50DD0">
        <w:t xml:space="preserve">atļauts izmantot </w:t>
      </w:r>
      <w:r w:rsidR="00C56363" w:rsidRPr="00E50DD0">
        <w:t>iz</w:t>
      </w:r>
      <w:r w:rsidR="00203A67" w:rsidRPr="00E50DD0">
        <w:t xml:space="preserve">nomātu </w:t>
      </w:r>
      <w:r w:rsidRPr="00E50DD0">
        <w:t>kuģošanas līdzekļu stāvvietu</w:t>
      </w:r>
      <w:r w:rsidR="00574F26" w:rsidRPr="00E50DD0">
        <w:t>,</w:t>
      </w:r>
      <w:r w:rsidRPr="00E50DD0">
        <w:t xml:space="preserve"> noslēdzot ar Pašvaldības iestādi “Pilsētsaimniecība” nomas līgumu par </w:t>
      </w:r>
      <w:r w:rsidR="00C56363" w:rsidRPr="00E50DD0">
        <w:t>iz</w:t>
      </w:r>
      <w:r w:rsidR="00203A67" w:rsidRPr="00E50DD0">
        <w:t xml:space="preserve">nomātu </w:t>
      </w:r>
      <w:r w:rsidRPr="00E50DD0">
        <w:t>kuģošanas līdzekļu stāvvietas izmantošanu (turpmāk – nomas līgums)</w:t>
      </w:r>
      <w:r w:rsidR="00D66E86" w:rsidRPr="00E50DD0">
        <w:t>. Nomas līgumu slēdz</w:t>
      </w:r>
      <w:r w:rsidR="007816D9" w:rsidRPr="00E50DD0">
        <w:t>,</w:t>
      </w:r>
      <w:r w:rsidRPr="00E50DD0">
        <w:t xml:space="preserve"> pamatojoties uz nomas tiesību izsoles rezultātiem</w:t>
      </w:r>
      <w:bookmarkEnd w:id="10"/>
      <w:r w:rsidRPr="00E50DD0">
        <w:t>.</w:t>
      </w:r>
    </w:p>
    <w:p w14:paraId="718DB39D" w14:textId="77777777" w:rsidR="00AB105D" w:rsidRPr="00E50DD0" w:rsidRDefault="00AB105D" w:rsidP="00AB105D">
      <w:pPr>
        <w:pStyle w:val="ListParagraph"/>
      </w:pPr>
    </w:p>
    <w:p w14:paraId="17389A2D" w14:textId="77777777" w:rsidR="000F382A" w:rsidRPr="000F382A" w:rsidRDefault="000F382A" w:rsidP="000F382A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11" w:name="p6"/>
      <w:bookmarkStart w:id="12" w:name="p-1347685"/>
      <w:bookmarkStart w:id="13" w:name="_Hlk210998805"/>
      <w:bookmarkEnd w:id="11"/>
      <w:bookmarkEnd w:id="12"/>
      <w:r w:rsidRPr="000F382A">
        <w:lastRenderedPageBreak/>
        <w:t>Kuģošanas līdzekļiem ir atļauts izmantot publiski pieejamas kuģošanas līdzekļu stāvvietas, pietauvoties un stāvēt pie krasta noteiktu laiku pasažieru iekāpšanai, izkāpšanai vai īslaicīgai pieturēšanai.</w:t>
      </w:r>
    </w:p>
    <w:bookmarkEnd w:id="13"/>
    <w:p w14:paraId="0E6015FF" w14:textId="77777777" w:rsidR="000F382A" w:rsidRDefault="000F382A" w:rsidP="000F382A">
      <w:pPr>
        <w:pStyle w:val="ListParagraph"/>
      </w:pPr>
    </w:p>
    <w:p w14:paraId="643076EF" w14:textId="05D82F9B" w:rsidR="00C41FF6" w:rsidRPr="00E50DD0" w:rsidRDefault="00C41FF6" w:rsidP="00D32003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r w:rsidRPr="00E50DD0">
        <w:t>Regulāros kravas komercpārvadājumus, kur</w:t>
      </w:r>
      <w:r w:rsidR="003D0BC8" w:rsidRPr="00E50DD0">
        <w:t>us paredzēts veikt</w:t>
      </w:r>
      <w:r w:rsidRPr="00E50DD0">
        <w:rPr>
          <w:color w:val="EE0000"/>
        </w:rPr>
        <w:t xml:space="preserve"> </w:t>
      </w:r>
      <w:r w:rsidRPr="00E50DD0">
        <w:t xml:space="preserve">biežāk </w:t>
      </w:r>
      <w:r w:rsidR="007816D9" w:rsidRPr="00E50DD0">
        <w:t>ne</w:t>
      </w:r>
      <w:r w:rsidRPr="00E50DD0">
        <w:t>kā vienu reizi nedēļā, upes akvatorijā atļauts veikt, saskaņojot kustīb</w:t>
      </w:r>
      <w:r w:rsidR="003D0BC8" w:rsidRPr="00E50DD0">
        <w:t>as</w:t>
      </w:r>
      <w:r w:rsidRPr="00E50DD0">
        <w:t xml:space="preserve"> grafiku ar Pašvaldības iestādi “Pilsētsaimniecība”.</w:t>
      </w:r>
    </w:p>
    <w:p w14:paraId="324F940E" w14:textId="77777777" w:rsidR="00E12399" w:rsidRPr="00E50DD0" w:rsidRDefault="00E12399" w:rsidP="00E12399">
      <w:pPr>
        <w:pStyle w:val="ListParagraph"/>
        <w:shd w:val="clear" w:color="auto" w:fill="FFFFFF"/>
        <w:spacing w:line="293" w:lineRule="atLeast"/>
        <w:ind w:left="502"/>
        <w:jc w:val="both"/>
      </w:pPr>
    </w:p>
    <w:p w14:paraId="05ED55BF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14" w:name="p7"/>
      <w:bookmarkStart w:id="15" w:name="p-1347686"/>
      <w:bookmarkStart w:id="16" w:name="p8"/>
      <w:bookmarkStart w:id="17" w:name="p-1347687"/>
      <w:bookmarkEnd w:id="14"/>
      <w:bookmarkEnd w:id="15"/>
      <w:bookmarkEnd w:id="16"/>
      <w:bookmarkEnd w:id="17"/>
      <w:r w:rsidRPr="00E50DD0">
        <w:t xml:space="preserve">Upes akvatorijā vai tiešā tās tuvumā notiekošu publisku pasākumu vai ūdens sporta sacensību norises laikā Pašvaldība var ierobežot vai aizliegt kuģošanas satiksmi, informējot par satiksmes ierobežojumu vai aizliegumu vismaz 5 (piecas) darba dienas iepriekš, publicējot informāciju Pašvaldības tīmekļvietnē </w:t>
      </w:r>
      <w:hyperlink r:id="rId8" w:history="1">
        <w:r w:rsidRPr="00E50DD0">
          <w:rPr>
            <w:rStyle w:val="Hyperlink"/>
          </w:rPr>
          <w:t>www.jelgava.lv</w:t>
        </w:r>
      </w:hyperlink>
      <w:r w:rsidRPr="00E50DD0">
        <w:t>.</w:t>
      </w:r>
    </w:p>
    <w:p w14:paraId="7CFF2792" w14:textId="77777777" w:rsidR="00C41FF6" w:rsidRPr="00E50DD0" w:rsidRDefault="00C41FF6" w:rsidP="00C41FF6">
      <w:pPr>
        <w:pStyle w:val="ListParagraph"/>
      </w:pPr>
    </w:p>
    <w:p w14:paraId="639E0C2A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18" w:name="p9"/>
      <w:bookmarkStart w:id="19" w:name="p-1347688"/>
      <w:bookmarkEnd w:id="18"/>
      <w:bookmarkEnd w:id="19"/>
      <w:r w:rsidRPr="00E50DD0">
        <w:t xml:space="preserve">Par satiksmes negadījumiem uz ūdens vai situācijām, kas var apdraudēt kuģošanas satiksmi, </w:t>
      </w:r>
      <w:r w:rsidR="00815F02" w:rsidRPr="00E50DD0">
        <w:t xml:space="preserve">vispirms </w:t>
      </w:r>
      <w:r w:rsidRPr="00E50DD0">
        <w:t>jāziņo, zvanot uz vienoto ārkārtas palīdzības izsaukumu numuru 112 vai 115</w:t>
      </w:r>
      <w:r w:rsidR="003D0BC8" w:rsidRPr="00E50DD0">
        <w:t xml:space="preserve">. </w:t>
      </w:r>
      <w:r w:rsidRPr="00E50DD0">
        <w:t xml:space="preserve"> </w:t>
      </w:r>
      <w:r w:rsidR="00815F02" w:rsidRPr="00E50DD0">
        <w:t>I</w:t>
      </w:r>
      <w:r w:rsidR="003D0BC8" w:rsidRPr="00E50DD0">
        <w:t xml:space="preserve">nformāciju par notikušo </w:t>
      </w:r>
      <w:r w:rsidR="00815F02" w:rsidRPr="00E50DD0">
        <w:t xml:space="preserve">papildus </w:t>
      </w:r>
      <w:r w:rsidR="003D0BC8" w:rsidRPr="00E50DD0">
        <w:t xml:space="preserve">var sniegt, zvanot uz </w:t>
      </w:r>
      <w:r w:rsidRPr="00E50DD0">
        <w:t>Pašvaldības iestāde</w:t>
      </w:r>
      <w:r w:rsidR="0058535F" w:rsidRPr="00E50DD0">
        <w:t>s</w:t>
      </w:r>
      <w:r w:rsidRPr="00E50DD0">
        <w:t xml:space="preserve"> “Jelgavas digitālais centrs” diennakts iedzīvotāju atbalsta tālruni 8787.</w:t>
      </w:r>
    </w:p>
    <w:p w14:paraId="4145987A" w14:textId="77777777" w:rsidR="00C41FF6" w:rsidRPr="00E50DD0" w:rsidRDefault="00C41FF6" w:rsidP="00C41FF6">
      <w:pPr>
        <w:pStyle w:val="ListParagraph"/>
      </w:pPr>
    </w:p>
    <w:p w14:paraId="25F74568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bookmarkStart w:id="20" w:name="p10"/>
      <w:bookmarkStart w:id="21" w:name="p-1347689"/>
      <w:bookmarkEnd w:id="20"/>
      <w:bookmarkEnd w:id="21"/>
      <w:r w:rsidRPr="00E50DD0">
        <w:t>Transportlīdzekli</w:t>
      </w:r>
      <w:r w:rsidR="00450A7E" w:rsidRPr="00E50DD0">
        <w:t xml:space="preserve">m atļauts </w:t>
      </w:r>
      <w:r w:rsidRPr="00E50DD0">
        <w:t>atrasties kuģošanas līdzekļu nolaišanas vietā tikai, lai kuģošanas līdzekli</w:t>
      </w:r>
      <w:r w:rsidR="007816D9" w:rsidRPr="00E50DD0">
        <w:t xml:space="preserve"> </w:t>
      </w:r>
      <w:r w:rsidRPr="00E50DD0">
        <w:t>nolaistu ūdenī vai izceltu krastā.</w:t>
      </w:r>
    </w:p>
    <w:p w14:paraId="1A2E6C64" w14:textId="77777777" w:rsidR="00C41FF6" w:rsidRPr="00E50DD0" w:rsidRDefault="00C41FF6" w:rsidP="00E666EC"/>
    <w:p w14:paraId="0201085B" w14:textId="77777777" w:rsidR="00C41FF6" w:rsidRPr="00E50DD0" w:rsidRDefault="00C41FF6" w:rsidP="00C41FF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jc w:val="both"/>
      </w:pPr>
      <w:r w:rsidRPr="00E50DD0">
        <w:t xml:space="preserve">Atzīt par spēku zaudējušiem Jelgavas </w:t>
      </w:r>
      <w:proofErr w:type="spellStart"/>
      <w:r w:rsidR="005660DA" w:rsidRPr="00E50DD0">
        <w:t>valsts</w:t>
      </w:r>
      <w:r w:rsidRPr="00E50DD0">
        <w:t>pilsētas</w:t>
      </w:r>
      <w:proofErr w:type="spellEnd"/>
      <w:r w:rsidRPr="00E50DD0">
        <w:t xml:space="preserve"> pašvaldības 2024. gada 25. jūlija saistošos noteikumus Nr. 24-28 “</w:t>
      </w:r>
      <w:hyperlink r:id="rId9" w:history="1">
        <w:r w:rsidRPr="00E50DD0">
          <w:rPr>
            <w:rStyle w:val="Hyperlink"/>
          </w:rPr>
          <w:t xml:space="preserve">Jelgavas </w:t>
        </w:r>
        <w:proofErr w:type="spellStart"/>
        <w:r w:rsidRPr="00E50DD0">
          <w:rPr>
            <w:rStyle w:val="Hyperlink"/>
          </w:rPr>
          <w:t>valstspilsētas</w:t>
        </w:r>
        <w:proofErr w:type="spellEnd"/>
        <w:r w:rsidRPr="00E50DD0">
          <w:rPr>
            <w:rStyle w:val="Hyperlink"/>
          </w:rPr>
          <w:t xml:space="preserve"> pašvaldības administratīvajā teritorijā ietilpstošās Lielupes upes daļas un </w:t>
        </w:r>
        <w:proofErr w:type="spellStart"/>
        <w:r w:rsidRPr="00E50DD0">
          <w:rPr>
            <w:rStyle w:val="Hyperlink"/>
          </w:rPr>
          <w:t>Driksas</w:t>
        </w:r>
        <w:proofErr w:type="spellEnd"/>
        <w:r w:rsidRPr="00E50DD0">
          <w:rPr>
            <w:rStyle w:val="Hyperlink"/>
          </w:rPr>
          <w:t xml:space="preserve"> upes izmantošana</w:t>
        </w:r>
      </w:hyperlink>
      <w:r w:rsidRPr="00E50DD0">
        <w:t xml:space="preserve">” (Latvijas Vēstnesis, </w:t>
      </w:r>
      <w:r w:rsidR="00264813" w:rsidRPr="00E50DD0">
        <w:t>2024, 150. nr.</w:t>
      </w:r>
      <w:r w:rsidRPr="00E50DD0">
        <w:t>).</w:t>
      </w:r>
    </w:p>
    <w:p w14:paraId="7CAA3E3B" w14:textId="77777777" w:rsidR="005F26FF" w:rsidRPr="00E50DD0" w:rsidRDefault="005F26FF" w:rsidP="00C41FF6">
      <w:pPr>
        <w:pStyle w:val="Header"/>
        <w:tabs>
          <w:tab w:val="clear" w:pos="4153"/>
          <w:tab w:val="clear" w:pos="8306"/>
          <w:tab w:val="left" w:pos="-2694"/>
          <w:tab w:val="right" w:pos="-1985"/>
          <w:tab w:val="center" w:pos="-1560"/>
          <w:tab w:val="center" w:pos="-1134"/>
          <w:tab w:val="right" w:pos="709"/>
        </w:tabs>
        <w:ind w:right="46"/>
        <w:jc w:val="both"/>
        <w:rPr>
          <w:color w:val="FF0000"/>
        </w:rPr>
      </w:pPr>
    </w:p>
    <w:p w14:paraId="2A225FF6" w14:textId="77777777" w:rsidR="006E6C73" w:rsidRPr="00E50DD0" w:rsidRDefault="006E6C73" w:rsidP="001364CD">
      <w:pPr>
        <w:jc w:val="both"/>
      </w:pPr>
    </w:p>
    <w:p w14:paraId="03C83AF6" w14:textId="77777777" w:rsidR="001364CD" w:rsidRDefault="001364CD" w:rsidP="001364CD">
      <w:pPr>
        <w:jc w:val="both"/>
      </w:pPr>
      <w:r w:rsidRPr="00E50DD0">
        <w:t>Domes priekšsēdētāj</w:t>
      </w:r>
      <w:r w:rsidR="006A6072" w:rsidRPr="00E50DD0">
        <w:t xml:space="preserve">s    </w:t>
      </w:r>
      <w:r w:rsidR="006A6072" w:rsidRPr="00E50DD0">
        <w:tab/>
      </w:r>
      <w:r w:rsidR="006A6072" w:rsidRPr="00E50DD0">
        <w:tab/>
      </w:r>
      <w:r w:rsidR="006A6072" w:rsidRPr="00E50DD0">
        <w:tab/>
      </w:r>
      <w:r w:rsidR="006A6072" w:rsidRPr="00E50DD0">
        <w:tab/>
      </w:r>
      <w:r w:rsidR="006A6072" w:rsidRPr="00E50DD0">
        <w:tab/>
        <w:t xml:space="preserve">   </w:t>
      </w:r>
      <w:r w:rsidR="00B20DC9" w:rsidRPr="00E50DD0">
        <w:t xml:space="preserve">       </w:t>
      </w:r>
      <w:proofErr w:type="spellStart"/>
      <w:r w:rsidR="006A6072" w:rsidRPr="00E50DD0">
        <w:t>M.Daģis</w:t>
      </w:r>
      <w:proofErr w:type="spellEnd"/>
    </w:p>
    <w:sectPr w:rsidR="001364CD" w:rsidSect="004F3413">
      <w:footerReference w:type="default" r:id="rId10"/>
      <w:headerReference w:type="first" r:id="rId11"/>
      <w:pgSz w:w="11906" w:h="16838" w:code="9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28D7" w14:textId="77777777" w:rsidR="00A945BC" w:rsidRDefault="00A945BC">
      <w:r>
        <w:separator/>
      </w:r>
    </w:p>
  </w:endnote>
  <w:endnote w:type="continuationSeparator" w:id="0">
    <w:p w14:paraId="5E6E61F0" w14:textId="77777777" w:rsidR="00A945BC" w:rsidRDefault="00A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AED7" w14:textId="77777777" w:rsidR="009C200E" w:rsidRPr="00037D14" w:rsidRDefault="009C200E" w:rsidP="00037D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E8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8464" w14:textId="77777777" w:rsidR="00A945BC" w:rsidRDefault="00A945BC">
      <w:r>
        <w:separator/>
      </w:r>
    </w:p>
  </w:footnote>
  <w:footnote w:type="continuationSeparator" w:id="0">
    <w:p w14:paraId="619F90A8" w14:textId="77777777" w:rsidR="00A945BC" w:rsidRDefault="00A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7643"/>
    </w:tblGrid>
    <w:tr w:rsidR="007D6584" w14:paraId="551B0B5B" w14:textId="77777777" w:rsidTr="00BF3B5C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7E8455" w14:textId="77777777" w:rsidR="007D6584" w:rsidRPr="00BF3B5C" w:rsidRDefault="000F382A" w:rsidP="00BF3B5C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pict w14:anchorId="5A536D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i1025" type="#_x0000_t75" alt="gerbs_bw-02" style="width:57.1pt;height:68.1pt;visibility:visible">
                <v:imagedata r:id="rId1" o:title="gerbs_bw-02"/>
              </v:shape>
            </w:pict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8A7B50E" w14:textId="77777777" w:rsidR="007D6584" w:rsidRPr="00BF3B5C" w:rsidRDefault="007D6584" w:rsidP="00BF3B5C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 w:rsidRPr="00BF3B5C">
            <w:rPr>
              <w:rFonts w:ascii="Arial" w:hAnsi="Arial"/>
              <w:b/>
              <w:sz w:val="28"/>
            </w:rPr>
            <w:t>Latvijas Republika</w:t>
          </w:r>
        </w:p>
        <w:p w14:paraId="44D99D72" w14:textId="77777777" w:rsidR="007D6584" w:rsidRPr="00BF3B5C" w:rsidRDefault="006C401B" w:rsidP="00BF3B5C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BF3B5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BF3B5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BF3B5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B7A0391" w14:textId="77777777" w:rsidR="007D6584" w:rsidRPr="00BF3B5C" w:rsidRDefault="007D6584" w:rsidP="00BF3B5C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42E7B3C2" w14:textId="77777777" w:rsidR="007D6584" w:rsidRPr="00BF3B5C" w:rsidRDefault="007D6584" w:rsidP="00BF3B5C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BF3B5C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4DE7EA79" w14:textId="77777777" w:rsidR="007D6584" w:rsidRPr="00BF3B5C" w:rsidRDefault="007D6584" w:rsidP="00BF3B5C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BF3B5C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 w:rsidRPr="00BF3B5C">
            <w:rPr>
              <w:rFonts w:ascii="Arial" w:hAnsi="Arial"/>
              <w:sz w:val="17"/>
              <w:szCs w:val="17"/>
            </w:rPr>
            <w:t>pasts</w:t>
          </w:r>
          <w:r w:rsidRPr="00BF3B5C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98F9560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B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8939F0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27B921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3B5E94"/>
    <w:multiLevelType w:val="multilevel"/>
    <w:tmpl w:val="C61CC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6F5614FA"/>
    <w:multiLevelType w:val="hybridMultilevel"/>
    <w:tmpl w:val="66DC785C"/>
    <w:lvl w:ilvl="0" w:tplc="E5A48A0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34575271">
    <w:abstractNumId w:val="4"/>
  </w:num>
  <w:num w:numId="2" w16cid:durableId="1837571540">
    <w:abstractNumId w:val="2"/>
  </w:num>
  <w:num w:numId="3" w16cid:durableId="17850805">
    <w:abstractNumId w:val="0"/>
  </w:num>
  <w:num w:numId="4" w16cid:durableId="603028965">
    <w:abstractNumId w:val="1"/>
  </w:num>
  <w:num w:numId="5" w16cid:durableId="8284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2"/>
    <w:rsid w:val="000064E8"/>
    <w:rsid w:val="000216B1"/>
    <w:rsid w:val="00021DDE"/>
    <w:rsid w:val="00030783"/>
    <w:rsid w:val="00037CD1"/>
    <w:rsid w:val="00037D14"/>
    <w:rsid w:val="000445D6"/>
    <w:rsid w:val="00054B4E"/>
    <w:rsid w:val="00066B70"/>
    <w:rsid w:val="00093545"/>
    <w:rsid w:val="000A3968"/>
    <w:rsid w:val="000A4663"/>
    <w:rsid w:val="000A68F5"/>
    <w:rsid w:val="000B0129"/>
    <w:rsid w:val="000C0A6B"/>
    <w:rsid w:val="000C486A"/>
    <w:rsid w:val="000C7716"/>
    <w:rsid w:val="000D2A3E"/>
    <w:rsid w:val="000E572D"/>
    <w:rsid w:val="000F382A"/>
    <w:rsid w:val="00106C95"/>
    <w:rsid w:val="00112129"/>
    <w:rsid w:val="0011381E"/>
    <w:rsid w:val="00121C3D"/>
    <w:rsid w:val="001364CD"/>
    <w:rsid w:val="00137E88"/>
    <w:rsid w:val="00167F75"/>
    <w:rsid w:val="00180E1D"/>
    <w:rsid w:val="00181445"/>
    <w:rsid w:val="00182448"/>
    <w:rsid w:val="00182842"/>
    <w:rsid w:val="0018717E"/>
    <w:rsid w:val="0019163E"/>
    <w:rsid w:val="00195356"/>
    <w:rsid w:val="001A671B"/>
    <w:rsid w:val="001A7689"/>
    <w:rsid w:val="001B767A"/>
    <w:rsid w:val="001C69BA"/>
    <w:rsid w:val="001D63AB"/>
    <w:rsid w:val="001E1DED"/>
    <w:rsid w:val="001E4EC6"/>
    <w:rsid w:val="001E71AD"/>
    <w:rsid w:val="001F407E"/>
    <w:rsid w:val="002013A8"/>
    <w:rsid w:val="00203A67"/>
    <w:rsid w:val="0021084E"/>
    <w:rsid w:val="0021643F"/>
    <w:rsid w:val="002245FC"/>
    <w:rsid w:val="002312DD"/>
    <w:rsid w:val="00234525"/>
    <w:rsid w:val="00234D38"/>
    <w:rsid w:val="00240B12"/>
    <w:rsid w:val="00253C44"/>
    <w:rsid w:val="00260BF7"/>
    <w:rsid w:val="00264813"/>
    <w:rsid w:val="0028364E"/>
    <w:rsid w:val="00284121"/>
    <w:rsid w:val="00284E83"/>
    <w:rsid w:val="002A0A2E"/>
    <w:rsid w:val="002A2C05"/>
    <w:rsid w:val="002A5E9B"/>
    <w:rsid w:val="002A79B8"/>
    <w:rsid w:val="002B1EEE"/>
    <w:rsid w:val="002B3474"/>
    <w:rsid w:val="002C07FD"/>
    <w:rsid w:val="002D08D2"/>
    <w:rsid w:val="002D2266"/>
    <w:rsid w:val="002E45F6"/>
    <w:rsid w:val="002F567A"/>
    <w:rsid w:val="0030178F"/>
    <w:rsid w:val="003166BD"/>
    <w:rsid w:val="00330B8E"/>
    <w:rsid w:val="0034318A"/>
    <w:rsid w:val="003507C2"/>
    <w:rsid w:val="003636D8"/>
    <w:rsid w:val="00367591"/>
    <w:rsid w:val="0037668F"/>
    <w:rsid w:val="00387469"/>
    <w:rsid w:val="003A55B2"/>
    <w:rsid w:val="003B049D"/>
    <w:rsid w:val="003B41F0"/>
    <w:rsid w:val="003D01F2"/>
    <w:rsid w:val="003D0BC8"/>
    <w:rsid w:val="003E327C"/>
    <w:rsid w:val="003F2DF1"/>
    <w:rsid w:val="0041535F"/>
    <w:rsid w:val="00425066"/>
    <w:rsid w:val="004261D4"/>
    <w:rsid w:val="0043121C"/>
    <w:rsid w:val="00431BD8"/>
    <w:rsid w:val="00445A10"/>
    <w:rsid w:val="00450A7E"/>
    <w:rsid w:val="00470B25"/>
    <w:rsid w:val="004771A3"/>
    <w:rsid w:val="00483639"/>
    <w:rsid w:val="004958D6"/>
    <w:rsid w:val="004A13FA"/>
    <w:rsid w:val="004B5683"/>
    <w:rsid w:val="004B7B85"/>
    <w:rsid w:val="004C230C"/>
    <w:rsid w:val="004D6551"/>
    <w:rsid w:val="004F3413"/>
    <w:rsid w:val="004F5C22"/>
    <w:rsid w:val="00500469"/>
    <w:rsid w:val="005032AA"/>
    <w:rsid w:val="005174B0"/>
    <w:rsid w:val="00523B8F"/>
    <w:rsid w:val="005268E2"/>
    <w:rsid w:val="00531BFD"/>
    <w:rsid w:val="005320E8"/>
    <w:rsid w:val="00540311"/>
    <w:rsid w:val="00542AC4"/>
    <w:rsid w:val="005660DA"/>
    <w:rsid w:val="0056714E"/>
    <w:rsid w:val="00574F26"/>
    <w:rsid w:val="0058535F"/>
    <w:rsid w:val="005854DD"/>
    <w:rsid w:val="005956C8"/>
    <w:rsid w:val="005B0C3D"/>
    <w:rsid w:val="005B4363"/>
    <w:rsid w:val="005B4FE8"/>
    <w:rsid w:val="005B7E41"/>
    <w:rsid w:val="005C23E8"/>
    <w:rsid w:val="005C293A"/>
    <w:rsid w:val="005D15F9"/>
    <w:rsid w:val="005E204C"/>
    <w:rsid w:val="005E2824"/>
    <w:rsid w:val="005E2D9E"/>
    <w:rsid w:val="005F26FF"/>
    <w:rsid w:val="005F450A"/>
    <w:rsid w:val="00605122"/>
    <w:rsid w:val="00607FF6"/>
    <w:rsid w:val="006139B3"/>
    <w:rsid w:val="00615C22"/>
    <w:rsid w:val="00631DF9"/>
    <w:rsid w:val="00640F26"/>
    <w:rsid w:val="00644AA6"/>
    <w:rsid w:val="00660351"/>
    <w:rsid w:val="00673FBE"/>
    <w:rsid w:val="0068788B"/>
    <w:rsid w:val="00696DB4"/>
    <w:rsid w:val="006A0AB3"/>
    <w:rsid w:val="006A3EA8"/>
    <w:rsid w:val="006A5054"/>
    <w:rsid w:val="006A6072"/>
    <w:rsid w:val="006A7215"/>
    <w:rsid w:val="006C401B"/>
    <w:rsid w:val="006C791B"/>
    <w:rsid w:val="006E4BA3"/>
    <w:rsid w:val="006E6C73"/>
    <w:rsid w:val="00701C63"/>
    <w:rsid w:val="00703C3D"/>
    <w:rsid w:val="007130AF"/>
    <w:rsid w:val="007160D1"/>
    <w:rsid w:val="00717DA1"/>
    <w:rsid w:val="007217A1"/>
    <w:rsid w:val="00723474"/>
    <w:rsid w:val="00740148"/>
    <w:rsid w:val="007530F4"/>
    <w:rsid w:val="00753263"/>
    <w:rsid w:val="007668FE"/>
    <w:rsid w:val="007816D9"/>
    <w:rsid w:val="00787A18"/>
    <w:rsid w:val="007A1CB0"/>
    <w:rsid w:val="007A4EA3"/>
    <w:rsid w:val="007B301C"/>
    <w:rsid w:val="007C11D3"/>
    <w:rsid w:val="007D6584"/>
    <w:rsid w:val="007F6879"/>
    <w:rsid w:val="0080224F"/>
    <w:rsid w:val="00815F02"/>
    <w:rsid w:val="00835BB1"/>
    <w:rsid w:val="008540FE"/>
    <w:rsid w:val="008550AE"/>
    <w:rsid w:val="00855F1D"/>
    <w:rsid w:val="00860E5E"/>
    <w:rsid w:val="00864AD4"/>
    <w:rsid w:val="00884005"/>
    <w:rsid w:val="00887DCD"/>
    <w:rsid w:val="00893B6A"/>
    <w:rsid w:val="008B3285"/>
    <w:rsid w:val="008C3F6C"/>
    <w:rsid w:val="008D480C"/>
    <w:rsid w:val="008D7BCF"/>
    <w:rsid w:val="008E6B4F"/>
    <w:rsid w:val="008E76B3"/>
    <w:rsid w:val="008E7DA8"/>
    <w:rsid w:val="008F6C1D"/>
    <w:rsid w:val="0090200E"/>
    <w:rsid w:val="009123EC"/>
    <w:rsid w:val="00915976"/>
    <w:rsid w:val="009269C7"/>
    <w:rsid w:val="0093282F"/>
    <w:rsid w:val="00936EF3"/>
    <w:rsid w:val="009521C0"/>
    <w:rsid w:val="009533EB"/>
    <w:rsid w:val="0095717D"/>
    <w:rsid w:val="00976A91"/>
    <w:rsid w:val="0098368D"/>
    <w:rsid w:val="009910EF"/>
    <w:rsid w:val="009A3012"/>
    <w:rsid w:val="009A57A0"/>
    <w:rsid w:val="009C1DBF"/>
    <w:rsid w:val="009C200E"/>
    <w:rsid w:val="009D5059"/>
    <w:rsid w:val="009E37BA"/>
    <w:rsid w:val="00A022F6"/>
    <w:rsid w:val="00A040F2"/>
    <w:rsid w:val="00A254B2"/>
    <w:rsid w:val="00A55661"/>
    <w:rsid w:val="00A63643"/>
    <w:rsid w:val="00A644C7"/>
    <w:rsid w:val="00A945BC"/>
    <w:rsid w:val="00AB105D"/>
    <w:rsid w:val="00AB7C67"/>
    <w:rsid w:val="00AC3379"/>
    <w:rsid w:val="00AC3DC6"/>
    <w:rsid w:val="00AE0902"/>
    <w:rsid w:val="00AE0FFD"/>
    <w:rsid w:val="00AE3B3E"/>
    <w:rsid w:val="00AE4BB4"/>
    <w:rsid w:val="00AF47BC"/>
    <w:rsid w:val="00AF50C6"/>
    <w:rsid w:val="00B005FD"/>
    <w:rsid w:val="00B20DC9"/>
    <w:rsid w:val="00B23BE0"/>
    <w:rsid w:val="00B344BD"/>
    <w:rsid w:val="00B60B98"/>
    <w:rsid w:val="00B63FAA"/>
    <w:rsid w:val="00B7291C"/>
    <w:rsid w:val="00B75C92"/>
    <w:rsid w:val="00B908CC"/>
    <w:rsid w:val="00B95E60"/>
    <w:rsid w:val="00BB7077"/>
    <w:rsid w:val="00BC49AB"/>
    <w:rsid w:val="00BD5700"/>
    <w:rsid w:val="00BF111F"/>
    <w:rsid w:val="00BF3B5C"/>
    <w:rsid w:val="00C02A1B"/>
    <w:rsid w:val="00C03D25"/>
    <w:rsid w:val="00C05DE7"/>
    <w:rsid w:val="00C076EA"/>
    <w:rsid w:val="00C102C8"/>
    <w:rsid w:val="00C124C8"/>
    <w:rsid w:val="00C24728"/>
    <w:rsid w:val="00C314C7"/>
    <w:rsid w:val="00C34BD7"/>
    <w:rsid w:val="00C41FF6"/>
    <w:rsid w:val="00C4297C"/>
    <w:rsid w:val="00C516DA"/>
    <w:rsid w:val="00C56363"/>
    <w:rsid w:val="00C6649B"/>
    <w:rsid w:val="00C7250B"/>
    <w:rsid w:val="00C82D65"/>
    <w:rsid w:val="00C963ED"/>
    <w:rsid w:val="00CB262E"/>
    <w:rsid w:val="00CF5E0F"/>
    <w:rsid w:val="00D13E91"/>
    <w:rsid w:val="00D3108D"/>
    <w:rsid w:val="00D32003"/>
    <w:rsid w:val="00D54010"/>
    <w:rsid w:val="00D6537C"/>
    <w:rsid w:val="00D66E86"/>
    <w:rsid w:val="00D737DD"/>
    <w:rsid w:val="00DA1174"/>
    <w:rsid w:val="00DA5FB8"/>
    <w:rsid w:val="00DB5C34"/>
    <w:rsid w:val="00DB7772"/>
    <w:rsid w:val="00DC009C"/>
    <w:rsid w:val="00DC60C1"/>
    <w:rsid w:val="00DD445D"/>
    <w:rsid w:val="00DE4BD6"/>
    <w:rsid w:val="00DF287C"/>
    <w:rsid w:val="00DF301D"/>
    <w:rsid w:val="00E01B75"/>
    <w:rsid w:val="00E12399"/>
    <w:rsid w:val="00E161F1"/>
    <w:rsid w:val="00E50DD0"/>
    <w:rsid w:val="00E666EC"/>
    <w:rsid w:val="00E81AB2"/>
    <w:rsid w:val="00E86A56"/>
    <w:rsid w:val="00E9636E"/>
    <w:rsid w:val="00E974AB"/>
    <w:rsid w:val="00EB6E21"/>
    <w:rsid w:val="00EB7E1C"/>
    <w:rsid w:val="00EC06E0"/>
    <w:rsid w:val="00ED3283"/>
    <w:rsid w:val="00EF08DE"/>
    <w:rsid w:val="00F0680D"/>
    <w:rsid w:val="00F074E5"/>
    <w:rsid w:val="00F11B73"/>
    <w:rsid w:val="00F24A9C"/>
    <w:rsid w:val="00F47D49"/>
    <w:rsid w:val="00F52088"/>
    <w:rsid w:val="00F543DE"/>
    <w:rsid w:val="00F55243"/>
    <w:rsid w:val="00F60AD7"/>
    <w:rsid w:val="00F7006D"/>
    <w:rsid w:val="00F73BF7"/>
    <w:rsid w:val="00FA3A88"/>
    <w:rsid w:val="00FA7F65"/>
    <w:rsid w:val="00FB38BF"/>
    <w:rsid w:val="00FC5C9A"/>
    <w:rsid w:val="00FC7148"/>
    <w:rsid w:val="00FE1966"/>
    <w:rsid w:val="00FE526F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8BADE"/>
  <w15:docId w15:val="{6E227D0B-6BBF-483D-94BF-AAD5FF42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364CD"/>
    <w:pPr>
      <w:keepNext/>
      <w:jc w:val="center"/>
      <w:outlineLvl w:val="5"/>
    </w:pPr>
    <w:rPr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C7716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link w:val="Heading6"/>
    <w:rsid w:val="001364CD"/>
    <w:rPr>
      <w:b/>
      <w:bCs/>
      <w:sz w:val="24"/>
      <w:u w:val="single"/>
      <w:lang w:eastAsia="en-US"/>
    </w:rPr>
  </w:style>
  <w:style w:type="character" w:customStyle="1" w:styleId="HeaderChar">
    <w:name w:val="Header Char"/>
    <w:link w:val="Header"/>
    <w:rsid w:val="001364CD"/>
    <w:rPr>
      <w:sz w:val="24"/>
      <w:szCs w:val="24"/>
    </w:rPr>
  </w:style>
  <w:style w:type="paragraph" w:styleId="BodyText">
    <w:name w:val="Body Text"/>
    <w:basedOn w:val="Normal"/>
    <w:link w:val="BodyTextChar"/>
    <w:rsid w:val="001364CD"/>
    <w:rPr>
      <w:szCs w:val="20"/>
      <w:lang w:eastAsia="en-US"/>
    </w:rPr>
  </w:style>
  <w:style w:type="character" w:customStyle="1" w:styleId="BodyTextChar">
    <w:name w:val="Body Text Char"/>
    <w:link w:val="BodyText"/>
    <w:rsid w:val="001364CD"/>
    <w:rPr>
      <w:sz w:val="24"/>
      <w:lang w:eastAsia="en-US"/>
    </w:rPr>
  </w:style>
  <w:style w:type="character" w:customStyle="1" w:styleId="markedcontent">
    <w:name w:val="markedcontent"/>
    <w:basedOn w:val="DefaultParagraphFont"/>
    <w:rsid w:val="001364CD"/>
  </w:style>
  <w:style w:type="paragraph" w:styleId="ListParagraph">
    <w:name w:val="List Paragraph"/>
    <w:aliases w:val="2,Bullet list,Colorful List - Accent 12,H&amp;P List Paragraph,List Paragraph1,Normal bullet 2,Saraksta rindkopa1,Strip,virsraksts3,Numbered Para 1,Dot pt,No Spacing1,List Paragraph Char Char Char,Indicator Text,Bullet 1,Bullet Points"/>
    <w:basedOn w:val="Normal"/>
    <w:link w:val="ListParagraphChar"/>
    <w:uiPriority w:val="34"/>
    <w:qFormat/>
    <w:rsid w:val="001364CD"/>
    <w:pPr>
      <w:ind w:left="720"/>
      <w:contextualSpacing/>
    </w:pPr>
    <w:rPr>
      <w:lang w:eastAsia="en-US"/>
    </w:rPr>
  </w:style>
  <w:style w:type="character" w:customStyle="1" w:styleId="FooterChar">
    <w:name w:val="Footer Char"/>
    <w:link w:val="Footer"/>
    <w:uiPriority w:val="99"/>
    <w:rsid w:val="001364CD"/>
    <w:rPr>
      <w:sz w:val="24"/>
      <w:szCs w:val="24"/>
    </w:rPr>
  </w:style>
  <w:style w:type="character" w:styleId="CommentReference">
    <w:name w:val="annotation reference"/>
    <w:uiPriority w:val="99"/>
    <w:rsid w:val="002B3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3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474"/>
  </w:style>
  <w:style w:type="paragraph" w:styleId="CommentSubject">
    <w:name w:val="annotation subject"/>
    <w:basedOn w:val="CommentText"/>
    <w:next w:val="CommentText"/>
    <w:link w:val="CommentSubjectChar"/>
    <w:rsid w:val="002B3474"/>
    <w:rPr>
      <w:b/>
      <w:bCs/>
    </w:rPr>
  </w:style>
  <w:style w:type="character" w:customStyle="1" w:styleId="CommentSubjectChar">
    <w:name w:val="Comment Subject Char"/>
    <w:link w:val="CommentSubject"/>
    <w:rsid w:val="002B3474"/>
    <w:rPr>
      <w:b/>
      <w:bCs/>
    </w:rPr>
  </w:style>
  <w:style w:type="character" w:customStyle="1" w:styleId="Neatrisintapieminana1">
    <w:name w:val="Neatrisināta pieminēšana1"/>
    <w:uiPriority w:val="99"/>
    <w:semiHidden/>
    <w:unhideWhenUsed/>
    <w:rsid w:val="002B34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3474"/>
    <w:rPr>
      <w:sz w:val="24"/>
      <w:szCs w:val="24"/>
    </w:rPr>
  </w:style>
  <w:style w:type="paragraph" w:customStyle="1" w:styleId="tv213">
    <w:name w:val="tv213"/>
    <w:basedOn w:val="Normal"/>
    <w:rsid w:val="000B0129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2 Char,Bullet list Char,Colorful List - Accent 12 Char,H&amp;P List Paragraph Char,List Paragraph1 Char,Normal bullet 2 Char,Saraksta rindkopa1 Char,Strip Char,virsraksts3 Char,Numbered Para 1 Char,Dot pt Char,No Spacing1 Char"/>
    <w:link w:val="ListParagraph"/>
    <w:uiPriority w:val="34"/>
    <w:qFormat/>
    <w:locked/>
    <w:rsid w:val="00F543DE"/>
    <w:rPr>
      <w:sz w:val="24"/>
      <w:szCs w:val="24"/>
      <w:lang w:eastAsia="en-US"/>
    </w:rPr>
  </w:style>
  <w:style w:type="character" w:customStyle="1" w:styleId="Neatrisintapieminana2">
    <w:name w:val="Neatrisināta pieminēšana2"/>
    <w:uiPriority w:val="99"/>
    <w:semiHidden/>
    <w:unhideWhenUsed/>
    <w:rsid w:val="00C41FF6"/>
    <w:rPr>
      <w:color w:val="605E5C"/>
      <w:shd w:val="clear" w:color="auto" w:fill="E1DFDD"/>
    </w:rPr>
  </w:style>
  <w:style w:type="character" w:styleId="FollowedHyperlink">
    <w:name w:val="FollowedHyperlink"/>
    <w:rsid w:val="00C41FF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540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243B-2A8A-4DAF-9323-45DBDD1F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Links>
    <vt:vector size="12" baseType="variant">
      <vt:variant>
        <vt:i4>3145852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https://likumi.lv/ta/id/354065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Štopene</dc:creator>
  <cp:keywords/>
  <dc:description/>
  <cp:lastModifiedBy>Ludmila Priedīte</cp:lastModifiedBy>
  <cp:revision>4</cp:revision>
  <cp:lastPrinted>2025-10-07T06:38:00Z</cp:lastPrinted>
  <dcterms:created xsi:type="dcterms:W3CDTF">2025-10-09T12:48:00Z</dcterms:created>
  <dcterms:modified xsi:type="dcterms:W3CDTF">2025-10-13T10:57:00Z</dcterms:modified>
</cp:coreProperties>
</file>