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0367F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7564D913" wp14:editId="38E8929B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F269F" w14:textId="332A2898" w:rsidR="003D5C89" w:rsidRDefault="00C463BC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4D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A1F269F" w14:textId="332A2898" w:rsidR="003D5C89" w:rsidRDefault="00C463BC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42DA947" w14:textId="77777777" w:rsidTr="007346CE">
        <w:tc>
          <w:tcPr>
            <w:tcW w:w="7905" w:type="dxa"/>
          </w:tcPr>
          <w:p w14:paraId="4D2784B2" w14:textId="5F5B703F" w:rsidR="00E61AB9" w:rsidRDefault="00EB7414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20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  <w:r w:rsidR="00A83783">
              <w:rPr>
                <w:bCs/>
                <w:szCs w:val="44"/>
                <w:lang w:val="lv-LV"/>
              </w:rPr>
              <w:t>1</w:t>
            </w:r>
            <w:r>
              <w:rPr>
                <w:bCs/>
                <w:szCs w:val="44"/>
                <w:lang w:val="lv-LV"/>
              </w:rPr>
              <w:t>1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  <w:r w:rsidR="003637E0" w:rsidRPr="003637E0">
              <w:rPr>
                <w:bCs/>
                <w:szCs w:val="44"/>
                <w:lang w:val="lv-LV"/>
              </w:rPr>
              <w:t>202</w:t>
            </w:r>
            <w:r w:rsidR="00817DE4">
              <w:rPr>
                <w:bCs/>
                <w:szCs w:val="44"/>
                <w:lang w:val="lv-LV"/>
              </w:rPr>
              <w:t>5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01A8359" w14:textId="3E7D5E13" w:rsidR="00E61AB9" w:rsidRPr="003637E0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637E0">
              <w:rPr>
                <w:bCs/>
                <w:szCs w:val="44"/>
                <w:lang w:val="lv-LV"/>
              </w:rPr>
              <w:t>Nr.</w:t>
            </w:r>
            <w:r w:rsidR="00C463BC">
              <w:rPr>
                <w:bCs/>
                <w:szCs w:val="44"/>
                <w:lang w:val="lv-LV"/>
              </w:rPr>
              <w:t>14/21</w:t>
            </w:r>
          </w:p>
        </w:tc>
      </w:tr>
    </w:tbl>
    <w:p w14:paraId="36C3C842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FE66E6B" w14:textId="2831FAC4" w:rsidR="002438AA" w:rsidRDefault="00EB7414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PILNVAROJUMS </w:t>
      </w:r>
      <w:r w:rsidR="00C566BD">
        <w:rPr>
          <w:u w:val="none"/>
        </w:rPr>
        <w:t>LĪGUMU</w:t>
      </w:r>
      <w:r>
        <w:rPr>
          <w:u w:val="none"/>
        </w:rPr>
        <w:t xml:space="preserve"> SLĒGŠANAI AR LATVIJAS INVESTĪCIJU UN ATTĪSTĪBAS AĢENTŪRU</w:t>
      </w:r>
    </w:p>
    <w:p w14:paraId="1626ADC7" w14:textId="77777777" w:rsidR="001C104F" w:rsidRPr="001C104F" w:rsidRDefault="001C104F" w:rsidP="001C104F"/>
    <w:p w14:paraId="6A8EDF7C" w14:textId="1E24E7A8" w:rsidR="00C463BC" w:rsidRDefault="00C463BC" w:rsidP="00C463BC">
      <w:pPr>
        <w:pStyle w:val="BodyText"/>
        <w:jc w:val="both"/>
      </w:pPr>
      <w:r w:rsidRPr="00BD6CA7">
        <w:rPr>
          <w:b/>
        </w:rPr>
        <w:t>Atklāti balsojot: PAR – 1</w:t>
      </w:r>
      <w:r w:rsidR="00DF3D16">
        <w:rPr>
          <w:b/>
        </w:rPr>
        <w:t>4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14:paraId="5E723959" w14:textId="1504E7EE" w:rsidR="003339C3" w:rsidRDefault="003339C3" w:rsidP="000977A8">
      <w:pPr>
        <w:pStyle w:val="BodyText"/>
        <w:ind w:firstLine="360"/>
        <w:jc w:val="both"/>
      </w:pPr>
      <w:r>
        <w:t xml:space="preserve">Lai </w:t>
      </w:r>
      <w:r w:rsidRPr="003339C3">
        <w:t>veicināt</w:t>
      </w:r>
      <w:r>
        <w:t>u</w:t>
      </w:r>
      <w:r w:rsidRPr="003339C3">
        <w:t xml:space="preserve"> vietējo uzņēmējdarbību un pašvaldību ekonomisko attīstību, atbalst</w:t>
      </w:r>
      <w:r>
        <w:t>ītu</w:t>
      </w:r>
      <w:r w:rsidRPr="003339C3">
        <w:t xml:space="preserve"> jaunu komersantu dibināšanu, esošo komersantu attīstību un darba vietu radīšanu pašvaldībās, veicin</w:t>
      </w:r>
      <w:r>
        <w:t>ā</w:t>
      </w:r>
      <w:r w:rsidRPr="003339C3">
        <w:t>t</w:t>
      </w:r>
      <w:r>
        <w:t>u</w:t>
      </w:r>
      <w:r w:rsidRPr="003339C3">
        <w:t xml:space="preserve"> investīciju piesaisti un eksporta veicināšanu reģionos</w:t>
      </w:r>
      <w:r>
        <w:t xml:space="preserve">, </w:t>
      </w:r>
      <w:r w:rsidR="0061762C">
        <w:t>Latvijas Investīciju un attīstības aģentūra (turpmāk – LIAA) 2025.</w:t>
      </w:r>
      <w:r w:rsidR="000977A8">
        <w:t xml:space="preserve"> </w:t>
      </w:r>
      <w:r w:rsidR="0061762C">
        <w:t>gada 6.</w:t>
      </w:r>
      <w:r w:rsidR="000977A8">
        <w:t xml:space="preserve"> </w:t>
      </w:r>
      <w:r w:rsidR="0061762C">
        <w:t>oktobrī izsludināja atklātu konkursu pašvaldību vietējās ekonomikas stiprināšanas atbalstam (turpmāk – Konkurss) ar termiņu projektu iesniegšanai līdz 2025.</w:t>
      </w:r>
      <w:r w:rsidR="000977A8">
        <w:t xml:space="preserve"> </w:t>
      </w:r>
      <w:r w:rsidR="0061762C">
        <w:t>gada 17.</w:t>
      </w:r>
      <w:r w:rsidR="000977A8">
        <w:t xml:space="preserve"> </w:t>
      </w:r>
      <w:r w:rsidR="0061762C">
        <w:t xml:space="preserve">oktobrim. Konkurss tika organizēts </w:t>
      </w:r>
      <w:r>
        <w:t xml:space="preserve">saskaņā ar </w:t>
      </w:r>
      <w:r w:rsidRPr="003339C3">
        <w:t>Ministru kabineta 2025.</w:t>
      </w:r>
      <w:r w:rsidR="000977A8">
        <w:t xml:space="preserve"> </w:t>
      </w:r>
      <w:r w:rsidRPr="003339C3">
        <w:t>gada 23.</w:t>
      </w:r>
      <w:r w:rsidR="000977A8">
        <w:t xml:space="preserve"> </w:t>
      </w:r>
      <w:r w:rsidRPr="003339C3">
        <w:t>septembra noteikum</w:t>
      </w:r>
      <w:r>
        <w:t>iem</w:t>
      </w:r>
      <w:r w:rsidRPr="003339C3">
        <w:t xml:space="preserve"> Nr.568 “Atbalsta piešķiršanas kārtība pašvaldību vietējās ekonomikas stiprināšanai”</w:t>
      </w:r>
      <w:r>
        <w:t xml:space="preserve"> </w:t>
      </w:r>
      <w:r w:rsidR="00645A05">
        <w:t xml:space="preserve">(turpmāk – MK noteikumi Nr.568) </w:t>
      </w:r>
      <w:r w:rsidR="00260214">
        <w:t>un 2025.</w:t>
      </w:r>
      <w:r w:rsidR="000977A8">
        <w:t xml:space="preserve"> </w:t>
      </w:r>
      <w:r w:rsidR="00260214">
        <w:t xml:space="preserve">gada </w:t>
      </w:r>
      <w:r w:rsidR="00260214" w:rsidRPr="00260214">
        <w:t>2.</w:t>
      </w:r>
      <w:r w:rsidR="000977A8">
        <w:t xml:space="preserve"> </w:t>
      </w:r>
      <w:r w:rsidR="00260214" w:rsidRPr="00260214">
        <w:t>oktobrī apstiprinā</w:t>
      </w:r>
      <w:r w:rsidR="00260214">
        <w:t>to</w:t>
      </w:r>
      <w:r w:rsidR="00260214" w:rsidRPr="00260214">
        <w:t xml:space="preserve"> konkursa nolikumu “Atklāta konkursa pašvaldību vietējās ekonomikas stiprināšanas atbalstam NOLIKUMS” Nr.1.1-29.4/2025/20 </w:t>
      </w:r>
      <w:r w:rsidR="00C04945">
        <w:t>(turpmāk – nolikums)</w:t>
      </w:r>
      <w:r w:rsidR="0061762C">
        <w:t>.</w:t>
      </w:r>
      <w:r w:rsidR="00C04945">
        <w:t xml:space="preserve"> </w:t>
      </w:r>
      <w:r w:rsidR="007B6CE5">
        <w:t xml:space="preserve">Saskaņā ar </w:t>
      </w:r>
      <w:r w:rsidR="00FC22DC">
        <w:t xml:space="preserve">Konkursa </w:t>
      </w:r>
      <w:r w:rsidR="007B6CE5">
        <w:t xml:space="preserve">nolikumu </w:t>
      </w:r>
      <w:r w:rsidR="00260214">
        <w:t>a</w:t>
      </w:r>
      <w:r w:rsidR="00260214" w:rsidRPr="00260214">
        <w:t>tbalsts vienam projekta iesniedzējam</w:t>
      </w:r>
      <w:r w:rsidR="00260214">
        <w:t xml:space="preserve"> </w:t>
      </w:r>
      <w:r w:rsidR="007B6CE5">
        <w:t xml:space="preserve">nedrīkstēja </w:t>
      </w:r>
      <w:r w:rsidR="00260214">
        <w:t xml:space="preserve">pārsniegt 200 000,00 </w:t>
      </w:r>
      <w:proofErr w:type="spellStart"/>
      <w:r w:rsidR="00260214" w:rsidRPr="00260214">
        <w:rPr>
          <w:i/>
          <w:iCs/>
        </w:rPr>
        <w:t>euro</w:t>
      </w:r>
      <w:proofErr w:type="spellEnd"/>
      <w:r w:rsidR="00260214">
        <w:t xml:space="preserve"> un </w:t>
      </w:r>
      <w:r w:rsidR="00FC22DC" w:rsidRPr="00FC22DC">
        <w:t xml:space="preserve">Jelgavas </w:t>
      </w:r>
      <w:proofErr w:type="spellStart"/>
      <w:r w:rsidR="00FC22DC" w:rsidRPr="00FC22DC">
        <w:t>valstspilsētas</w:t>
      </w:r>
      <w:proofErr w:type="spellEnd"/>
      <w:r w:rsidR="00FC22DC" w:rsidRPr="00FC22DC">
        <w:t xml:space="preserve"> pašvaldība</w:t>
      </w:r>
      <w:r w:rsidR="00FC22DC">
        <w:t xml:space="preserve">i aprēķinātā atbalsta intensitāte bija </w:t>
      </w:r>
      <w:r w:rsidR="00B76A96">
        <w:t xml:space="preserve">ne vairāk kā </w:t>
      </w:r>
      <w:r w:rsidR="00FC22DC">
        <w:t>64%</w:t>
      </w:r>
      <w:r w:rsidR="00C04945">
        <w:t xml:space="preserve"> no projekta kopējām attiecināmajām izmaksām</w:t>
      </w:r>
      <w:r w:rsidR="00FC22DC">
        <w:t>.</w:t>
      </w:r>
    </w:p>
    <w:p w14:paraId="7BE4C2C9" w14:textId="1AD1A30C" w:rsidR="00FC22DC" w:rsidRDefault="00FC22DC" w:rsidP="00800527">
      <w:pPr>
        <w:pStyle w:val="BodyText"/>
        <w:ind w:firstLine="360"/>
        <w:jc w:val="both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 Konkursā iesniedza divus projektu </w:t>
      </w:r>
      <w:r w:rsidR="00260214">
        <w:t>iesniegu</w:t>
      </w:r>
      <w:r>
        <w:t xml:space="preserve">mus: </w:t>
      </w:r>
    </w:p>
    <w:p w14:paraId="1702D824" w14:textId="6687A8F0" w:rsidR="00FC22DC" w:rsidRPr="00645A05" w:rsidRDefault="00FC22DC" w:rsidP="00800527">
      <w:pPr>
        <w:pStyle w:val="BodyText"/>
        <w:numPr>
          <w:ilvl w:val="0"/>
          <w:numId w:val="4"/>
        </w:numPr>
        <w:jc w:val="both"/>
      </w:pPr>
      <w:r w:rsidRPr="00645A05">
        <w:t xml:space="preserve">“Atbalsts Jelgavas </w:t>
      </w:r>
      <w:proofErr w:type="spellStart"/>
      <w:r w:rsidRPr="00645A05">
        <w:t>valstspilsētas</w:t>
      </w:r>
      <w:proofErr w:type="spellEnd"/>
      <w:r w:rsidRPr="00645A05">
        <w:t xml:space="preserve"> pašvaldībai Zemgales industriālā parka elektroapgādes pieejamības nodrošināšanai”</w:t>
      </w:r>
      <w:r w:rsidR="00B76A96" w:rsidRPr="00645A05">
        <w:t>, kura izmaksās iekļauta</w:t>
      </w:r>
      <w:r w:rsidR="00800527" w:rsidRPr="00645A05">
        <w:t>s</w:t>
      </w:r>
      <w:r w:rsidR="00B76A96" w:rsidRPr="00645A05">
        <w:t xml:space="preserve"> būvniecības ieceres dokumentācijas “Zemgales industriālā parka attīstība II kārta” izstrādes un Zemgales industriālā parka vajadzībām nepieciešamā elektrības </w:t>
      </w:r>
      <w:proofErr w:type="spellStart"/>
      <w:r w:rsidR="00B76A96" w:rsidRPr="00645A05">
        <w:t>pieslēguma</w:t>
      </w:r>
      <w:proofErr w:type="spellEnd"/>
      <w:r w:rsidR="00B76A96" w:rsidRPr="00645A05">
        <w:t xml:space="preserve"> ierīkošanas izmaksas 276 107,21 </w:t>
      </w:r>
      <w:proofErr w:type="spellStart"/>
      <w:r w:rsidR="00B76A96" w:rsidRPr="0029028B">
        <w:rPr>
          <w:i/>
          <w:iCs/>
        </w:rPr>
        <w:t>euro</w:t>
      </w:r>
      <w:proofErr w:type="spellEnd"/>
      <w:r w:rsidR="00800527" w:rsidRPr="00645A05">
        <w:t xml:space="preserve"> apmērā</w:t>
      </w:r>
      <w:r w:rsidR="00B76A96" w:rsidRPr="00645A05">
        <w:t xml:space="preserve">, </w:t>
      </w:r>
      <w:bookmarkStart w:id="1" w:name="_Hlk214439547"/>
      <w:r w:rsidR="00B76A96" w:rsidRPr="00645A05">
        <w:t xml:space="preserve">t.sk. plānotais LIAA atbalsts – 176 708,61 </w:t>
      </w:r>
      <w:proofErr w:type="spellStart"/>
      <w:r w:rsidR="00B76A96" w:rsidRPr="0029028B">
        <w:rPr>
          <w:i/>
          <w:iCs/>
        </w:rPr>
        <w:t>euro</w:t>
      </w:r>
      <w:proofErr w:type="spellEnd"/>
      <w:r w:rsidR="00C647D9" w:rsidRPr="00645A05">
        <w:t xml:space="preserve"> jeb 64%</w:t>
      </w:r>
      <w:r w:rsidR="007B6CE5">
        <w:t xml:space="preserve"> no kopējām izmaksām</w:t>
      </w:r>
      <w:r w:rsidR="00B76A96" w:rsidRPr="00645A05">
        <w:t>;</w:t>
      </w:r>
    </w:p>
    <w:bookmarkEnd w:id="1"/>
    <w:p w14:paraId="7185B8F4" w14:textId="3A74C50D" w:rsidR="00800527" w:rsidRPr="00800527" w:rsidRDefault="00B76A96" w:rsidP="00800527">
      <w:pPr>
        <w:pStyle w:val="ListParagraph"/>
        <w:numPr>
          <w:ilvl w:val="0"/>
          <w:numId w:val="4"/>
        </w:numPr>
        <w:jc w:val="both"/>
        <w:rPr>
          <w:szCs w:val="20"/>
        </w:rPr>
      </w:pPr>
      <w:r w:rsidRPr="00645A05">
        <w:t xml:space="preserve">“Atbalsts vietējo komersantu attīstībai Jelgavas </w:t>
      </w:r>
      <w:proofErr w:type="spellStart"/>
      <w:r w:rsidRPr="00645A05">
        <w:t>valstspilsētas</w:t>
      </w:r>
      <w:proofErr w:type="spellEnd"/>
      <w:r w:rsidRPr="00645A05">
        <w:t xml:space="preserve"> pašvaldībā”, kura </w:t>
      </w:r>
      <w:r w:rsidR="00800527" w:rsidRPr="00645A05">
        <w:t>i</w:t>
      </w:r>
      <w:r w:rsidRPr="00645A05">
        <w:t>zmaks</w:t>
      </w:r>
      <w:r w:rsidR="00800527" w:rsidRPr="00645A05">
        <w:t>ā</w:t>
      </w:r>
      <w:r w:rsidRPr="00645A05">
        <w:t xml:space="preserve">s </w:t>
      </w:r>
      <w:r w:rsidR="00800527" w:rsidRPr="00645A05">
        <w:t>iekļauts Jelgavas</w:t>
      </w:r>
      <w:r w:rsidR="00800527">
        <w:t xml:space="preserve"> </w:t>
      </w:r>
      <w:proofErr w:type="spellStart"/>
      <w:r w:rsidR="00800527">
        <w:t>valstspilsētas</w:t>
      </w:r>
      <w:proofErr w:type="spellEnd"/>
      <w:r w:rsidR="00800527">
        <w:t xml:space="preserve"> pašvaldības īstenotās </w:t>
      </w:r>
      <w:proofErr w:type="spellStart"/>
      <w:r w:rsidR="00800527">
        <w:t>grantu</w:t>
      </w:r>
      <w:proofErr w:type="spellEnd"/>
      <w:r w:rsidR="00800527">
        <w:t xml:space="preserve"> programmas “Atbalsts komersantiem un saimnieciskās darbības veicējiem” 2025. gadā izmaksātais </w:t>
      </w:r>
      <w:proofErr w:type="spellStart"/>
      <w:r w:rsidRPr="00B76A96">
        <w:t>grant</w:t>
      </w:r>
      <w:r w:rsidR="00800527">
        <w:t>u</w:t>
      </w:r>
      <w:proofErr w:type="spellEnd"/>
      <w:r w:rsidRPr="00B76A96">
        <w:t xml:space="preserve"> </w:t>
      </w:r>
      <w:r w:rsidR="00800527">
        <w:t>finansējums</w:t>
      </w:r>
      <w:r w:rsidRPr="00B76A96">
        <w:t xml:space="preserve"> komersantiem biznesa attīstības projektu līdzfinansēšanai</w:t>
      </w:r>
      <w:r w:rsidR="00800527">
        <w:t xml:space="preserve"> 41 730,00 </w:t>
      </w:r>
      <w:proofErr w:type="spellStart"/>
      <w:r w:rsidR="00800527" w:rsidRPr="00800527">
        <w:rPr>
          <w:i/>
          <w:iCs/>
        </w:rPr>
        <w:t>euro</w:t>
      </w:r>
      <w:proofErr w:type="spellEnd"/>
      <w:r w:rsidR="00800527">
        <w:t xml:space="preserve"> apmērā, </w:t>
      </w:r>
      <w:r w:rsidR="00800527" w:rsidRPr="00800527">
        <w:rPr>
          <w:szCs w:val="20"/>
        </w:rPr>
        <w:t xml:space="preserve">t.sk. plānotais LIAA atbalsts – </w:t>
      </w:r>
      <w:r w:rsidR="00800527">
        <w:rPr>
          <w:szCs w:val="20"/>
        </w:rPr>
        <w:t>20 865,00</w:t>
      </w:r>
      <w:r w:rsidR="00800527" w:rsidRPr="00800527">
        <w:rPr>
          <w:szCs w:val="20"/>
        </w:rPr>
        <w:t xml:space="preserve"> </w:t>
      </w:r>
      <w:proofErr w:type="spellStart"/>
      <w:r w:rsidR="00800527" w:rsidRPr="00800527">
        <w:rPr>
          <w:i/>
          <w:iCs/>
          <w:szCs w:val="20"/>
        </w:rPr>
        <w:t>euro</w:t>
      </w:r>
      <w:proofErr w:type="spellEnd"/>
      <w:r w:rsidR="00C647D9">
        <w:rPr>
          <w:i/>
          <w:iCs/>
          <w:szCs w:val="20"/>
        </w:rPr>
        <w:t xml:space="preserve"> </w:t>
      </w:r>
      <w:r w:rsidR="00C647D9" w:rsidRPr="00C647D9">
        <w:rPr>
          <w:szCs w:val="20"/>
        </w:rPr>
        <w:t>jeb 50%</w:t>
      </w:r>
      <w:r w:rsidR="007B6CE5">
        <w:rPr>
          <w:szCs w:val="20"/>
        </w:rPr>
        <w:t xml:space="preserve"> no kopējām izmaksām</w:t>
      </w:r>
      <w:r w:rsidR="00800527">
        <w:rPr>
          <w:szCs w:val="20"/>
        </w:rPr>
        <w:t>.</w:t>
      </w:r>
    </w:p>
    <w:p w14:paraId="5E0B4A9D" w14:textId="4FAB87E2" w:rsidR="00B76A96" w:rsidRDefault="00800527" w:rsidP="00800527">
      <w:pPr>
        <w:pStyle w:val="BodyText"/>
        <w:ind w:firstLine="284"/>
        <w:jc w:val="both"/>
      </w:pPr>
      <w:r>
        <w:t>2025.</w:t>
      </w:r>
      <w:r w:rsidR="000977A8">
        <w:t xml:space="preserve"> </w:t>
      </w:r>
      <w:r>
        <w:t>gada 1</w:t>
      </w:r>
      <w:r w:rsidR="00260214">
        <w:t>3</w:t>
      </w:r>
      <w:r>
        <w:t>.</w:t>
      </w:r>
      <w:r w:rsidR="000977A8">
        <w:t xml:space="preserve"> </w:t>
      </w:r>
      <w:r>
        <w:t xml:space="preserve">novembrī </w:t>
      </w:r>
      <w:r w:rsidR="00260214">
        <w:t xml:space="preserve">Jelgavas </w:t>
      </w:r>
      <w:proofErr w:type="spellStart"/>
      <w:r w:rsidR="00260214">
        <w:t>valstspilsētas</w:t>
      </w:r>
      <w:proofErr w:type="spellEnd"/>
      <w:r w:rsidR="00260214">
        <w:t xml:space="preserve"> pašvaldība </w:t>
      </w:r>
      <w:r>
        <w:t>sa</w:t>
      </w:r>
      <w:r w:rsidR="00260214">
        <w:t xml:space="preserve">ņēma LIAA </w:t>
      </w:r>
      <w:r w:rsidR="00260214" w:rsidRPr="00260214">
        <w:t>2025.</w:t>
      </w:r>
      <w:r w:rsidR="000977A8">
        <w:t xml:space="preserve"> </w:t>
      </w:r>
      <w:r w:rsidR="00260214" w:rsidRPr="00260214">
        <w:t>gada 1</w:t>
      </w:r>
      <w:r w:rsidR="00260214">
        <w:t>2</w:t>
      </w:r>
      <w:r w:rsidR="00260214" w:rsidRPr="00260214">
        <w:t>.</w:t>
      </w:r>
      <w:r w:rsidR="000977A8">
        <w:t xml:space="preserve"> </w:t>
      </w:r>
      <w:r w:rsidR="00260214" w:rsidRPr="00645A05">
        <w:t xml:space="preserve">novembra lēmumus Nr.9.1-12-N-2025/3 un 9.1-12-N-2025/4 par projektu iesniegumu </w:t>
      </w:r>
      <w:r w:rsidR="00645A05" w:rsidRPr="00645A05">
        <w:t xml:space="preserve">“Atbalsts Jelgavas </w:t>
      </w:r>
      <w:proofErr w:type="spellStart"/>
      <w:r w:rsidR="00645A05" w:rsidRPr="00645A05">
        <w:t>valstspilsētas</w:t>
      </w:r>
      <w:proofErr w:type="spellEnd"/>
      <w:r w:rsidR="00645A05" w:rsidRPr="00645A05">
        <w:t xml:space="preserve"> pašvaldībai Zemgales industriālā parka elektroapgādes pieejamības nodrošināšanai” un “Atbalsts vietējo komersantu attīstībai Jelgavas </w:t>
      </w:r>
      <w:proofErr w:type="spellStart"/>
      <w:r w:rsidR="00645A05" w:rsidRPr="00645A05">
        <w:t>valstspilsētas</w:t>
      </w:r>
      <w:proofErr w:type="spellEnd"/>
      <w:r w:rsidR="00645A05" w:rsidRPr="00645A05">
        <w:t xml:space="preserve"> pašvaldībā” </w:t>
      </w:r>
      <w:r w:rsidR="00260214">
        <w:t xml:space="preserve">apstiprināšanu un atbalsta piešķiršanu projektu iesniegumos plānotajā apjomā. </w:t>
      </w:r>
      <w:r w:rsidR="00645A05">
        <w:t xml:space="preserve">Saskaņā ar </w:t>
      </w:r>
      <w:r w:rsidR="00645A05" w:rsidRPr="00645A05">
        <w:t>MK noteikum</w:t>
      </w:r>
      <w:r w:rsidR="00645A05">
        <w:t>u</w:t>
      </w:r>
      <w:r w:rsidR="00645A05" w:rsidRPr="00645A05">
        <w:t xml:space="preserve"> Nr.568</w:t>
      </w:r>
      <w:r w:rsidR="00645A05">
        <w:t xml:space="preserve"> 27.punktu, </w:t>
      </w:r>
      <w:r w:rsidR="00645A05" w:rsidRPr="00645A05">
        <w:t xml:space="preserve">līgums par projekta īstenošanu ir jānoslēdz divu </w:t>
      </w:r>
      <w:r w:rsidR="00645A05" w:rsidRPr="00645A05">
        <w:lastRenderedPageBreak/>
        <w:t xml:space="preserve">nedēļu laikā no dienas, kad pieņemts lēmums par </w:t>
      </w:r>
      <w:r w:rsidR="00645A05">
        <w:t>p</w:t>
      </w:r>
      <w:r w:rsidR="00645A05" w:rsidRPr="00645A05">
        <w:t xml:space="preserve">rojekta iesnieguma apstiprināšanu un atbalsta piešķiršanu. </w:t>
      </w:r>
    </w:p>
    <w:p w14:paraId="152ACC7B" w14:textId="51B06569" w:rsidR="000B4C0F" w:rsidRDefault="00260214" w:rsidP="000B4C0F">
      <w:pPr>
        <w:pStyle w:val="BodyText"/>
        <w:ind w:firstLine="360"/>
        <w:jc w:val="both"/>
      </w:pPr>
      <w:r>
        <w:t xml:space="preserve">Ņemot vērā minēto, </w:t>
      </w:r>
    </w:p>
    <w:p w14:paraId="52820E6C" w14:textId="77777777" w:rsidR="00E61AB9" w:rsidRPr="000977A8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p w14:paraId="627022F8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B7705A8" w14:textId="6462030E" w:rsidR="00080B7F" w:rsidRDefault="00EB7414" w:rsidP="000977A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bookmarkStart w:id="2" w:name="_Hlk214437337"/>
      <w:r>
        <w:rPr>
          <w:lang w:val="lv-LV"/>
        </w:rPr>
        <w:t xml:space="preserve">Pilnvarot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izpilddirektoru slēgt līgumu </w:t>
      </w:r>
      <w:r w:rsidR="003339C3">
        <w:rPr>
          <w:lang w:val="lv-LV"/>
        </w:rPr>
        <w:t xml:space="preserve">ar </w:t>
      </w:r>
      <w:bookmarkStart w:id="3" w:name="_Hlk214437744"/>
      <w:r w:rsidR="003339C3">
        <w:rPr>
          <w:lang w:val="lv-LV"/>
        </w:rPr>
        <w:t>Latvijas Investīciju un attīstības aģentūr</w:t>
      </w:r>
      <w:bookmarkEnd w:id="3"/>
      <w:r w:rsidR="003339C3">
        <w:rPr>
          <w:lang w:val="lv-LV"/>
        </w:rPr>
        <w:t xml:space="preserve">u </w:t>
      </w:r>
      <w:r>
        <w:rPr>
          <w:lang w:val="lv-LV"/>
        </w:rPr>
        <w:t xml:space="preserve">par projekta “Atbalsts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</w:t>
      </w:r>
      <w:r w:rsidR="00411385">
        <w:rPr>
          <w:lang w:val="lv-LV"/>
        </w:rPr>
        <w:t>švaldībai Zemgales industriālā parka elektroapgādes pieejamības nodrošināšanai” īstenošanu.</w:t>
      </w:r>
      <w:bookmarkEnd w:id="2"/>
    </w:p>
    <w:p w14:paraId="13566805" w14:textId="2B58123F" w:rsidR="003339C3" w:rsidRDefault="003339C3" w:rsidP="000977A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Pilnvarot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izpilddirektoru slēgt līgumu ar Latvijas Investīciju un attīstības aģentūru par projekta “Atbalsts vietējo komersantu attīstībai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pašvaldībā” īstenošanu.</w:t>
      </w:r>
    </w:p>
    <w:p w14:paraId="0FA19B8B" w14:textId="77777777" w:rsidR="008B79D4" w:rsidRDefault="008B79D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2C0ECCA" w14:textId="77777777" w:rsidR="000977A8" w:rsidRDefault="000977A8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F58A01B" w14:textId="77777777" w:rsidR="00C463BC" w:rsidRPr="00BD6CA7" w:rsidRDefault="00C463BC" w:rsidP="00C463BC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602EB6B" w14:textId="77777777" w:rsidR="00C463BC" w:rsidRPr="00BD6CA7" w:rsidRDefault="00C463BC" w:rsidP="00C463BC">
      <w:pPr>
        <w:rPr>
          <w:color w:val="000000"/>
          <w:lang w:eastAsia="lv-LV"/>
        </w:rPr>
      </w:pPr>
    </w:p>
    <w:p w14:paraId="690E703D" w14:textId="77777777" w:rsidR="00C463BC" w:rsidRPr="00BD6CA7" w:rsidRDefault="00C463BC" w:rsidP="00C463BC">
      <w:pPr>
        <w:rPr>
          <w:color w:val="000000"/>
          <w:lang w:eastAsia="lv-LV"/>
        </w:rPr>
      </w:pPr>
    </w:p>
    <w:p w14:paraId="69F4C47A" w14:textId="77777777" w:rsidR="00C463BC" w:rsidRPr="00BD6CA7" w:rsidRDefault="00C463BC" w:rsidP="00C463BC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E2260DF" w14:textId="77777777" w:rsidR="00C463BC" w:rsidRPr="00BD6CA7" w:rsidRDefault="00C463BC" w:rsidP="00C463BC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7EB4213" w14:textId="77777777" w:rsidR="00C463BC" w:rsidRPr="00BD6CA7" w:rsidRDefault="00C463BC" w:rsidP="00C463BC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57529E81" w14:textId="77777777" w:rsidR="00C463BC" w:rsidRPr="00BD6CA7" w:rsidRDefault="00C463BC" w:rsidP="00C463BC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7979F45" w14:textId="77777777" w:rsidR="00C463BC" w:rsidRPr="00BD6CA7" w:rsidRDefault="00C463BC" w:rsidP="00C463BC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8E71D89" w14:textId="77B584C8" w:rsidR="00342504" w:rsidRDefault="00C463BC" w:rsidP="00C463BC">
      <w:r w:rsidRPr="00BD6CA7">
        <w:t>2025. gada 2</w:t>
      </w:r>
      <w:r>
        <w:t>0</w:t>
      </w:r>
      <w:r w:rsidRPr="00BD6CA7">
        <w:t xml:space="preserve">. </w:t>
      </w:r>
      <w:r>
        <w:t>novembrī</w:t>
      </w:r>
    </w:p>
    <w:sectPr w:rsidR="00342504" w:rsidSect="000977A8">
      <w:footerReference w:type="default" r:id="rId8"/>
      <w:headerReference w:type="first" r:id="rId9"/>
      <w:pgSz w:w="11906" w:h="16838" w:code="9"/>
      <w:pgMar w:top="1134" w:right="1134" w:bottom="1134" w:left="1701" w:header="709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B3388" w14:textId="77777777" w:rsidR="00B70863" w:rsidRDefault="00B70863">
      <w:r>
        <w:separator/>
      </w:r>
    </w:p>
  </w:endnote>
  <w:endnote w:type="continuationSeparator" w:id="0">
    <w:p w14:paraId="3BCBA498" w14:textId="77777777" w:rsidR="00B70863" w:rsidRDefault="00B7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153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2878F" w14:textId="3D6D59D8" w:rsidR="00260214" w:rsidRPr="000977A8" w:rsidRDefault="000977A8" w:rsidP="00097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D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BA524" w14:textId="77777777" w:rsidR="00B70863" w:rsidRDefault="00B70863">
      <w:r>
        <w:separator/>
      </w:r>
    </w:p>
  </w:footnote>
  <w:footnote w:type="continuationSeparator" w:id="0">
    <w:p w14:paraId="7B8F9FDE" w14:textId="77777777" w:rsidR="00B70863" w:rsidRDefault="00B70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D2884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1392E38" wp14:editId="49AF0351">
          <wp:extent cx="638175" cy="752475"/>
          <wp:effectExtent l="0" t="0" r="9525" b="9525"/>
          <wp:docPr id="1354144570" name="Picture 135414457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81C9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1DE392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5446F8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63B097D" w14:textId="77777777" w:rsidTr="00F72368">
      <w:trPr>
        <w:jc w:val="center"/>
      </w:trPr>
      <w:tc>
        <w:tcPr>
          <w:tcW w:w="8528" w:type="dxa"/>
        </w:tcPr>
        <w:p w14:paraId="0D7680E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1E7BA6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1E6F1E2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5C36"/>
    <w:multiLevelType w:val="hybridMultilevel"/>
    <w:tmpl w:val="B366CA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C070F"/>
    <w:multiLevelType w:val="hybridMultilevel"/>
    <w:tmpl w:val="E5B608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7147B5"/>
    <w:multiLevelType w:val="hybridMultilevel"/>
    <w:tmpl w:val="0742BDBC"/>
    <w:lvl w:ilvl="0" w:tplc="C524A9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CA6A3A0">
      <w:start w:val="1"/>
      <w:numFmt w:val="decimal"/>
      <w:lvlText w:val="1.%2."/>
      <w:lvlJc w:val="left"/>
      <w:pPr>
        <w:ind w:left="150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29"/>
    <w:rsid w:val="00005602"/>
    <w:rsid w:val="0001101E"/>
    <w:rsid w:val="00025C59"/>
    <w:rsid w:val="00031E35"/>
    <w:rsid w:val="00041B7A"/>
    <w:rsid w:val="00062408"/>
    <w:rsid w:val="00076D9D"/>
    <w:rsid w:val="00080B7F"/>
    <w:rsid w:val="00096813"/>
    <w:rsid w:val="000977A8"/>
    <w:rsid w:val="000A41C4"/>
    <w:rsid w:val="000B44E8"/>
    <w:rsid w:val="000B4C0F"/>
    <w:rsid w:val="000C4CB0"/>
    <w:rsid w:val="000E4EB6"/>
    <w:rsid w:val="000E5784"/>
    <w:rsid w:val="00126D62"/>
    <w:rsid w:val="00132560"/>
    <w:rsid w:val="00157FB5"/>
    <w:rsid w:val="00160FA5"/>
    <w:rsid w:val="00166C35"/>
    <w:rsid w:val="00197F0A"/>
    <w:rsid w:val="001B2E18"/>
    <w:rsid w:val="001B4391"/>
    <w:rsid w:val="001C104F"/>
    <w:rsid w:val="001C629A"/>
    <w:rsid w:val="001C6392"/>
    <w:rsid w:val="001D7A0C"/>
    <w:rsid w:val="002051D3"/>
    <w:rsid w:val="002166C5"/>
    <w:rsid w:val="00220AC6"/>
    <w:rsid w:val="00242B44"/>
    <w:rsid w:val="002438AA"/>
    <w:rsid w:val="00260214"/>
    <w:rsid w:val="00271FF6"/>
    <w:rsid w:val="0029028B"/>
    <w:rsid w:val="002914DE"/>
    <w:rsid w:val="0029227E"/>
    <w:rsid w:val="002A71EA"/>
    <w:rsid w:val="002D650A"/>
    <w:rsid w:val="002D745A"/>
    <w:rsid w:val="002E29B2"/>
    <w:rsid w:val="00311A36"/>
    <w:rsid w:val="0031251F"/>
    <w:rsid w:val="003339C3"/>
    <w:rsid w:val="00342504"/>
    <w:rsid w:val="003637E0"/>
    <w:rsid w:val="003724D6"/>
    <w:rsid w:val="003959A1"/>
    <w:rsid w:val="003C5E0B"/>
    <w:rsid w:val="003D12D3"/>
    <w:rsid w:val="003D5C89"/>
    <w:rsid w:val="003F3BF4"/>
    <w:rsid w:val="004021A4"/>
    <w:rsid w:val="00405FFE"/>
    <w:rsid w:val="00411385"/>
    <w:rsid w:val="00420E1A"/>
    <w:rsid w:val="00420E75"/>
    <w:rsid w:val="004407DF"/>
    <w:rsid w:val="00442F3B"/>
    <w:rsid w:val="0044759D"/>
    <w:rsid w:val="00471038"/>
    <w:rsid w:val="004845DE"/>
    <w:rsid w:val="0049754E"/>
    <w:rsid w:val="004A07D3"/>
    <w:rsid w:val="004D47D9"/>
    <w:rsid w:val="004F6A3A"/>
    <w:rsid w:val="00503BF4"/>
    <w:rsid w:val="00511C33"/>
    <w:rsid w:val="00514375"/>
    <w:rsid w:val="00540422"/>
    <w:rsid w:val="0055101A"/>
    <w:rsid w:val="00560FB3"/>
    <w:rsid w:val="00577970"/>
    <w:rsid w:val="00582E63"/>
    <w:rsid w:val="005931AB"/>
    <w:rsid w:val="005B38D2"/>
    <w:rsid w:val="005C5790"/>
    <w:rsid w:val="005E3A75"/>
    <w:rsid w:val="005F07BD"/>
    <w:rsid w:val="0060175D"/>
    <w:rsid w:val="0061762C"/>
    <w:rsid w:val="00620232"/>
    <w:rsid w:val="0063151B"/>
    <w:rsid w:val="00631B8B"/>
    <w:rsid w:val="00634911"/>
    <w:rsid w:val="0063637A"/>
    <w:rsid w:val="0064574B"/>
    <w:rsid w:val="006457D0"/>
    <w:rsid w:val="00645A05"/>
    <w:rsid w:val="0064658B"/>
    <w:rsid w:val="006571BC"/>
    <w:rsid w:val="0066057F"/>
    <w:rsid w:val="0066324F"/>
    <w:rsid w:val="00696221"/>
    <w:rsid w:val="006A7441"/>
    <w:rsid w:val="006B16ED"/>
    <w:rsid w:val="006C2777"/>
    <w:rsid w:val="006D62C3"/>
    <w:rsid w:val="00707C56"/>
    <w:rsid w:val="00720161"/>
    <w:rsid w:val="007346CE"/>
    <w:rsid w:val="007419F0"/>
    <w:rsid w:val="0076543C"/>
    <w:rsid w:val="007705F1"/>
    <w:rsid w:val="00775D06"/>
    <w:rsid w:val="00776416"/>
    <w:rsid w:val="00790A1C"/>
    <w:rsid w:val="00793E0E"/>
    <w:rsid w:val="007B6CE5"/>
    <w:rsid w:val="007F54F5"/>
    <w:rsid w:val="00800527"/>
    <w:rsid w:val="00802131"/>
    <w:rsid w:val="00807AB7"/>
    <w:rsid w:val="00817DE4"/>
    <w:rsid w:val="00827057"/>
    <w:rsid w:val="008562DC"/>
    <w:rsid w:val="00863EB1"/>
    <w:rsid w:val="00880030"/>
    <w:rsid w:val="008864A9"/>
    <w:rsid w:val="00886EF3"/>
    <w:rsid w:val="0089056E"/>
    <w:rsid w:val="00892EB6"/>
    <w:rsid w:val="008978B4"/>
    <w:rsid w:val="008A0B14"/>
    <w:rsid w:val="008A6B3F"/>
    <w:rsid w:val="008B79D4"/>
    <w:rsid w:val="008C423D"/>
    <w:rsid w:val="0091236B"/>
    <w:rsid w:val="009355A8"/>
    <w:rsid w:val="00941BA5"/>
    <w:rsid w:val="00946181"/>
    <w:rsid w:val="00952406"/>
    <w:rsid w:val="00954F12"/>
    <w:rsid w:val="0097415D"/>
    <w:rsid w:val="0098249D"/>
    <w:rsid w:val="009A4507"/>
    <w:rsid w:val="009B51AF"/>
    <w:rsid w:val="009C00E0"/>
    <w:rsid w:val="009D1A65"/>
    <w:rsid w:val="009D3118"/>
    <w:rsid w:val="00A164BE"/>
    <w:rsid w:val="00A21158"/>
    <w:rsid w:val="00A3788E"/>
    <w:rsid w:val="00A611BE"/>
    <w:rsid w:val="00A61C73"/>
    <w:rsid w:val="00A83783"/>
    <w:rsid w:val="00A867C4"/>
    <w:rsid w:val="00AA15B0"/>
    <w:rsid w:val="00AA6D58"/>
    <w:rsid w:val="00AD7636"/>
    <w:rsid w:val="00AF5C6D"/>
    <w:rsid w:val="00B03FD3"/>
    <w:rsid w:val="00B357C6"/>
    <w:rsid w:val="00B35B4C"/>
    <w:rsid w:val="00B45FBA"/>
    <w:rsid w:val="00B51C9C"/>
    <w:rsid w:val="00B57F8F"/>
    <w:rsid w:val="00B64D4D"/>
    <w:rsid w:val="00B70863"/>
    <w:rsid w:val="00B746FE"/>
    <w:rsid w:val="00B76A96"/>
    <w:rsid w:val="00B8468C"/>
    <w:rsid w:val="00B92D25"/>
    <w:rsid w:val="00BA03FC"/>
    <w:rsid w:val="00BA7225"/>
    <w:rsid w:val="00BB795F"/>
    <w:rsid w:val="00BC0063"/>
    <w:rsid w:val="00BD257E"/>
    <w:rsid w:val="00C04945"/>
    <w:rsid w:val="00C14A69"/>
    <w:rsid w:val="00C205BD"/>
    <w:rsid w:val="00C36D3B"/>
    <w:rsid w:val="00C463BC"/>
    <w:rsid w:val="00C516D8"/>
    <w:rsid w:val="00C559A2"/>
    <w:rsid w:val="00C566BD"/>
    <w:rsid w:val="00C647D9"/>
    <w:rsid w:val="00C75E2C"/>
    <w:rsid w:val="00C86BBA"/>
    <w:rsid w:val="00C9728B"/>
    <w:rsid w:val="00CA0990"/>
    <w:rsid w:val="00CA3B8E"/>
    <w:rsid w:val="00CC1DD5"/>
    <w:rsid w:val="00CC3A58"/>
    <w:rsid w:val="00CC74FB"/>
    <w:rsid w:val="00CD139B"/>
    <w:rsid w:val="00CD2FC4"/>
    <w:rsid w:val="00D00D85"/>
    <w:rsid w:val="00D05AD1"/>
    <w:rsid w:val="00D1121C"/>
    <w:rsid w:val="00D25C39"/>
    <w:rsid w:val="00D26D16"/>
    <w:rsid w:val="00D66109"/>
    <w:rsid w:val="00D757CF"/>
    <w:rsid w:val="00D90AE9"/>
    <w:rsid w:val="00D9391A"/>
    <w:rsid w:val="00DB1322"/>
    <w:rsid w:val="00DC1049"/>
    <w:rsid w:val="00DC5428"/>
    <w:rsid w:val="00DE3C3A"/>
    <w:rsid w:val="00DF142D"/>
    <w:rsid w:val="00DF182B"/>
    <w:rsid w:val="00DF3D16"/>
    <w:rsid w:val="00E13209"/>
    <w:rsid w:val="00E3404B"/>
    <w:rsid w:val="00E415C6"/>
    <w:rsid w:val="00E61AB9"/>
    <w:rsid w:val="00E62794"/>
    <w:rsid w:val="00E75D2E"/>
    <w:rsid w:val="00EA2D5D"/>
    <w:rsid w:val="00EA770A"/>
    <w:rsid w:val="00EB10AE"/>
    <w:rsid w:val="00EB7414"/>
    <w:rsid w:val="00EC3FC4"/>
    <w:rsid w:val="00EC4C76"/>
    <w:rsid w:val="00EC518D"/>
    <w:rsid w:val="00EE56EF"/>
    <w:rsid w:val="00F34E29"/>
    <w:rsid w:val="00F514F2"/>
    <w:rsid w:val="00F64152"/>
    <w:rsid w:val="00F72368"/>
    <w:rsid w:val="00F848CF"/>
    <w:rsid w:val="00FA2778"/>
    <w:rsid w:val="00FA4028"/>
    <w:rsid w:val="00FB1A66"/>
    <w:rsid w:val="00FB6B06"/>
    <w:rsid w:val="00FB7367"/>
    <w:rsid w:val="00FC22DC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74F135D"/>
  <w15:docId w15:val="{3361BC2C-38C7-4C1F-A86B-14B3B91D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E75D2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0052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B6C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6C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C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6CE5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77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te.klova\Desktop\Danute_dok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23A4-DA8F-4B74-9B09-456114DA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2</TotalTime>
  <Pages>1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5</cp:revision>
  <cp:lastPrinted>2025-11-20T13:03:00Z</cp:lastPrinted>
  <dcterms:created xsi:type="dcterms:W3CDTF">2025-11-20T09:46:00Z</dcterms:created>
  <dcterms:modified xsi:type="dcterms:W3CDTF">2025-11-20T13:04:00Z</dcterms:modified>
</cp:coreProperties>
</file>