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A0B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6B687" wp14:editId="2B351E5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7579" w14:textId="3161F018" w:rsidR="003D5C89" w:rsidRDefault="00453E75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5A7579" w14:textId="3161F018" w:rsidR="003D5C89" w:rsidRDefault="00453E75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C11E7D" w14:textId="77777777" w:rsidTr="007346CE">
        <w:tc>
          <w:tcPr>
            <w:tcW w:w="7905" w:type="dxa"/>
          </w:tcPr>
          <w:p w14:paraId="50455ACF" w14:textId="520D3894" w:rsidR="00E61AB9" w:rsidRDefault="00D55E6A" w:rsidP="009E562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18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123456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AF78D9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FB9A379" w14:textId="5D1AACE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453E75">
              <w:rPr>
                <w:bCs/>
                <w:szCs w:val="44"/>
                <w:lang w:val="lv-LV"/>
              </w:rPr>
              <w:t>16/10</w:t>
            </w:r>
          </w:p>
        </w:tc>
      </w:tr>
    </w:tbl>
    <w:p w14:paraId="0EBB90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CAFF2AD" w14:textId="031612DB" w:rsidR="002438AA" w:rsidRDefault="00123456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VALSTSPILSĒTAS PAŠVALDĪBAS DOMES 202</w:t>
      </w:r>
      <w:r w:rsidR="00D55E6A">
        <w:rPr>
          <w:u w:val="none"/>
        </w:rPr>
        <w:t>3</w:t>
      </w:r>
      <w:r>
        <w:rPr>
          <w:u w:val="none"/>
        </w:rPr>
        <w:t>. GADA 2</w:t>
      </w:r>
      <w:r w:rsidR="00D55E6A">
        <w:rPr>
          <w:u w:val="none"/>
        </w:rPr>
        <w:t>7</w:t>
      </w:r>
      <w:r>
        <w:rPr>
          <w:u w:val="none"/>
        </w:rPr>
        <w:t>. </w:t>
      </w:r>
      <w:r w:rsidR="00D55E6A">
        <w:rPr>
          <w:u w:val="none"/>
        </w:rPr>
        <w:t>JŪLIJA</w:t>
      </w:r>
      <w:r>
        <w:rPr>
          <w:u w:val="none"/>
        </w:rPr>
        <w:t xml:space="preserve"> LĒMUMĀ N</w:t>
      </w:r>
      <w:r w:rsidR="00D55E6A">
        <w:rPr>
          <w:u w:val="none"/>
        </w:rPr>
        <w:t>R</w:t>
      </w:r>
      <w:r w:rsidR="009277B8">
        <w:rPr>
          <w:u w:val="none"/>
        </w:rPr>
        <w:t>.</w:t>
      </w:r>
      <w:r w:rsidR="00D55E6A">
        <w:rPr>
          <w:u w:val="none"/>
        </w:rPr>
        <w:t>7</w:t>
      </w:r>
      <w:r>
        <w:rPr>
          <w:u w:val="none"/>
        </w:rPr>
        <w:t>/</w:t>
      </w:r>
      <w:r w:rsidR="00D55E6A">
        <w:rPr>
          <w:u w:val="none"/>
        </w:rPr>
        <w:t>23</w:t>
      </w:r>
      <w:r>
        <w:rPr>
          <w:u w:val="none"/>
        </w:rPr>
        <w:t xml:space="preserve"> “J</w:t>
      </w:r>
      <w:r w:rsidR="009E562F">
        <w:rPr>
          <w:u w:val="none"/>
        </w:rPr>
        <w:t>ELGAVAS VALSTSPILSĒTAS PAŠVALDĪBAS IESTĀ</w:t>
      </w:r>
      <w:r w:rsidR="00D55E6A">
        <w:rPr>
          <w:u w:val="none"/>
        </w:rPr>
        <w:t>DES “JELGAVAS IZGLĪTĪBAS PĀRVALDE” NOLIKUMA IZDOŠANA”</w:t>
      </w:r>
    </w:p>
    <w:p w14:paraId="278EA69C" w14:textId="77777777" w:rsidR="009277B8" w:rsidRDefault="009277B8" w:rsidP="009277B8">
      <w:pPr>
        <w:ind w:firstLine="567"/>
        <w:jc w:val="both"/>
      </w:pPr>
    </w:p>
    <w:p w14:paraId="6369132E" w14:textId="289F7F51" w:rsidR="00453E75" w:rsidRDefault="00597F77" w:rsidP="00453E75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>
        <w:rPr>
          <w:color w:val="000000"/>
        </w:rPr>
        <w:t>,</w:t>
      </w:r>
    </w:p>
    <w:p w14:paraId="63BADE3F" w14:textId="5F363D7F" w:rsidR="00A64D92" w:rsidRPr="00A64D92" w:rsidRDefault="00D55E6A" w:rsidP="009277B8">
      <w:pPr>
        <w:ind w:firstLine="567"/>
        <w:jc w:val="both"/>
      </w:pPr>
      <w:r w:rsidRPr="00157EB8">
        <w:t xml:space="preserve">Saskaņā ar Pašvaldību likuma 4. panta pirmās daļas 4. punktu, 10. panta pirmās daļas 8. punktu, Izglītības likuma </w:t>
      </w:r>
      <w:r>
        <w:t xml:space="preserve">18. panta pirmo daļu un Valsts pārvaldes iekārtas likuma 73. panta pirmās daļas 1. punktu, Jelgavas </w:t>
      </w:r>
      <w:proofErr w:type="spellStart"/>
      <w:r>
        <w:t>valstspilsētas</w:t>
      </w:r>
      <w:proofErr w:type="spellEnd"/>
      <w:r>
        <w:t xml:space="preserve"> pašvaldības domes 2025. gada 20. novembra lēmum</w:t>
      </w:r>
      <w:r w:rsidR="00D52EC5">
        <w:t>a</w:t>
      </w:r>
      <w:r w:rsidR="009277B8">
        <w:t xml:space="preserve"> Nr.</w:t>
      </w:r>
      <w:r>
        <w:t xml:space="preserve">14/4 “Jelgavas </w:t>
      </w:r>
      <w:proofErr w:type="spellStart"/>
      <w:r>
        <w:t>valstspilsētas</w:t>
      </w:r>
      <w:proofErr w:type="spellEnd"/>
      <w:r>
        <w:t xml:space="preserve"> pašvaldības iestādes “Sabiedriskais centrs” likvidācija” </w:t>
      </w:r>
      <w:r w:rsidR="00D52EC5">
        <w:t>2.2.</w:t>
      </w:r>
      <w:r w:rsidR="006D5E14">
        <w:t> </w:t>
      </w:r>
      <w:r w:rsidR="00D52EC5">
        <w:t xml:space="preserve">apakšpunktu un </w:t>
      </w:r>
      <w:r>
        <w:t>11. punktu,</w:t>
      </w:r>
      <w:r w:rsidR="009013A5">
        <w:t xml:space="preserve"> </w:t>
      </w:r>
    </w:p>
    <w:p w14:paraId="12ECF8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FB5450" w14:textId="77777777" w:rsidR="00E61AB9" w:rsidRPr="00B51C9C" w:rsidRDefault="00B51C9C" w:rsidP="009277B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0418DA00" w14:textId="02DFF845" w:rsidR="00123456" w:rsidRDefault="00123456" w:rsidP="009277B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</w:t>
      </w:r>
      <w:bookmarkStart w:id="0" w:name="_GoBack"/>
      <w:bookmarkEnd w:id="0"/>
      <w:r>
        <w:rPr>
          <w:lang w:val="lv-LV"/>
        </w:rPr>
        <w:t>es 202</w:t>
      </w:r>
      <w:r w:rsidR="00D55E6A">
        <w:rPr>
          <w:lang w:val="lv-LV"/>
        </w:rPr>
        <w:t>3</w:t>
      </w:r>
      <w:r>
        <w:rPr>
          <w:lang w:val="lv-LV"/>
        </w:rPr>
        <w:t>. gada 2</w:t>
      </w:r>
      <w:r w:rsidR="00D55E6A">
        <w:rPr>
          <w:lang w:val="lv-LV"/>
        </w:rPr>
        <w:t>7</w:t>
      </w:r>
      <w:r>
        <w:rPr>
          <w:lang w:val="lv-LV"/>
        </w:rPr>
        <w:t>. </w:t>
      </w:r>
      <w:r w:rsidR="00D55E6A">
        <w:rPr>
          <w:lang w:val="lv-LV"/>
        </w:rPr>
        <w:t>jūlija</w:t>
      </w:r>
      <w:r w:rsidR="009277B8">
        <w:rPr>
          <w:lang w:val="lv-LV"/>
        </w:rPr>
        <w:t xml:space="preserve"> lēmuma Nr.</w:t>
      </w:r>
      <w:r w:rsidR="00D55E6A">
        <w:rPr>
          <w:lang w:val="lv-LV"/>
        </w:rPr>
        <w:t>7</w:t>
      </w:r>
      <w:r>
        <w:rPr>
          <w:lang w:val="lv-LV"/>
        </w:rPr>
        <w:t>/</w:t>
      </w:r>
      <w:r w:rsidR="00D55E6A">
        <w:rPr>
          <w:lang w:val="lv-LV"/>
        </w:rPr>
        <w:t>23</w:t>
      </w:r>
      <w:r>
        <w:rPr>
          <w:lang w:val="lv-LV"/>
        </w:rPr>
        <w:t xml:space="preserve">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iestā</w:t>
      </w:r>
      <w:r w:rsidR="00D55E6A">
        <w:rPr>
          <w:lang w:val="lv-LV"/>
        </w:rPr>
        <w:t>des</w:t>
      </w:r>
      <w:r>
        <w:rPr>
          <w:lang w:val="lv-LV"/>
        </w:rPr>
        <w:t xml:space="preserve"> </w:t>
      </w:r>
      <w:r w:rsidR="00D55E6A">
        <w:rPr>
          <w:lang w:val="lv-LV"/>
        </w:rPr>
        <w:t>“Jelgavas izglītības pārvalde” nolikuma izdošana</w:t>
      </w:r>
      <w:r>
        <w:rPr>
          <w:lang w:val="lv-LV"/>
        </w:rPr>
        <w:t xml:space="preserve">” pielikumā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</w:t>
      </w:r>
      <w:r w:rsidR="00D55E6A">
        <w:rPr>
          <w:lang w:val="lv-LV"/>
        </w:rPr>
        <w:t>iestādes “Jelgavas izglītības pārvalde” nolikums</w:t>
      </w:r>
      <w:r>
        <w:rPr>
          <w:lang w:val="lv-LV"/>
        </w:rPr>
        <w:t>”</w:t>
      </w:r>
      <w:r w:rsidR="00634654">
        <w:rPr>
          <w:lang w:val="lv-LV"/>
        </w:rPr>
        <w:t xml:space="preserve"> </w:t>
      </w:r>
      <w:r>
        <w:rPr>
          <w:lang w:val="lv-LV"/>
        </w:rPr>
        <w:t>šādus grozījumus:</w:t>
      </w:r>
    </w:p>
    <w:p w14:paraId="0E7C4868" w14:textId="37C724D7" w:rsidR="00AF78D9" w:rsidRDefault="00D55E6A" w:rsidP="009277B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papildināt</w:t>
      </w:r>
      <w:r w:rsidR="00532C99">
        <w:rPr>
          <w:lang w:val="lv-LV"/>
        </w:rPr>
        <w:t xml:space="preserve"> </w:t>
      </w:r>
      <w:r>
        <w:rPr>
          <w:lang w:val="lv-LV"/>
        </w:rPr>
        <w:t>8. punktu aiz vārdiem “Pašvaldību likumu” ar vārdiem “Jaunatnes likumu”</w:t>
      </w:r>
      <w:r w:rsidR="00532C99">
        <w:rPr>
          <w:lang w:val="lv-LV"/>
        </w:rPr>
        <w:t>;</w:t>
      </w:r>
    </w:p>
    <w:p w14:paraId="5891524A" w14:textId="0D583B25" w:rsidR="00123456" w:rsidRDefault="00123456" w:rsidP="009277B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 xml:space="preserve">papildināt ar </w:t>
      </w:r>
      <w:r w:rsidR="00D55E6A">
        <w:rPr>
          <w:lang w:val="lv-LV"/>
        </w:rPr>
        <w:t>12.7</w:t>
      </w:r>
      <w:r w:rsidR="00EC3C75">
        <w:rPr>
          <w:lang w:val="lv-LV"/>
        </w:rPr>
        <w:t>.</w:t>
      </w:r>
      <w:r w:rsidR="00D55E6A" w:rsidRPr="00D55E6A">
        <w:rPr>
          <w:vertAlign w:val="superscript"/>
          <w:lang w:val="lv-LV"/>
        </w:rPr>
        <w:t>1</w:t>
      </w:r>
      <w:r w:rsidR="00D55E6A">
        <w:rPr>
          <w:lang w:val="lv-LV"/>
        </w:rPr>
        <w:t xml:space="preserve"> un 12.7</w:t>
      </w:r>
      <w:r w:rsidR="00EC3C75">
        <w:rPr>
          <w:lang w:val="lv-LV"/>
        </w:rPr>
        <w:t>.</w:t>
      </w:r>
      <w:r w:rsidR="00D55E6A" w:rsidRPr="00D55E6A">
        <w:rPr>
          <w:vertAlign w:val="superscript"/>
          <w:lang w:val="lv-LV"/>
        </w:rPr>
        <w:t>2</w:t>
      </w:r>
      <w:r>
        <w:rPr>
          <w:lang w:val="lv-LV"/>
        </w:rPr>
        <w:t> apakšpunkt</w:t>
      </w:r>
      <w:r w:rsidR="00D52EC5">
        <w:rPr>
          <w:lang w:val="lv-LV"/>
        </w:rPr>
        <w:t>u</w:t>
      </w:r>
      <w:r>
        <w:rPr>
          <w:lang w:val="lv-LV"/>
        </w:rPr>
        <w:t xml:space="preserve"> šādā redakcijā:</w:t>
      </w:r>
    </w:p>
    <w:p w14:paraId="24C761E0" w14:textId="4271A977" w:rsidR="00D55E6A" w:rsidRDefault="00D55E6A" w:rsidP="009277B8">
      <w:pPr>
        <w:pStyle w:val="Header"/>
        <w:tabs>
          <w:tab w:val="clear" w:pos="4320"/>
          <w:tab w:val="clear" w:pos="8640"/>
        </w:tabs>
        <w:ind w:left="1701" w:hanging="850"/>
        <w:jc w:val="both"/>
        <w:rPr>
          <w:lang w:val="lv-LV"/>
        </w:rPr>
      </w:pPr>
      <w:r>
        <w:rPr>
          <w:lang w:val="lv-LV"/>
        </w:rPr>
        <w:t>“</w:t>
      </w:r>
      <w:r w:rsidR="00EC3C75">
        <w:rPr>
          <w:lang w:val="lv-LV"/>
        </w:rPr>
        <w:t>12.7.</w:t>
      </w:r>
      <w:r w:rsidR="00EC3C75" w:rsidRPr="00EC3C75">
        <w:rPr>
          <w:vertAlign w:val="superscript"/>
          <w:lang w:val="lv-LV"/>
        </w:rPr>
        <w:t>1</w:t>
      </w:r>
      <w:r w:rsidR="00EC3C75">
        <w:rPr>
          <w:lang w:val="lv-LV"/>
        </w:rPr>
        <w:tab/>
      </w:r>
      <w:r w:rsidR="008820E3">
        <w:rPr>
          <w:lang w:val="lv-LV"/>
        </w:rPr>
        <w:t>īstenot</w:t>
      </w:r>
      <w:r w:rsidR="00EC3C75">
        <w:rPr>
          <w:lang w:val="lv-LV"/>
        </w:rPr>
        <w:t xml:space="preserve"> pašvaldības darba ar jaunatni politiku;</w:t>
      </w:r>
    </w:p>
    <w:p w14:paraId="19376D9B" w14:textId="48FDB9F1" w:rsidR="00EC3C75" w:rsidRDefault="00EC3C75" w:rsidP="009277B8">
      <w:pPr>
        <w:pStyle w:val="Header"/>
        <w:tabs>
          <w:tab w:val="clear" w:pos="4320"/>
          <w:tab w:val="clear" w:pos="8640"/>
        </w:tabs>
        <w:ind w:left="1701" w:hanging="850"/>
        <w:jc w:val="both"/>
        <w:rPr>
          <w:lang w:val="lv-LV"/>
        </w:rPr>
      </w:pPr>
      <w:r>
        <w:rPr>
          <w:lang w:val="lv-LV"/>
        </w:rPr>
        <w:t xml:space="preserve">  12.7.</w:t>
      </w:r>
      <w:r w:rsidRPr="00EC3C75">
        <w:rPr>
          <w:vertAlign w:val="superscript"/>
          <w:lang w:val="lv-LV"/>
        </w:rPr>
        <w:t>2</w:t>
      </w:r>
      <w:r>
        <w:rPr>
          <w:lang w:val="lv-LV"/>
        </w:rPr>
        <w:tab/>
        <w:t>pārraudzīt un sekmēt brīvprātīgo darbu pašvaldībā;”;</w:t>
      </w:r>
    </w:p>
    <w:p w14:paraId="3F53632D" w14:textId="1694C755" w:rsidR="00D94727" w:rsidRDefault="00EC3C75" w:rsidP="009277B8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567"/>
        <w:jc w:val="both"/>
        <w:rPr>
          <w:lang w:val="lv-LV"/>
        </w:rPr>
      </w:pPr>
      <w:r>
        <w:rPr>
          <w:lang w:val="lv-LV"/>
        </w:rPr>
        <w:t>papildināt ar 13.</w:t>
      </w:r>
      <w:r w:rsidRPr="00EC3C75">
        <w:rPr>
          <w:lang w:val="lv-LV"/>
        </w:rPr>
        <w:t>5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>.</w:t>
      </w:r>
      <w:r w:rsidRPr="00EC3C75">
        <w:rPr>
          <w:lang w:val="lv-LV"/>
        </w:rPr>
        <w:t>1</w:t>
      </w:r>
      <w:r w:rsidRPr="002A03C3">
        <w:rPr>
          <w:lang w:val="lv-LV"/>
        </w:rPr>
        <w:t xml:space="preserve">. – </w:t>
      </w:r>
      <w:r w:rsidR="002A03C3" w:rsidRPr="002A03C3">
        <w:rPr>
          <w:lang w:val="lv-LV"/>
        </w:rPr>
        <w:t>13</w:t>
      </w:r>
      <w:r w:rsidRPr="002A03C3">
        <w:rPr>
          <w:lang w:val="lv-LV"/>
        </w:rPr>
        <w:t>.5</w:t>
      </w:r>
      <w:r w:rsidRPr="002A03C3">
        <w:rPr>
          <w:vertAlign w:val="superscript"/>
          <w:lang w:val="lv-LV"/>
        </w:rPr>
        <w:t>1</w:t>
      </w:r>
      <w:r w:rsidRPr="002A03C3">
        <w:rPr>
          <w:lang w:val="lv-LV"/>
        </w:rPr>
        <w:t>.4. apakšpunkt</w:t>
      </w:r>
      <w:r w:rsidR="00D52EC5" w:rsidRPr="002A03C3">
        <w:rPr>
          <w:lang w:val="lv-LV"/>
        </w:rPr>
        <w:t>u</w:t>
      </w:r>
      <w:r w:rsidR="00D52EC5">
        <w:rPr>
          <w:lang w:val="lv-LV"/>
        </w:rPr>
        <w:t xml:space="preserve"> </w:t>
      </w:r>
      <w:r>
        <w:rPr>
          <w:lang w:val="lv-LV"/>
        </w:rPr>
        <w:t>šādā redakcijā:</w:t>
      </w:r>
    </w:p>
    <w:p w14:paraId="2CBC9456" w14:textId="4C25EE7E" w:rsidR="00EC3C75" w:rsidRDefault="00EC3C75" w:rsidP="009277B8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szCs w:val="24"/>
          <w:lang w:val="lv-LV"/>
        </w:rPr>
      </w:pPr>
      <w:r>
        <w:rPr>
          <w:lang w:val="lv-LV"/>
        </w:rPr>
        <w:t>“13.5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>.1.</w:t>
      </w:r>
      <w:r>
        <w:rPr>
          <w:lang w:val="lv-LV"/>
        </w:rPr>
        <w:tab/>
      </w:r>
      <w:r>
        <w:rPr>
          <w:szCs w:val="24"/>
          <w:lang w:val="lv-LV"/>
        </w:rPr>
        <w:t>sniegt priekšlikumus pašvaldības institūcijām jaunatnes politikas izstrādei;</w:t>
      </w:r>
    </w:p>
    <w:p w14:paraId="2D06B59B" w14:textId="4155F22F" w:rsidR="00EC3C75" w:rsidRDefault="00EC3C75" w:rsidP="009277B8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lang w:val="lv-LV"/>
        </w:rPr>
      </w:pPr>
      <w:r>
        <w:rPr>
          <w:szCs w:val="24"/>
          <w:lang w:val="lv-LV"/>
        </w:rPr>
        <w:t xml:space="preserve">  </w:t>
      </w:r>
      <w:r>
        <w:rPr>
          <w:lang w:val="lv-LV"/>
        </w:rPr>
        <w:t>13.5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>.2.</w:t>
      </w:r>
      <w:r>
        <w:rPr>
          <w:lang w:val="lv-LV"/>
        </w:rPr>
        <w:tab/>
      </w:r>
      <w:r>
        <w:rPr>
          <w:szCs w:val="24"/>
          <w:lang w:val="lv-LV"/>
        </w:rPr>
        <w:t>pārraudzīt jauniešiem lietderīga brīvā laika izmantošanas iespējas un labvēlīgus apstākļus jauniešu intelektuālai un radošai attīstībai;</w:t>
      </w:r>
    </w:p>
    <w:p w14:paraId="08D11B5D" w14:textId="52B49258" w:rsidR="00EC3C75" w:rsidRDefault="00EC3C75" w:rsidP="009277B8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lang w:val="lv-LV"/>
        </w:rPr>
      </w:pPr>
      <w:r>
        <w:rPr>
          <w:lang w:val="lv-LV"/>
        </w:rPr>
        <w:t xml:space="preserve">  13.5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>.3.</w:t>
      </w:r>
      <w:r>
        <w:rPr>
          <w:lang w:val="lv-LV"/>
        </w:rPr>
        <w:tab/>
      </w:r>
      <w:r>
        <w:rPr>
          <w:szCs w:val="24"/>
          <w:lang w:val="lv-LV"/>
        </w:rPr>
        <w:t>pārraudzīt jauniešu centru darbību;</w:t>
      </w:r>
    </w:p>
    <w:p w14:paraId="304317DE" w14:textId="5DD7E2A1" w:rsidR="00EC3C75" w:rsidRDefault="00EC3C75" w:rsidP="009277B8">
      <w:pPr>
        <w:pStyle w:val="Header"/>
        <w:tabs>
          <w:tab w:val="clear" w:pos="4320"/>
          <w:tab w:val="clear" w:pos="8640"/>
        </w:tabs>
        <w:ind w:left="1843" w:hanging="992"/>
        <w:jc w:val="both"/>
        <w:rPr>
          <w:lang w:val="lv-LV"/>
        </w:rPr>
      </w:pPr>
      <w:r>
        <w:rPr>
          <w:lang w:val="lv-LV"/>
        </w:rPr>
        <w:t xml:space="preserve">  13.5</w:t>
      </w:r>
      <w:r w:rsidRPr="00EC3C75">
        <w:rPr>
          <w:vertAlign w:val="superscript"/>
          <w:lang w:val="lv-LV"/>
        </w:rPr>
        <w:t>1</w:t>
      </w:r>
      <w:r>
        <w:rPr>
          <w:lang w:val="lv-LV"/>
        </w:rPr>
        <w:t>.4.</w:t>
      </w:r>
      <w:r>
        <w:rPr>
          <w:lang w:val="lv-LV"/>
        </w:rPr>
        <w:tab/>
      </w:r>
      <w:r>
        <w:rPr>
          <w:szCs w:val="24"/>
          <w:lang w:val="lv-LV"/>
        </w:rPr>
        <w:t>pārraudzīt brīvprātīgo darbu pašvaldībā un veicināt sabiedrības līdzdalību tajā.”</w:t>
      </w:r>
    </w:p>
    <w:p w14:paraId="0B075BC0" w14:textId="1D8DD446" w:rsidR="00E07350" w:rsidRDefault="00E07350" w:rsidP="009277B8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425" w:hanging="425"/>
        <w:jc w:val="both"/>
        <w:rPr>
          <w:lang w:val="lv-LV"/>
        </w:rPr>
      </w:pPr>
      <w:r>
        <w:rPr>
          <w:lang w:val="lv-LV"/>
        </w:rPr>
        <w:t xml:space="preserve">Lēmums </w:t>
      </w:r>
      <w:r w:rsidR="00EC3C75">
        <w:rPr>
          <w:lang w:val="lv-LV"/>
        </w:rPr>
        <w:t>stājas spēkā</w:t>
      </w:r>
      <w:r>
        <w:rPr>
          <w:lang w:val="lv-LV"/>
        </w:rPr>
        <w:t xml:space="preserve"> ar 202</w:t>
      </w:r>
      <w:r w:rsidR="00EC3C75">
        <w:rPr>
          <w:lang w:val="lv-LV"/>
        </w:rPr>
        <w:t>6</w:t>
      </w:r>
      <w:r>
        <w:rPr>
          <w:lang w:val="lv-LV"/>
        </w:rPr>
        <w:t>. gada 1. </w:t>
      </w:r>
      <w:r w:rsidR="00EC3C75">
        <w:rPr>
          <w:lang w:val="lv-LV"/>
        </w:rPr>
        <w:t>februāri</w:t>
      </w:r>
      <w:r>
        <w:rPr>
          <w:lang w:val="lv-LV"/>
        </w:rPr>
        <w:t>.</w:t>
      </w:r>
    </w:p>
    <w:p w14:paraId="03DD8BD9" w14:textId="77777777" w:rsidR="007346CE" w:rsidRDefault="007346CE" w:rsidP="009277B8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2457B866" w14:textId="77777777" w:rsidR="009277B8" w:rsidRDefault="009277B8" w:rsidP="009277B8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BC16B6C" w14:textId="77777777" w:rsidR="00453E75" w:rsidRPr="003D2462" w:rsidRDefault="00453E75" w:rsidP="00453E75">
      <w:pPr>
        <w:rPr>
          <w:bCs/>
          <w:color w:val="000000"/>
        </w:rPr>
      </w:pPr>
      <w:r w:rsidRPr="003D2462">
        <w:rPr>
          <w:bCs/>
          <w:color w:val="000000"/>
        </w:rPr>
        <w:t>Domes priekšsēdētājs</w:t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 w:rsidRPr="003D2462">
        <w:rPr>
          <w:bCs/>
          <w:i/>
        </w:rPr>
        <w:t>(paraksts)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p w14:paraId="76430584" w14:textId="77777777" w:rsidR="00453E75" w:rsidRDefault="00453E75" w:rsidP="00453E75">
      <w:pPr>
        <w:rPr>
          <w:color w:val="000000"/>
          <w:lang w:eastAsia="lv-LV"/>
        </w:rPr>
      </w:pPr>
    </w:p>
    <w:p w14:paraId="04379FC1" w14:textId="77777777" w:rsidR="00453E75" w:rsidRPr="003D2462" w:rsidRDefault="00453E75" w:rsidP="00453E75">
      <w:pPr>
        <w:rPr>
          <w:color w:val="000000"/>
          <w:lang w:eastAsia="lv-LV"/>
        </w:rPr>
      </w:pPr>
    </w:p>
    <w:p w14:paraId="64F859E5" w14:textId="77777777" w:rsidR="00453E75" w:rsidRPr="00BD6CA7" w:rsidRDefault="00453E75" w:rsidP="00453E75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69D9B88" w14:textId="77777777" w:rsidR="00453E75" w:rsidRPr="00BD6CA7" w:rsidRDefault="00453E75" w:rsidP="00453E75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764751F" w14:textId="77777777" w:rsidR="00453E75" w:rsidRPr="00BD6CA7" w:rsidRDefault="00453E75" w:rsidP="00453E75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3EDC908" w14:textId="77777777" w:rsidR="00453E75" w:rsidRPr="00BD6CA7" w:rsidRDefault="00453E75" w:rsidP="00453E75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445F62C" w14:textId="77777777" w:rsidR="00453E75" w:rsidRDefault="00453E75" w:rsidP="00453E75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9C1E979" w14:textId="1F3B4714" w:rsidR="00342504" w:rsidRDefault="00453E75" w:rsidP="00453E75">
      <w:r>
        <w:t>2025. gada 18. decembrī</w:t>
      </w:r>
    </w:p>
    <w:sectPr w:rsidR="00342504" w:rsidSect="008820E3">
      <w:footerReference w:type="default" r:id="rId8"/>
      <w:headerReference w:type="first" r:id="rId9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AB09E" w14:textId="77777777" w:rsidR="00717134" w:rsidRDefault="00717134">
      <w:r>
        <w:separator/>
      </w:r>
    </w:p>
  </w:endnote>
  <w:endnote w:type="continuationSeparator" w:id="0">
    <w:p w14:paraId="6CB8EA5D" w14:textId="77777777" w:rsidR="00717134" w:rsidRDefault="0071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234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5CD76" w14:textId="1333D6FA" w:rsidR="00EC3C75" w:rsidRDefault="00453E75" w:rsidP="00453E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0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C1EBF" w14:textId="77777777" w:rsidR="00717134" w:rsidRDefault="00717134">
      <w:r>
        <w:separator/>
      </w:r>
    </w:p>
  </w:footnote>
  <w:footnote w:type="continuationSeparator" w:id="0">
    <w:p w14:paraId="48FE547C" w14:textId="77777777" w:rsidR="00717134" w:rsidRDefault="0071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2D7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38261" wp14:editId="6A6DB23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DD55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A2F89E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CCB69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77A5263" w14:textId="77777777" w:rsidTr="00F72368">
      <w:trPr>
        <w:jc w:val="center"/>
      </w:trPr>
      <w:tc>
        <w:tcPr>
          <w:tcW w:w="8528" w:type="dxa"/>
        </w:tcPr>
        <w:p w14:paraId="7293499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B76C9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CEBC4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multilevel"/>
    <w:tmpl w:val="3216B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1E9A3974"/>
    <w:multiLevelType w:val="hybridMultilevel"/>
    <w:tmpl w:val="97E817B4"/>
    <w:lvl w:ilvl="0" w:tplc="AB9E3D72">
      <w:start w:val="1"/>
      <w:numFmt w:val="decimal"/>
      <w:lvlText w:val="%1."/>
      <w:lvlJc w:val="left"/>
      <w:pPr>
        <w:ind w:left="1020" w:hanging="360"/>
      </w:pPr>
    </w:lvl>
    <w:lvl w:ilvl="1" w:tplc="C6568E8E">
      <w:start w:val="1"/>
      <w:numFmt w:val="decimal"/>
      <w:lvlText w:val="%2."/>
      <w:lvlJc w:val="left"/>
      <w:pPr>
        <w:ind w:left="1020" w:hanging="360"/>
      </w:pPr>
    </w:lvl>
    <w:lvl w:ilvl="2" w:tplc="5E460096">
      <w:start w:val="1"/>
      <w:numFmt w:val="decimal"/>
      <w:lvlText w:val="%3."/>
      <w:lvlJc w:val="left"/>
      <w:pPr>
        <w:ind w:left="1020" w:hanging="360"/>
      </w:pPr>
    </w:lvl>
    <w:lvl w:ilvl="3" w:tplc="BCA22644">
      <w:start w:val="1"/>
      <w:numFmt w:val="decimal"/>
      <w:lvlText w:val="%4."/>
      <w:lvlJc w:val="left"/>
      <w:pPr>
        <w:ind w:left="1020" w:hanging="360"/>
      </w:pPr>
    </w:lvl>
    <w:lvl w:ilvl="4" w:tplc="81E6B2AC">
      <w:start w:val="1"/>
      <w:numFmt w:val="decimal"/>
      <w:lvlText w:val="%5."/>
      <w:lvlJc w:val="left"/>
      <w:pPr>
        <w:ind w:left="1020" w:hanging="360"/>
      </w:pPr>
    </w:lvl>
    <w:lvl w:ilvl="5" w:tplc="20A018AE">
      <w:start w:val="1"/>
      <w:numFmt w:val="decimal"/>
      <w:lvlText w:val="%6."/>
      <w:lvlJc w:val="left"/>
      <w:pPr>
        <w:ind w:left="1020" w:hanging="360"/>
      </w:pPr>
    </w:lvl>
    <w:lvl w:ilvl="6" w:tplc="4AF864BE">
      <w:start w:val="1"/>
      <w:numFmt w:val="decimal"/>
      <w:lvlText w:val="%7."/>
      <w:lvlJc w:val="left"/>
      <w:pPr>
        <w:ind w:left="1020" w:hanging="360"/>
      </w:pPr>
    </w:lvl>
    <w:lvl w:ilvl="7" w:tplc="3522A384">
      <w:start w:val="1"/>
      <w:numFmt w:val="decimal"/>
      <w:lvlText w:val="%8."/>
      <w:lvlJc w:val="left"/>
      <w:pPr>
        <w:ind w:left="1020" w:hanging="360"/>
      </w:pPr>
    </w:lvl>
    <w:lvl w:ilvl="8" w:tplc="99F8374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F74D05"/>
    <w:multiLevelType w:val="hybridMultilevel"/>
    <w:tmpl w:val="F8740970"/>
    <w:lvl w:ilvl="0" w:tplc="4D343A4A">
      <w:start w:val="1"/>
      <w:numFmt w:val="decimal"/>
      <w:lvlText w:val="%1."/>
      <w:lvlJc w:val="left"/>
      <w:pPr>
        <w:ind w:left="1020" w:hanging="360"/>
      </w:pPr>
    </w:lvl>
    <w:lvl w:ilvl="1" w:tplc="793A1256">
      <w:start w:val="1"/>
      <w:numFmt w:val="decimal"/>
      <w:lvlText w:val="%2."/>
      <w:lvlJc w:val="left"/>
      <w:pPr>
        <w:ind w:left="1020" w:hanging="360"/>
      </w:pPr>
    </w:lvl>
    <w:lvl w:ilvl="2" w:tplc="CBB2285E">
      <w:start w:val="1"/>
      <w:numFmt w:val="decimal"/>
      <w:lvlText w:val="%3."/>
      <w:lvlJc w:val="left"/>
      <w:pPr>
        <w:ind w:left="1020" w:hanging="360"/>
      </w:pPr>
    </w:lvl>
    <w:lvl w:ilvl="3" w:tplc="ECBA1F74">
      <w:start w:val="1"/>
      <w:numFmt w:val="decimal"/>
      <w:lvlText w:val="%4."/>
      <w:lvlJc w:val="left"/>
      <w:pPr>
        <w:ind w:left="1020" w:hanging="360"/>
      </w:pPr>
    </w:lvl>
    <w:lvl w:ilvl="4" w:tplc="06F41ABA">
      <w:start w:val="1"/>
      <w:numFmt w:val="decimal"/>
      <w:lvlText w:val="%5."/>
      <w:lvlJc w:val="left"/>
      <w:pPr>
        <w:ind w:left="1020" w:hanging="360"/>
      </w:pPr>
    </w:lvl>
    <w:lvl w:ilvl="5" w:tplc="C62872A4">
      <w:start w:val="1"/>
      <w:numFmt w:val="decimal"/>
      <w:lvlText w:val="%6."/>
      <w:lvlJc w:val="left"/>
      <w:pPr>
        <w:ind w:left="1020" w:hanging="360"/>
      </w:pPr>
    </w:lvl>
    <w:lvl w:ilvl="6" w:tplc="846A6CC8">
      <w:start w:val="1"/>
      <w:numFmt w:val="decimal"/>
      <w:lvlText w:val="%7."/>
      <w:lvlJc w:val="left"/>
      <w:pPr>
        <w:ind w:left="1020" w:hanging="360"/>
      </w:pPr>
    </w:lvl>
    <w:lvl w:ilvl="7" w:tplc="922C1934">
      <w:start w:val="1"/>
      <w:numFmt w:val="decimal"/>
      <w:lvlText w:val="%8."/>
      <w:lvlJc w:val="left"/>
      <w:pPr>
        <w:ind w:left="1020" w:hanging="360"/>
      </w:pPr>
    </w:lvl>
    <w:lvl w:ilvl="8" w:tplc="4FA617A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246B1"/>
    <w:rsid w:val="00061E81"/>
    <w:rsid w:val="0006660D"/>
    <w:rsid w:val="00076D9D"/>
    <w:rsid w:val="000825A4"/>
    <w:rsid w:val="000A19CC"/>
    <w:rsid w:val="000C4CB0"/>
    <w:rsid w:val="000E4EB6"/>
    <w:rsid w:val="00123456"/>
    <w:rsid w:val="00126D62"/>
    <w:rsid w:val="00140B74"/>
    <w:rsid w:val="001448DB"/>
    <w:rsid w:val="00157FB5"/>
    <w:rsid w:val="0016424D"/>
    <w:rsid w:val="00166475"/>
    <w:rsid w:val="00196107"/>
    <w:rsid w:val="00197F0A"/>
    <w:rsid w:val="001B2E18"/>
    <w:rsid w:val="001C104F"/>
    <w:rsid w:val="001C4D9E"/>
    <w:rsid w:val="001C629A"/>
    <w:rsid w:val="001C6392"/>
    <w:rsid w:val="001D59BA"/>
    <w:rsid w:val="001D59DE"/>
    <w:rsid w:val="001D6F8F"/>
    <w:rsid w:val="002051D3"/>
    <w:rsid w:val="00214026"/>
    <w:rsid w:val="0023286A"/>
    <w:rsid w:val="0023325E"/>
    <w:rsid w:val="00243592"/>
    <w:rsid w:val="002438AA"/>
    <w:rsid w:val="00252E0E"/>
    <w:rsid w:val="00256BE6"/>
    <w:rsid w:val="00261D06"/>
    <w:rsid w:val="0029227E"/>
    <w:rsid w:val="00294AEE"/>
    <w:rsid w:val="002A03C3"/>
    <w:rsid w:val="002A60FF"/>
    <w:rsid w:val="002A71EA"/>
    <w:rsid w:val="002D37C9"/>
    <w:rsid w:val="002D745A"/>
    <w:rsid w:val="0031251F"/>
    <w:rsid w:val="00342504"/>
    <w:rsid w:val="003530A8"/>
    <w:rsid w:val="00361549"/>
    <w:rsid w:val="00374650"/>
    <w:rsid w:val="003959A1"/>
    <w:rsid w:val="003D12D3"/>
    <w:rsid w:val="003D5C89"/>
    <w:rsid w:val="003E00A7"/>
    <w:rsid w:val="00424F7D"/>
    <w:rsid w:val="00432945"/>
    <w:rsid w:val="004407DF"/>
    <w:rsid w:val="0044759D"/>
    <w:rsid w:val="00453E75"/>
    <w:rsid w:val="00475A41"/>
    <w:rsid w:val="004833DA"/>
    <w:rsid w:val="0049128D"/>
    <w:rsid w:val="004A07D3"/>
    <w:rsid w:val="004C716A"/>
    <w:rsid w:val="004D47D9"/>
    <w:rsid w:val="004D489D"/>
    <w:rsid w:val="004E3D2B"/>
    <w:rsid w:val="004F7ACE"/>
    <w:rsid w:val="00503BF4"/>
    <w:rsid w:val="00515116"/>
    <w:rsid w:val="00532C99"/>
    <w:rsid w:val="00537F8A"/>
    <w:rsid w:val="00540422"/>
    <w:rsid w:val="005632E6"/>
    <w:rsid w:val="00566070"/>
    <w:rsid w:val="00572BC6"/>
    <w:rsid w:val="00577970"/>
    <w:rsid w:val="005931AB"/>
    <w:rsid w:val="00597F77"/>
    <w:rsid w:val="005F07BD"/>
    <w:rsid w:val="0060175D"/>
    <w:rsid w:val="00613E1F"/>
    <w:rsid w:val="00621C1E"/>
    <w:rsid w:val="0063151B"/>
    <w:rsid w:val="00631B8B"/>
    <w:rsid w:val="00634654"/>
    <w:rsid w:val="006429BF"/>
    <w:rsid w:val="006457D0"/>
    <w:rsid w:val="0066057F"/>
    <w:rsid w:val="00661D53"/>
    <w:rsid w:val="0066324F"/>
    <w:rsid w:val="0067354F"/>
    <w:rsid w:val="006935D5"/>
    <w:rsid w:val="006C7824"/>
    <w:rsid w:val="006D5E14"/>
    <w:rsid w:val="006D62C3"/>
    <w:rsid w:val="006E1DD1"/>
    <w:rsid w:val="006F61FD"/>
    <w:rsid w:val="0070296E"/>
    <w:rsid w:val="00717134"/>
    <w:rsid w:val="00720161"/>
    <w:rsid w:val="00733258"/>
    <w:rsid w:val="007346CE"/>
    <w:rsid w:val="007419F0"/>
    <w:rsid w:val="0076543C"/>
    <w:rsid w:val="007A7EBA"/>
    <w:rsid w:val="007C1859"/>
    <w:rsid w:val="007C36D2"/>
    <w:rsid w:val="007E535F"/>
    <w:rsid w:val="007F54F5"/>
    <w:rsid w:val="00802131"/>
    <w:rsid w:val="00807AB7"/>
    <w:rsid w:val="00827057"/>
    <w:rsid w:val="00831542"/>
    <w:rsid w:val="00834FB8"/>
    <w:rsid w:val="008562DC"/>
    <w:rsid w:val="00880030"/>
    <w:rsid w:val="008820E3"/>
    <w:rsid w:val="008849AA"/>
    <w:rsid w:val="00892EB6"/>
    <w:rsid w:val="008A0406"/>
    <w:rsid w:val="008A76C9"/>
    <w:rsid w:val="008D52DE"/>
    <w:rsid w:val="008D57BF"/>
    <w:rsid w:val="008E43A8"/>
    <w:rsid w:val="008F27F7"/>
    <w:rsid w:val="009013A5"/>
    <w:rsid w:val="0091683E"/>
    <w:rsid w:val="009277B8"/>
    <w:rsid w:val="00941916"/>
    <w:rsid w:val="00942DC0"/>
    <w:rsid w:val="00946181"/>
    <w:rsid w:val="00972A30"/>
    <w:rsid w:val="0097415D"/>
    <w:rsid w:val="009743AF"/>
    <w:rsid w:val="00992D54"/>
    <w:rsid w:val="009C00E0"/>
    <w:rsid w:val="009D54C3"/>
    <w:rsid w:val="009E562F"/>
    <w:rsid w:val="009E61FB"/>
    <w:rsid w:val="00A42E74"/>
    <w:rsid w:val="00A61C73"/>
    <w:rsid w:val="00A624F9"/>
    <w:rsid w:val="00A64D92"/>
    <w:rsid w:val="00A81120"/>
    <w:rsid w:val="00A867C4"/>
    <w:rsid w:val="00AA6D58"/>
    <w:rsid w:val="00AD04DE"/>
    <w:rsid w:val="00AD121E"/>
    <w:rsid w:val="00AF78D9"/>
    <w:rsid w:val="00B03FD3"/>
    <w:rsid w:val="00B10E4B"/>
    <w:rsid w:val="00B1639D"/>
    <w:rsid w:val="00B35B4C"/>
    <w:rsid w:val="00B51C9C"/>
    <w:rsid w:val="00B53847"/>
    <w:rsid w:val="00B64D4D"/>
    <w:rsid w:val="00B746FE"/>
    <w:rsid w:val="00B767A4"/>
    <w:rsid w:val="00B85781"/>
    <w:rsid w:val="00B86A4E"/>
    <w:rsid w:val="00B966E1"/>
    <w:rsid w:val="00BA3EF4"/>
    <w:rsid w:val="00BA500B"/>
    <w:rsid w:val="00BB795F"/>
    <w:rsid w:val="00BC0063"/>
    <w:rsid w:val="00BD3D81"/>
    <w:rsid w:val="00C04180"/>
    <w:rsid w:val="00C205BD"/>
    <w:rsid w:val="00C36D3B"/>
    <w:rsid w:val="00C374FF"/>
    <w:rsid w:val="00C516D8"/>
    <w:rsid w:val="00C75E2C"/>
    <w:rsid w:val="00C86BBA"/>
    <w:rsid w:val="00C9728B"/>
    <w:rsid w:val="00CA0990"/>
    <w:rsid w:val="00CA623D"/>
    <w:rsid w:val="00CB3BB8"/>
    <w:rsid w:val="00CC1A7F"/>
    <w:rsid w:val="00CC1DD5"/>
    <w:rsid w:val="00CC74FB"/>
    <w:rsid w:val="00CD139B"/>
    <w:rsid w:val="00CD2FC4"/>
    <w:rsid w:val="00D00D85"/>
    <w:rsid w:val="00D1121C"/>
    <w:rsid w:val="00D11D26"/>
    <w:rsid w:val="00D12D1E"/>
    <w:rsid w:val="00D165DC"/>
    <w:rsid w:val="00D52EC5"/>
    <w:rsid w:val="00D55E6A"/>
    <w:rsid w:val="00D70D31"/>
    <w:rsid w:val="00D94727"/>
    <w:rsid w:val="00DB0AA2"/>
    <w:rsid w:val="00DC3C96"/>
    <w:rsid w:val="00DC5428"/>
    <w:rsid w:val="00DE2E1F"/>
    <w:rsid w:val="00E07350"/>
    <w:rsid w:val="00E24CAD"/>
    <w:rsid w:val="00E3404B"/>
    <w:rsid w:val="00E61AB9"/>
    <w:rsid w:val="00E75BF6"/>
    <w:rsid w:val="00E859FB"/>
    <w:rsid w:val="00E94EC9"/>
    <w:rsid w:val="00EA770A"/>
    <w:rsid w:val="00EB10AE"/>
    <w:rsid w:val="00EC3C75"/>
    <w:rsid w:val="00EC3FC4"/>
    <w:rsid w:val="00EC4C76"/>
    <w:rsid w:val="00EC518D"/>
    <w:rsid w:val="00EE4C04"/>
    <w:rsid w:val="00EE73C6"/>
    <w:rsid w:val="00F12D0C"/>
    <w:rsid w:val="00F72368"/>
    <w:rsid w:val="00F81AF0"/>
    <w:rsid w:val="00F848CF"/>
    <w:rsid w:val="00F940FD"/>
    <w:rsid w:val="00FB42AF"/>
    <w:rsid w:val="00FB43AE"/>
    <w:rsid w:val="00FB6B06"/>
    <w:rsid w:val="00FB7367"/>
    <w:rsid w:val="00FD76F7"/>
    <w:rsid w:val="00FE008C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C6EC422"/>
  <w15:docId w15:val="{40D44805-D08D-406B-97CE-E439720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table" w:styleId="TableGrid">
    <w:name w:val="Table Grid"/>
    <w:basedOn w:val="TableNormal"/>
    <w:uiPriority w:val="39"/>
    <w:rsid w:val="0012345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4654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3E7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03B6-6C2C-4FB8-96CD-3CA1621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9</cp:revision>
  <cp:lastPrinted>2025-12-19T05:57:00Z</cp:lastPrinted>
  <dcterms:created xsi:type="dcterms:W3CDTF">2025-12-17T19:17:00Z</dcterms:created>
  <dcterms:modified xsi:type="dcterms:W3CDTF">2025-12-19T05:57:00Z</dcterms:modified>
</cp:coreProperties>
</file>