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8566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8566A">
        <w:rPr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2BDA876" w:rsidR="003D5C89" w:rsidRDefault="0009771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2BDA876" w:rsidR="003D5C89" w:rsidRDefault="0009771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120" w:type="dxa"/>
        <w:tblLook w:val="0000" w:firstRow="0" w:lastRow="0" w:firstColumn="0" w:lastColumn="0" w:noHBand="0" w:noVBand="0"/>
      </w:tblPr>
      <w:tblGrid>
        <w:gridCol w:w="7797"/>
        <w:gridCol w:w="1323"/>
      </w:tblGrid>
      <w:tr w:rsidR="00163E20" w:rsidRPr="0048566A" w14:paraId="27600E4C" w14:textId="77777777" w:rsidTr="00097718">
        <w:tc>
          <w:tcPr>
            <w:tcW w:w="7797" w:type="dxa"/>
          </w:tcPr>
          <w:p w14:paraId="712A522E" w14:textId="4C6D0A70" w:rsidR="00163E20" w:rsidRPr="0048566A" w:rsidRDefault="006A3C78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8566A">
              <w:rPr>
                <w:bCs/>
                <w:szCs w:val="44"/>
                <w:lang w:val="lv-LV"/>
              </w:rPr>
              <w:t>18</w:t>
            </w:r>
            <w:r w:rsidR="00163E20" w:rsidRPr="0048566A">
              <w:rPr>
                <w:bCs/>
                <w:szCs w:val="44"/>
                <w:lang w:val="lv-LV"/>
              </w:rPr>
              <w:t>.</w:t>
            </w:r>
            <w:r w:rsidR="00D0412A" w:rsidRPr="0048566A">
              <w:rPr>
                <w:bCs/>
                <w:szCs w:val="44"/>
                <w:lang w:val="lv-LV"/>
              </w:rPr>
              <w:t>1</w:t>
            </w:r>
            <w:r w:rsidRPr="0048566A">
              <w:rPr>
                <w:bCs/>
                <w:szCs w:val="44"/>
                <w:lang w:val="lv-LV"/>
              </w:rPr>
              <w:t>2</w:t>
            </w:r>
            <w:r w:rsidR="00163E20" w:rsidRPr="0048566A">
              <w:rPr>
                <w:bCs/>
                <w:szCs w:val="44"/>
                <w:lang w:val="lv-LV"/>
              </w:rPr>
              <w:t>.202</w:t>
            </w:r>
            <w:r w:rsidR="00BB7E3B" w:rsidRPr="0048566A">
              <w:rPr>
                <w:bCs/>
                <w:szCs w:val="44"/>
                <w:lang w:val="lv-LV"/>
              </w:rPr>
              <w:t>5</w:t>
            </w:r>
            <w:r w:rsidR="00163E20" w:rsidRPr="0048566A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323" w:type="dxa"/>
          </w:tcPr>
          <w:p w14:paraId="7F9F8FE4" w14:textId="56195418" w:rsidR="00163E20" w:rsidRPr="0048566A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8566A">
              <w:rPr>
                <w:bCs/>
                <w:szCs w:val="44"/>
                <w:lang w:val="lv-LV"/>
              </w:rPr>
              <w:t>Nr.</w:t>
            </w:r>
            <w:r w:rsidR="00097718" w:rsidRPr="0048566A">
              <w:rPr>
                <w:bCs/>
                <w:szCs w:val="44"/>
                <w:lang w:val="lv-LV"/>
              </w:rPr>
              <w:t>16/18</w:t>
            </w:r>
          </w:p>
        </w:tc>
      </w:tr>
    </w:tbl>
    <w:p w14:paraId="2B1145D0" w14:textId="77777777" w:rsidR="00163E20" w:rsidRPr="0048566A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20EABF0" w14:textId="417C2A51" w:rsidR="006A3C78" w:rsidRPr="0048566A" w:rsidRDefault="006A3C78" w:rsidP="004042F1">
      <w:pPr>
        <w:pStyle w:val="Heading6"/>
        <w:pBdr>
          <w:bottom w:val="single" w:sz="4" w:space="1" w:color="auto"/>
        </w:pBdr>
        <w:rPr>
          <w:caps/>
          <w:u w:val="none"/>
        </w:rPr>
      </w:pPr>
      <w:r w:rsidRPr="0048566A">
        <w:rPr>
          <w:u w:val="none"/>
        </w:rPr>
        <w:t xml:space="preserve">DZĪVOJAMĀS </w:t>
      </w:r>
      <w:r w:rsidRPr="0048566A">
        <w:rPr>
          <w:caps/>
          <w:u w:val="none"/>
        </w:rPr>
        <w:t xml:space="preserve">MĀJAS vīgriežu IELĀ 39, JELGAVĀ un </w:t>
      </w:r>
    </w:p>
    <w:p w14:paraId="77E6DA72" w14:textId="77777777" w:rsidR="006A3C78" w:rsidRPr="0048566A" w:rsidRDefault="006A3C78" w:rsidP="004042F1">
      <w:pPr>
        <w:pStyle w:val="Heading6"/>
        <w:pBdr>
          <w:bottom w:val="single" w:sz="4" w:space="1" w:color="auto"/>
        </w:pBdr>
        <w:rPr>
          <w:u w:val="none"/>
        </w:rPr>
      </w:pPr>
      <w:r w:rsidRPr="0048566A">
        <w:rPr>
          <w:caps/>
          <w:u w:val="none"/>
        </w:rPr>
        <w:t>tAI funkcionāli piesaistītā zemesgabala</w:t>
      </w:r>
    </w:p>
    <w:p w14:paraId="6E573375" w14:textId="77777777" w:rsidR="006A3C78" w:rsidRPr="0048566A" w:rsidRDefault="006A3C78" w:rsidP="004042F1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 w:rsidRPr="0048566A">
        <w:rPr>
          <w:b/>
          <w:bCs/>
        </w:rPr>
        <w:t>PĀRVALDĪŠANAS TIESĪBU NODOŠANA</w:t>
      </w:r>
    </w:p>
    <w:p w14:paraId="225E0D03" w14:textId="77777777" w:rsidR="006A3C78" w:rsidRPr="0048566A" w:rsidRDefault="006A3C78" w:rsidP="006A3C78">
      <w:pPr>
        <w:pStyle w:val="BodyText"/>
        <w:jc w:val="both"/>
        <w:rPr>
          <w:szCs w:val="24"/>
        </w:rPr>
      </w:pPr>
    </w:p>
    <w:p w14:paraId="793A850E" w14:textId="7E62D7A2" w:rsidR="00097718" w:rsidRPr="0048566A" w:rsidRDefault="0048566A" w:rsidP="0009771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48566A">
        <w:rPr>
          <w:b/>
          <w:lang w:val="lv-LV"/>
        </w:rPr>
        <w:t>Atklāti balsojot: PAR – 15</w:t>
      </w:r>
      <w:r w:rsidRPr="0048566A">
        <w:rPr>
          <w:lang w:val="lv-LV"/>
        </w:rPr>
        <w:t xml:space="preserve"> (</w:t>
      </w:r>
      <w:proofErr w:type="spellStart"/>
      <w:r w:rsidRPr="0048566A">
        <w:rPr>
          <w:bCs/>
          <w:color w:val="000000"/>
          <w:lang w:val="lv-LV"/>
        </w:rPr>
        <w:t>M.Buškevics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M.Daģis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U.Dūmiņš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M.Galkins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I.Konutis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V.Kudrjavceva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G.Kurlovičs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A.Pagors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A.Rāviņš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A.Rublis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R.Šlegelmilhs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M.Štāls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V.Švāns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K.Vaivods</w:t>
      </w:r>
      <w:proofErr w:type="spellEnd"/>
      <w:r w:rsidRPr="0048566A">
        <w:rPr>
          <w:bCs/>
          <w:color w:val="000000"/>
          <w:lang w:val="lv-LV"/>
        </w:rPr>
        <w:t xml:space="preserve">, </w:t>
      </w:r>
      <w:proofErr w:type="spellStart"/>
      <w:r w:rsidRPr="0048566A">
        <w:rPr>
          <w:bCs/>
          <w:color w:val="000000"/>
          <w:lang w:val="lv-LV"/>
        </w:rPr>
        <w:t>R.Vectirāne</w:t>
      </w:r>
      <w:proofErr w:type="spellEnd"/>
      <w:r w:rsidRPr="0048566A">
        <w:rPr>
          <w:lang w:val="lv-LV"/>
        </w:rPr>
        <w:t xml:space="preserve">), </w:t>
      </w:r>
      <w:r w:rsidRPr="0048566A">
        <w:rPr>
          <w:b/>
          <w:lang w:val="lv-LV"/>
        </w:rPr>
        <w:t>PRET – nav</w:t>
      </w:r>
      <w:r w:rsidRPr="0048566A">
        <w:rPr>
          <w:lang w:val="lv-LV"/>
        </w:rPr>
        <w:t xml:space="preserve">, </w:t>
      </w:r>
      <w:r w:rsidRPr="0048566A">
        <w:rPr>
          <w:b/>
          <w:lang w:val="lv-LV"/>
        </w:rPr>
        <w:t>ATTURAS – nav</w:t>
      </w:r>
      <w:r w:rsidRPr="0048566A">
        <w:rPr>
          <w:color w:val="000000"/>
          <w:lang w:val="lv-LV"/>
        </w:rPr>
        <w:t>,</w:t>
      </w:r>
    </w:p>
    <w:p w14:paraId="0D25E929" w14:textId="018F8052" w:rsidR="006A3C78" w:rsidRPr="0048566A" w:rsidRDefault="006A3C78" w:rsidP="00097718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  <w:r w:rsidRPr="0048566A">
        <w:rPr>
          <w:lang w:val="lv-LV"/>
        </w:rPr>
        <w:t xml:space="preserve">Saskaņā ar </w:t>
      </w:r>
      <w:r w:rsidRPr="0048566A">
        <w:rPr>
          <w:bCs/>
          <w:lang w:val="lv-LV"/>
        </w:rPr>
        <w:t>Pašvaldību likuma 10. panta pirmās daļas 21. punktu,</w:t>
      </w:r>
      <w:r w:rsidRPr="0048566A">
        <w:rPr>
          <w:lang w:val="lv-LV"/>
        </w:rPr>
        <w:t xml:space="preserve"> likuma “Par valsts un pašvaldību dzīvojamo māju privatizāciju” 51. pantu, dzīvojamās mājas </w:t>
      </w:r>
      <w:r w:rsidR="008E6B12" w:rsidRPr="0048566A">
        <w:rPr>
          <w:lang w:val="lv-LV"/>
        </w:rPr>
        <w:t>Vīgriežu</w:t>
      </w:r>
      <w:r w:rsidRPr="0048566A">
        <w:rPr>
          <w:lang w:val="lv-LV"/>
        </w:rPr>
        <w:t xml:space="preserve"> i</w:t>
      </w:r>
      <w:bookmarkStart w:id="0" w:name="_GoBack"/>
      <w:bookmarkEnd w:id="0"/>
      <w:r w:rsidRPr="0048566A">
        <w:rPr>
          <w:lang w:val="lv-LV"/>
        </w:rPr>
        <w:t xml:space="preserve">elā </w:t>
      </w:r>
      <w:r w:rsidR="008E6B12" w:rsidRPr="0048566A">
        <w:rPr>
          <w:lang w:val="lv-LV"/>
        </w:rPr>
        <w:t>39</w:t>
      </w:r>
      <w:r w:rsidRPr="0048566A">
        <w:rPr>
          <w:lang w:val="lv-LV"/>
        </w:rPr>
        <w:t xml:space="preserve">, Jelgavā dzīvokļu īpašnieku kopības pieņemto lēmumu un </w:t>
      </w:r>
      <w:r w:rsidRPr="0048566A">
        <w:rPr>
          <w:bCs/>
          <w:szCs w:val="24"/>
          <w:lang w:val="lv-LV"/>
        </w:rPr>
        <w:t>SIA “</w:t>
      </w:r>
      <w:r w:rsidR="008E6B12" w:rsidRPr="0048566A">
        <w:rPr>
          <w:bCs/>
          <w:szCs w:val="24"/>
          <w:lang w:val="lv-LV"/>
        </w:rPr>
        <w:t>KURZEMES NAMI</w:t>
      </w:r>
      <w:r w:rsidRPr="0048566A">
        <w:rPr>
          <w:bCs/>
          <w:szCs w:val="24"/>
          <w:lang w:val="lv-LV"/>
        </w:rPr>
        <w:t>”</w:t>
      </w:r>
      <w:r w:rsidRPr="0048566A">
        <w:rPr>
          <w:lang w:val="lv-LV"/>
        </w:rPr>
        <w:t xml:space="preserve"> 2025. </w:t>
      </w:r>
      <w:r w:rsidR="008E6B12" w:rsidRPr="0048566A">
        <w:rPr>
          <w:lang w:val="lv-LV"/>
        </w:rPr>
        <w:t> g</w:t>
      </w:r>
      <w:r w:rsidRPr="0048566A">
        <w:rPr>
          <w:lang w:val="lv-LV"/>
        </w:rPr>
        <w:t xml:space="preserve">ada </w:t>
      </w:r>
      <w:r w:rsidR="008E6B12" w:rsidRPr="0048566A">
        <w:rPr>
          <w:lang w:val="lv-LV"/>
        </w:rPr>
        <w:t>8</w:t>
      </w:r>
      <w:r w:rsidRPr="0048566A">
        <w:rPr>
          <w:lang w:val="lv-LV"/>
        </w:rPr>
        <w:t xml:space="preserve">. </w:t>
      </w:r>
      <w:r w:rsidR="008E6B12" w:rsidRPr="0048566A">
        <w:rPr>
          <w:lang w:val="lv-LV"/>
        </w:rPr>
        <w:t>novembra</w:t>
      </w:r>
      <w:r w:rsidRPr="0048566A">
        <w:rPr>
          <w:lang w:val="lv-LV"/>
        </w:rPr>
        <w:t xml:space="preserve"> iesniegumu </w:t>
      </w:r>
      <w:r w:rsidR="008E6B12" w:rsidRPr="0048566A">
        <w:rPr>
          <w:lang w:val="lv-LV"/>
        </w:rPr>
        <w:t xml:space="preserve">par </w:t>
      </w:r>
      <w:r w:rsidRPr="0048566A">
        <w:rPr>
          <w:lang w:val="lv-LV"/>
        </w:rPr>
        <w:t xml:space="preserve">dzīvojamās mājas </w:t>
      </w:r>
      <w:r w:rsidR="008E6B12" w:rsidRPr="0048566A">
        <w:rPr>
          <w:lang w:val="lv-LV"/>
        </w:rPr>
        <w:t>Vīgriežu ielā 39</w:t>
      </w:r>
      <w:r w:rsidRPr="0048566A">
        <w:rPr>
          <w:lang w:val="lv-LV"/>
        </w:rPr>
        <w:t xml:space="preserve">, Jelgavā pārvaldīšanas tiesību nodošanu, </w:t>
      </w:r>
    </w:p>
    <w:p w14:paraId="026E7ECC" w14:textId="77777777" w:rsidR="006A3C78" w:rsidRPr="0048566A" w:rsidRDefault="006A3C78" w:rsidP="006A3C78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653EFB63" w14:textId="179CE358" w:rsidR="006A3C78" w:rsidRPr="0048566A" w:rsidRDefault="006A3C78" w:rsidP="004042F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8566A">
        <w:rPr>
          <w:b/>
          <w:bCs/>
          <w:lang w:val="lv-LV"/>
        </w:rPr>
        <w:t xml:space="preserve">JELGAVAS VALSTSPILSĒTAS </w:t>
      </w:r>
      <w:r w:rsidRPr="0048566A">
        <w:rPr>
          <w:b/>
          <w:bCs/>
          <w:caps/>
          <w:lang w:val="lv-LV"/>
        </w:rPr>
        <w:t>pašvaldības</w:t>
      </w:r>
      <w:r w:rsidRPr="0048566A">
        <w:rPr>
          <w:b/>
          <w:bCs/>
          <w:lang w:val="lv-LV"/>
        </w:rPr>
        <w:t xml:space="preserve"> DOME NOLEMJ:</w:t>
      </w:r>
    </w:p>
    <w:p w14:paraId="3C3EF150" w14:textId="391A8082" w:rsidR="006A3C78" w:rsidRPr="0048566A" w:rsidRDefault="006A3C78" w:rsidP="004042F1">
      <w:pPr>
        <w:pStyle w:val="Header"/>
        <w:numPr>
          <w:ilvl w:val="0"/>
          <w:numId w:val="9"/>
        </w:numPr>
        <w:ind w:left="284" w:hanging="284"/>
        <w:jc w:val="both"/>
        <w:rPr>
          <w:lang w:val="lv-LV"/>
        </w:rPr>
      </w:pPr>
      <w:r w:rsidRPr="0048566A">
        <w:rPr>
          <w:lang w:val="lv-LV"/>
        </w:rPr>
        <w:t>Nodot SIA “</w:t>
      </w:r>
      <w:r w:rsidR="008E6B12" w:rsidRPr="0048566A">
        <w:rPr>
          <w:bCs/>
          <w:szCs w:val="24"/>
          <w:lang w:val="lv-LV"/>
        </w:rPr>
        <w:t>KURZEMES NAMI</w:t>
      </w:r>
      <w:r w:rsidRPr="0048566A">
        <w:rPr>
          <w:lang w:val="lv-LV"/>
        </w:rPr>
        <w:t>”, reģistrācijas Nr.</w:t>
      </w:r>
      <w:r w:rsidR="008E6B12" w:rsidRPr="0048566A">
        <w:rPr>
          <w:lang w:val="lv-LV"/>
        </w:rPr>
        <w:t>42403045186</w:t>
      </w:r>
      <w:r w:rsidRPr="0048566A">
        <w:rPr>
          <w:lang w:val="lv-LV"/>
        </w:rPr>
        <w:t xml:space="preserve">, dzīvojamās mājas </w:t>
      </w:r>
      <w:r w:rsidR="008E6B12" w:rsidRPr="0048566A">
        <w:rPr>
          <w:lang w:val="lv-LV"/>
        </w:rPr>
        <w:t>Vīgriežu ielā 39</w:t>
      </w:r>
      <w:r w:rsidRPr="0048566A">
        <w:rPr>
          <w:lang w:val="lv-LV"/>
        </w:rPr>
        <w:t>, Jelgavā (kadastra numurs 09000</w:t>
      </w:r>
      <w:r w:rsidR="008E6B12" w:rsidRPr="0048566A">
        <w:rPr>
          <w:lang w:val="lv-LV"/>
        </w:rPr>
        <w:t>080369</w:t>
      </w:r>
      <w:r w:rsidRPr="0048566A">
        <w:rPr>
          <w:lang w:val="lv-LV"/>
        </w:rPr>
        <w:t xml:space="preserve">, </w:t>
      </w:r>
      <w:r w:rsidR="00375417" w:rsidRPr="0048566A">
        <w:rPr>
          <w:lang w:val="lv-LV"/>
        </w:rPr>
        <w:t>93</w:t>
      </w:r>
      <w:r w:rsidRPr="0048566A">
        <w:rPr>
          <w:lang w:val="lv-LV"/>
        </w:rPr>
        <w:t xml:space="preserve"> dzīvokļu īpašumi, no tiem </w:t>
      </w:r>
      <w:r w:rsidR="00375417" w:rsidRPr="0048566A">
        <w:rPr>
          <w:lang w:val="lv-LV"/>
        </w:rPr>
        <w:t>5 </w:t>
      </w:r>
      <w:r w:rsidRPr="0048566A">
        <w:rPr>
          <w:lang w:val="lv-LV"/>
        </w:rPr>
        <w:t xml:space="preserve">pieder Jelgavas </w:t>
      </w:r>
      <w:proofErr w:type="spellStart"/>
      <w:r w:rsidRPr="0048566A">
        <w:rPr>
          <w:lang w:val="lv-LV"/>
        </w:rPr>
        <w:t>valstspilsētas</w:t>
      </w:r>
      <w:proofErr w:type="spellEnd"/>
      <w:r w:rsidRPr="0048566A">
        <w:rPr>
          <w:lang w:val="lv-LV"/>
        </w:rPr>
        <w:t xml:space="preserve"> pašvaldībai) un tai funkcionāli piesaistītās zemes (platība </w:t>
      </w:r>
      <w:r w:rsidR="00375417" w:rsidRPr="0048566A">
        <w:rPr>
          <w:lang w:val="lv-LV"/>
        </w:rPr>
        <w:t>6211</w:t>
      </w:r>
      <w:r w:rsidRPr="0048566A">
        <w:rPr>
          <w:lang w:val="lv-LV"/>
        </w:rPr>
        <w:t xml:space="preserve"> m</w:t>
      </w:r>
      <w:r w:rsidRPr="0048566A">
        <w:rPr>
          <w:vertAlign w:val="superscript"/>
          <w:lang w:val="lv-LV"/>
        </w:rPr>
        <w:t>2</w:t>
      </w:r>
      <w:r w:rsidRPr="0048566A">
        <w:rPr>
          <w:lang w:val="lv-LV"/>
        </w:rPr>
        <w:t>) pārvaldīšanas tiesības.</w:t>
      </w:r>
    </w:p>
    <w:p w14:paraId="139740BC" w14:textId="41F51680" w:rsidR="006A3C78" w:rsidRPr="0048566A" w:rsidRDefault="006A3C78" w:rsidP="004042F1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8566A">
        <w:rPr>
          <w:lang w:val="lv-LV"/>
        </w:rPr>
        <w:t>SIA “Jelgavas nekustamā īpašuma pārvalde”</w:t>
      </w:r>
      <w:r w:rsidR="00375417" w:rsidRPr="0048566A">
        <w:rPr>
          <w:lang w:val="lv-LV"/>
        </w:rPr>
        <w:t>, reģistrācijas Nr.42403045186,</w:t>
      </w:r>
      <w:r w:rsidRPr="0048566A">
        <w:rPr>
          <w:lang w:val="lv-LV"/>
        </w:rPr>
        <w:t xml:space="preserve"> ar nodošanas-pieņemšanas aktu nodot </w:t>
      </w:r>
      <w:r w:rsidR="00375417" w:rsidRPr="0048566A">
        <w:rPr>
          <w:lang w:val="lv-LV"/>
        </w:rPr>
        <w:t>SIA “</w:t>
      </w:r>
      <w:r w:rsidR="00375417" w:rsidRPr="0048566A">
        <w:rPr>
          <w:bCs/>
          <w:szCs w:val="24"/>
          <w:lang w:val="lv-LV"/>
        </w:rPr>
        <w:t>KURZEMES NAMI</w:t>
      </w:r>
      <w:r w:rsidR="00375417" w:rsidRPr="0048566A">
        <w:rPr>
          <w:lang w:val="lv-LV"/>
        </w:rPr>
        <w:t xml:space="preserve">” </w:t>
      </w:r>
      <w:r w:rsidRPr="0048566A">
        <w:rPr>
          <w:lang w:val="lv-LV"/>
        </w:rPr>
        <w:t>ar nekustam</w:t>
      </w:r>
      <w:r w:rsidR="00375417" w:rsidRPr="0048566A">
        <w:rPr>
          <w:lang w:val="lv-LV"/>
        </w:rPr>
        <w:t>ā</w:t>
      </w:r>
      <w:r w:rsidRPr="0048566A">
        <w:rPr>
          <w:lang w:val="lv-LV"/>
        </w:rPr>
        <w:t xml:space="preserve"> īpašum</w:t>
      </w:r>
      <w:r w:rsidR="00375417" w:rsidRPr="0048566A">
        <w:rPr>
          <w:lang w:val="lv-LV"/>
        </w:rPr>
        <w:t>a</w:t>
      </w:r>
      <w:r w:rsidRPr="0048566A">
        <w:rPr>
          <w:lang w:val="lv-LV"/>
        </w:rPr>
        <w:t xml:space="preserve"> </w:t>
      </w:r>
      <w:r w:rsidR="00375417" w:rsidRPr="0048566A">
        <w:rPr>
          <w:lang w:val="lv-LV"/>
        </w:rPr>
        <w:t xml:space="preserve">Vīgriežu ielā 39, Jelgavā </w:t>
      </w:r>
      <w:r w:rsidRPr="0048566A">
        <w:rPr>
          <w:lang w:val="lv-LV"/>
        </w:rPr>
        <w:t>pārvaldīšanu saistīto dokumentāciju.</w:t>
      </w:r>
    </w:p>
    <w:p w14:paraId="53AE20C0" w14:textId="77777777" w:rsidR="00097718" w:rsidRPr="0048566A" w:rsidRDefault="00097718" w:rsidP="000C7C76">
      <w:pPr>
        <w:jc w:val="both"/>
      </w:pPr>
    </w:p>
    <w:p w14:paraId="5A2B4A74" w14:textId="77777777" w:rsidR="00097718" w:rsidRPr="0048566A" w:rsidRDefault="00097718" w:rsidP="000C7C76">
      <w:pPr>
        <w:jc w:val="both"/>
      </w:pPr>
    </w:p>
    <w:p w14:paraId="37FCA293" w14:textId="77777777" w:rsidR="00097718" w:rsidRPr="0048566A" w:rsidRDefault="00097718" w:rsidP="00097718">
      <w:pPr>
        <w:rPr>
          <w:bCs/>
          <w:color w:val="000000"/>
        </w:rPr>
      </w:pPr>
      <w:r w:rsidRPr="0048566A">
        <w:rPr>
          <w:bCs/>
          <w:color w:val="000000"/>
        </w:rPr>
        <w:t>Domes priekšsēdētājs</w:t>
      </w:r>
      <w:r w:rsidRPr="0048566A">
        <w:rPr>
          <w:bCs/>
          <w:color w:val="000000"/>
        </w:rPr>
        <w:tab/>
      </w:r>
      <w:r w:rsidRPr="0048566A">
        <w:rPr>
          <w:bCs/>
          <w:color w:val="000000"/>
        </w:rPr>
        <w:tab/>
      </w:r>
      <w:r w:rsidRPr="0048566A">
        <w:rPr>
          <w:bCs/>
          <w:color w:val="000000"/>
        </w:rPr>
        <w:tab/>
      </w:r>
      <w:r w:rsidRPr="0048566A">
        <w:rPr>
          <w:bCs/>
          <w:color w:val="000000"/>
        </w:rPr>
        <w:tab/>
      </w:r>
      <w:r w:rsidRPr="0048566A">
        <w:rPr>
          <w:bCs/>
          <w:i/>
        </w:rPr>
        <w:t>(paraksts)</w:t>
      </w:r>
      <w:r w:rsidRPr="0048566A">
        <w:rPr>
          <w:bCs/>
          <w:i/>
        </w:rPr>
        <w:tab/>
      </w:r>
      <w:r w:rsidRPr="0048566A">
        <w:rPr>
          <w:bCs/>
          <w:i/>
        </w:rPr>
        <w:tab/>
      </w:r>
      <w:r w:rsidRPr="0048566A">
        <w:rPr>
          <w:bCs/>
          <w:i/>
        </w:rPr>
        <w:tab/>
      </w:r>
      <w:proofErr w:type="spellStart"/>
      <w:r w:rsidRPr="0048566A">
        <w:rPr>
          <w:bCs/>
          <w:color w:val="000000"/>
        </w:rPr>
        <w:t>M.Daģis</w:t>
      </w:r>
      <w:proofErr w:type="spellEnd"/>
    </w:p>
    <w:p w14:paraId="71F5A8F5" w14:textId="77777777" w:rsidR="00097718" w:rsidRPr="0048566A" w:rsidRDefault="00097718" w:rsidP="00097718">
      <w:pPr>
        <w:rPr>
          <w:color w:val="000000"/>
          <w:lang w:eastAsia="lv-LV"/>
        </w:rPr>
      </w:pPr>
    </w:p>
    <w:p w14:paraId="785FAABF" w14:textId="77777777" w:rsidR="00097718" w:rsidRPr="0048566A" w:rsidRDefault="00097718" w:rsidP="00097718">
      <w:pPr>
        <w:rPr>
          <w:color w:val="000000"/>
          <w:lang w:eastAsia="lv-LV"/>
        </w:rPr>
      </w:pPr>
    </w:p>
    <w:p w14:paraId="09266963" w14:textId="77777777" w:rsidR="00097718" w:rsidRPr="0048566A" w:rsidRDefault="00097718" w:rsidP="00097718">
      <w:pPr>
        <w:shd w:val="clear" w:color="auto" w:fill="FFFFFF"/>
        <w:jc w:val="both"/>
        <w:rPr>
          <w:bCs/>
        </w:rPr>
      </w:pPr>
      <w:r w:rsidRPr="0048566A">
        <w:rPr>
          <w:bCs/>
        </w:rPr>
        <w:t>NORAKSTS PAREIZS</w:t>
      </w:r>
    </w:p>
    <w:p w14:paraId="21A5A228" w14:textId="77777777" w:rsidR="00097718" w:rsidRPr="0048566A" w:rsidRDefault="00097718" w:rsidP="00097718">
      <w:pPr>
        <w:shd w:val="clear" w:color="auto" w:fill="FFFFFF"/>
        <w:jc w:val="both"/>
        <w:rPr>
          <w:bCs/>
        </w:rPr>
      </w:pPr>
      <w:r w:rsidRPr="0048566A">
        <w:rPr>
          <w:bCs/>
        </w:rPr>
        <w:t xml:space="preserve">Jelgavas </w:t>
      </w:r>
      <w:proofErr w:type="spellStart"/>
      <w:r w:rsidRPr="0048566A">
        <w:rPr>
          <w:bCs/>
        </w:rPr>
        <w:t>valstspilsētas</w:t>
      </w:r>
      <w:proofErr w:type="spellEnd"/>
      <w:r w:rsidRPr="0048566A">
        <w:rPr>
          <w:bCs/>
        </w:rPr>
        <w:t xml:space="preserve"> pašvaldības</w:t>
      </w:r>
    </w:p>
    <w:p w14:paraId="6A4A8BEE" w14:textId="77777777" w:rsidR="00097718" w:rsidRPr="0048566A" w:rsidRDefault="00097718" w:rsidP="00097718">
      <w:pPr>
        <w:shd w:val="clear" w:color="auto" w:fill="FFFFFF"/>
        <w:jc w:val="both"/>
        <w:rPr>
          <w:bCs/>
        </w:rPr>
      </w:pPr>
      <w:r w:rsidRPr="0048566A">
        <w:rPr>
          <w:bCs/>
        </w:rPr>
        <w:t>Iestādes “Centrālā pārvalde”</w:t>
      </w:r>
    </w:p>
    <w:p w14:paraId="48E71A87" w14:textId="77777777" w:rsidR="00097718" w:rsidRPr="0048566A" w:rsidRDefault="00097718" w:rsidP="00097718">
      <w:pPr>
        <w:shd w:val="clear" w:color="auto" w:fill="FFFFFF"/>
        <w:jc w:val="both"/>
        <w:rPr>
          <w:bCs/>
        </w:rPr>
      </w:pPr>
      <w:r w:rsidRPr="0048566A">
        <w:rPr>
          <w:bCs/>
        </w:rPr>
        <w:t>Administratīvā departamenta</w:t>
      </w:r>
    </w:p>
    <w:p w14:paraId="64F18A8D" w14:textId="77777777" w:rsidR="00097718" w:rsidRPr="0048566A" w:rsidRDefault="00097718" w:rsidP="00097718">
      <w:pPr>
        <w:shd w:val="clear" w:color="auto" w:fill="FFFFFF"/>
        <w:jc w:val="both"/>
        <w:rPr>
          <w:bCs/>
        </w:rPr>
      </w:pPr>
      <w:r w:rsidRPr="0048566A">
        <w:rPr>
          <w:bCs/>
        </w:rPr>
        <w:t>Lietvedības nodaļas vadītāja</w:t>
      </w:r>
      <w:r w:rsidRPr="0048566A">
        <w:rPr>
          <w:bCs/>
        </w:rPr>
        <w:tab/>
      </w:r>
      <w:r w:rsidRPr="0048566A">
        <w:rPr>
          <w:bCs/>
        </w:rPr>
        <w:tab/>
      </w:r>
      <w:r w:rsidRPr="0048566A">
        <w:rPr>
          <w:bCs/>
        </w:rPr>
        <w:tab/>
      </w:r>
      <w:r w:rsidRPr="0048566A">
        <w:rPr>
          <w:bCs/>
          <w:i/>
        </w:rPr>
        <w:tab/>
      </w:r>
      <w:r w:rsidRPr="0048566A">
        <w:rPr>
          <w:bCs/>
        </w:rPr>
        <w:tab/>
      </w:r>
      <w:r w:rsidRPr="0048566A">
        <w:rPr>
          <w:bCs/>
        </w:rPr>
        <w:tab/>
      </w:r>
      <w:r w:rsidRPr="0048566A">
        <w:rPr>
          <w:bCs/>
        </w:rPr>
        <w:tab/>
      </w:r>
      <w:proofErr w:type="spellStart"/>
      <w:r w:rsidRPr="0048566A">
        <w:rPr>
          <w:bCs/>
        </w:rPr>
        <w:t>B.Jēkabsone</w:t>
      </w:r>
      <w:proofErr w:type="spellEnd"/>
    </w:p>
    <w:p w14:paraId="7BFE1F4D" w14:textId="102492F7" w:rsidR="00996B29" w:rsidRPr="0048566A" w:rsidRDefault="00097718" w:rsidP="00097718">
      <w:r w:rsidRPr="0048566A">
        <w:t>2025. gada 18. decembrī</w:t>
      </w:r>
      <w:r w:rsidR="00010C01" w:rsidRPr="0048566A">
        <w:rPr>
          <w:bCs/>
        </w:rPr>
        <w:t xml:space="preserve"> </w:t>
      </w:r>
    </w:p>
    <w:sectPr w:rsidR="00996B29" w:rsidRPr="0048566A" w:rsidSect="004042F1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50699" w14:textId="77777777" w:rsidR="00D8086F" w:rsidRDefault="00D8086F">
      <w:r>
        <w:separator/>
      </w:r>
    </w:p>
  </w:endnote>
  <w:endnote w:type="continuationSeparator" w:id="0">
    <w:p w14:paraId="09A08462" w14:textId="77777777" w:rsidR="00D8086F" w:rsidRDefault="00D8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F271" w14:textId="27FA8C56" w:rsidR="001E72F2" w:rsidRPr="00827057" w:rsidRDefault="001E72F2" w:rsidP="001E72F2">
    <w:pPr>
      <w:pStyle w:val="Footer"/>
      <w:rPr>
        <w:sz w:val="20"/>
        <w:szCs w:val="20"/>
      </w:rPr>
    </w:pPr>
    <w:r>
      <w:rPr>
        <w:sz w:val="20"/>
        <w:szCs w:val="20"/>
      </w:rPr>
      <w:t>CP_buse_0</w:t>
    </w:r>
    <w:r w:rsidR="00CC1DDA">
      <w:rPr>
        <w:sz w:val="20"/>
        <w:szCs w:val="20"/>
      </w:rPr>
      <w:t>9</w:t>
    </w:r>
  </w:p>
  <w:p w14:paraId="4FB4B536" w14:textId="77777777" w:rsidR="001E72F2" w:rsidRDefault="001E72F2">
    <w:pPr>
      <w:pStyle w:val="Footer"/>
      <w:jc w:val="center"/>
    </w:pPr>
  </w:p>
  <w:sdt>
    <w:sdtPr>
      <w:id w:val="-1228916132"/>
      <w:docPartObj>
        <w:docPartGallery w:val="Page Numbers (Bottom of Page)"/>
        <w:docPartUnique/>
      </w:docPartObj>
    </w:sdtPr>
    <w:sdtEndPr/>
    <w:sdtContent>
      <w:p w14:paraId="6298C27D" w14:textId="77777777" w:rsidR="001E72F2" w:rsidRDefault="001E7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CF">
          <w:rPr>
            <w:noProof/>
          </w:rPr>
          <w:t>2</w:t>
        </w:r>
        <w:r>
          <w:fldChar w:fldCharType="end"/>
        </w:r>
      </w:p>
    </w:sdtContent>
  </w:sdt>
  <w:p w14:paraId="196A2881" w14:textId="77777777" w:rsidR="00A43EB4" w:rsidRDefault="00A43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575A" w14:textId="77777777" w:rsidR="00D8086F" w:rsidRDefault="00D8086F">
      <w:r>
        <w:separator/>
      </w:r>
    </w:p>
  </w:footnote>
  <w:footnote w:type="continuationSeparator" w:id="0">
    <w:p w14:paraId="10AEB3A3" w14:textId="77777777" w:rsidR="00D8086F" w:rsidRDefault="00D8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6BFE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97718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01C7B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1873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417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042F1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64978"/>
    <w:rsid w:val="004732D9"/>
    <w:rsid w:val="004754C0"/>
    <w:rsid w:val="0048566A"/>
    <w:rsid w:val="00492DA6"/>
    <w:rsid w:val="00493FD4"/>
    <w:rsid w:val="00497088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B59E7"/>
    <w:rsid w:val="005C05F4"/>
    <w:rsid w:val="005C1CAB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8520E"/>
    <w:rsid w:val="00692DB3"/>
    <w:rsid w:val="006A318D"/>
    <w:rsid w:val="006A3C78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B12"/>
    <w:rsid w:val="008E6F4F"/>
    <w:rsid w:val="008F1BBC"/>
    <w:rsid w:val="0090064E"/>
    <w:rsid w:val="00900DC1"/>
    <w:rsid w:val="00901C73"/>
    <w:rsid w:val="0090219C"/>
    <w:rsid w:val="00902482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086F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3A1D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7515-77C5-406B-8CBF-AFAA37EE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2025-11-06T07:40:00Z</cp:lastPrinted>
  <dcterms:created xsi:type="dcterms:W3CDTF">2025-12-17T14:22:00Z</dcterms:created>
  <dcterms:modified xsi:type="dcterms:W3CDTF">2025-12-17T19:54:00Z</dcterms:modified>
</cp:coreProperties>
</file>