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8B4D5" w14:textId="77777777" w:rsidR="003749D5" w:rsidRDefault="003749D5" w:rsidP="003749D5">
      <w:pPr>
        <w:spacing w:after="0" w:line="240" w:lineRule="auto"/>
        <w:rPr>
          <w:rFonts w:ascii="Times New Roman" w:hAnsi="Times New Roman" w:cs="Times New Roman"/>
          <w:b/>
          <w:bCs/>
          <w:sz w:val="24"/>
          <w:szCs w:val="24"/>
        </w:rPr>
      </w:pPr>
      <w:bookmarkStart w:id="0" w:name="632898"/>
      <w:bookmarkEnd w:id="0"/>
      <w:r>
        <w:rPr>
          <w:rFonts w:ascii="Times New Roman" w:hAnsi="Times New Roman" w:cs="Times New Roman"/>
          <w:b/>
          <w:bCs/>
          <w:sz w:val="24"/>
          <w:szCs w:val="24"/>
        </w:rPr>
        <w:t>JELGAVAS VALSTSPILSĒTAS PAŠVALDĪBAS 2025. GADA 18. DECEMBRA</w:t>
      </w:r>
    </w:p>
    <w:p w14:paraId="20BE2FD0" w14:textId="77777777" w:rsidR="003749D5" w:rsidRDefault="003749D5" w:rsidP="003749D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SAISTOŠO NOTEIKUMU NR.25-</w:t>
      </w:r>
    </w:p>
    <w:p w14:paraId="3B3D0FA3" w14:textId="77777777" w:rsidR="003749D5" w:rsidRPr="00AD33EA" w:rsidRDefault="003749D5" w:rsidP="003749D5">
      <w:pPr>
        <w:spacing w:after="0" w:line="240" w:lineRule="auto"/>
        <w:jc w:val="center"/>
        <w:rPr>
          <w:rFonts w:ascii="Times New Roman" w:hAnsi="Times New Roman" w:cs="Times New Roman"/>
          <w:b/>
          <w:sz w:val="24"/>
          <w:szCs w:val="24"/>
        </w:rPr>
      </w:pPr>
      <w:r w:rsidRPr="00AD33EA">
        <w:rPr>
          <w:rFonts w:ascii="Times New Roman" w:hAnsi="Times New Roman" w:cs="Times New Roman"/>
          <w:b/>
          <w:sz w:val="24"/>
          <w:szCs w:val="24"/>
        </w:rPr>
        <w:t xml:space="preserve">“GROZĪJUMI JELGAVAS VALSTSPILSĒTAS PAŠVALDĪBAS 2023. GADA 27. APRĪĻA SAISTOŠAJOS NOTEIKUMOS </w:t>
      </w:r>
      <w:r>
        <w:rPr>
          <w:rFonts w:ascii="Times New Roman" w:hAnsi="Times New Roman" w:cs="Times New Roman"/>
          <w:b/>
          <w:sz w:val="24"/>
          <w:szCs w:val="24"/>
        </w:rPr>
        <w:t>NR.</w:t>
      </w:r>
      <w:r w:rsidRPr="00AD33EA">
        <w:rPr>
          <w:rFonts w:ascii="Times New Roman" w:hAnsi="Times New Roman" w:cs="Times New Roman"/>
          <w:b/>
          <w:sz w:val="24"/>
          <w:szCs w:val="24"/>
        </w:rPr>
        <w:t xml:space="preserve">23-6 “PAR DZĪVOKĻU IZĪRĒŠANAS KĀRTĪBU ZEMAS ĪRES MAKSAS DZĪVOJAMĀS MĀJĀS JELGAVĀ”” </w:t>
      </w:r>
    </w:p>
    <w:p w14:paraId="308DA839" w14:textId="77777777" w:rsidR="003749D5" w:rsidRDefault="003749D5" w:rsidP="003749D5">
      <w:pPr>
        <w:spacing w:after="0" w:line="240" w:lineRule="auto"/>
        <w:jc w:val="center"/>
        <w:rPr>
          <w:rFonts w:ascii="Times New Roman" w:eastAsia="Times New Roman" w:hAnsi="Times New Roman" w:cs="Times New Roman"/>
          <w:b/>
          <w:bCs/>
          <w:sz w:val="24"/>
          <w:szCs w:val="24"/>
          <w:lang w:eastAsia="lv-LV"/>
        </w:rPr>
      </w:pPr>
      <w:r>
        <w:rPr>
          <w:rFonts w:ascii="Times New Roman" w:hAnsi="Times New Roman" w:cs="Times New Roman"/>
          <w:b/>
          <w:sz w:val="24"/>
          <w:szCs w:val="24"/>
        </w:rPr>
        <w:t>P</w:t>
      </w:r>
      <w:r>
        <w:rPr>
          <w:rFonts w:ascii="Times New Roman" w:eastAsia="Times New Roman" w:hAnsi="Times New Roman" w:cs="Times New Roman"/>
          <w:b/>
          <w:bCs/>
          <w:sz w:val="24"/>
          <w:szCs w:val="24"/>
          <w:lang w:eastAsia="lv-LV"/>
        </w:rPr>
        <w:t>ASKAIDROJUMA RAKSTS</w:t>
      </w:r>
    </w:p>
    <w:p w14:paraId="457B5B8A" w14:textId="77777777" w:rsidR="003749D5" w:rsidRDefault="003749D5" w:rsidP="003749D5">
      <w:pPr>
        <w:spacing w:after="0"/>
        <w:rPr>
          <w:rFonts w:ascii="Times New Roman" w:eastAsia="Times New Roman" w:hAnsi="Times New Roman" w:cs="Times New Roman"/>
          <w:sz w:val="24"/>
          <w:szCs w:val="24"/>
          <w:lang w:eastAsia="lv-LV"/>
        </w:rPr>
      </w:pPr>
    </w:p>
    <w:tbl>
      <w:tblPr>
        <w:tblW w:w="9195"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7"/>
        <w:gridCol w:w="6538"/>
      </w:tblGrid>
      <w:tr w:rsidR="003749D5" w:rsidRPr="00EB0D70" w14:paraId="391C9C4F" w14:textId="77777777" w:rsidTr="00682811">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87385E4" w14:textId="77777777" w:rsidR="003749D5" w:rsidRPr="00EB0D70" w:rsidRDefault="003749D5" w:rsidP="00682811">
            <w:pPr>
              <w:spacing w:after="0" w:line="240" w:lineRule="auto"/>
              <w:ind w:right="39"/>
              <w:jc w:val="center"/>
              <w:textAlignment w:val="baseline"/>
              <w:rPr>
                <w:rFonts w:ascii="Times New Roman" w:eastAsia="Times New Roman" w:hAnsi="Times New Roman" w:cs="Times New Roman"/>
                <w:sz w:val="24"/>
                <w:szCs w:val="24"/>
                <w:lang w:eastAsia="lv-LV"/>
              </w:rPr>
            </w:pPr>
            <w:r w:rsidRPr="00EB0D70">
              <w:rPr>
                <w:rFonts w:ascii="Times New Roman" w:eastAsia="Times New Roman" w:hAnsi="Times New Roman" w:cs="Times New Roman"/>
                <w:b/>
                <w:bCs/>
                <w:sz w:val="24"/>
                <w:szCs w:val="24"/>
                <w:lang w:eastAsia="lv-LV"/>
              </w:rPr>
              <w:t>Paskaidrojuma raksta sadaļa</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72E43D9D" w14:textId="77777777" w:rsidR="003749D5" w:rsidRPr="00EB0D70" w:rsidRDefault="003749D5" w:rsidP="00682811">
            <w:pPr>
              <w:spacing w:after="0" w:line="240" w:lineRule="auto"/>
              <w:ind w:right="102"/>
              <w:jc w:val="center"/>
              <w:textAlignment w:val="baseline"/>
              <w:rPr>
                <w:rFonts w:ascii="Times New Roman" w:eastAsia="Times New Roman" w:hAnsi="Times New Roman" w:cs="Times New Roman"/>
                <w:b/>
                <w:bCs/>
                <w:sz w:val="24"/>
                <w:szCs w:val="24"/>
                <w:lang w:eastAsia="lv-LV"/>
              </w:rPr>
            </w:pPr>
            <w:r w:rsidRPr="00EB0D70">
              <w:rPr>
                <w:rFonts w:ascii="Times New Roman" w:eastAsia="Times New Roman" w:hAnsi="Times New Roman" w:cs="Times New Roman"/>
                <w:b/>
                <w:bCs/>
                <w:sz w:val="24"/>
                <w:szCs w:val="24"/>
                <w:lang w:eastAsia="lv-LV"/>
              </w:rPr>
              <w:t>Norādāmā informācija </w:t>
            </w:r>
          </w:p>
        </w:tc>
      </w:tr>
      <w:tr w:rsidR="003749D5" w:rsidRPr="00EB0D70" w14:paraId="6BC0F8B2" w14:textId="77777777" w:rsidTr="00682811">
        <w:trPr>
          <w:trHeight w:val="1629"/>
        </w:trPr>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9A5484F" w14:textId="77777777" w:rsidR="003749D5" w:rsidRDefault="003749D5" w:rsidP="00682811">
            <w:pPr>
              <w:widowControl w:val="0"/>
              <w:numPr>
                <w:ilvl w:val="0"/>
                <w:numId w:val="1"/>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Mērķis un nepieciešamības pamatojums </w:t>
            </w:r>
          </w:p>
          <w:p w14:paraId="74D3CEB8" w14:textId="77777777" w:rsidR="003749D5" w:rsidRPr="00B902BE" w:rsidRDefault="003749D5" w:rsidP="00682811">
            <w:pPr>
              <w:rPr>
                <w:rFonts w:ascii="Times New Roman" w:eastAsia="Times New Roman" w:hAnsi="Times New Roman" w:cs="Times New Roman"/>
                <w:sz w:val="24"/>
                <w:szCs w:val="24"/>
                <w:lang w:eastAsia="lv-LV"/>
              </w:rPr>
            </w:pPr>
          </w:p>
          <w:p w14:paraId="7CAE68BE" w14:textId="77777777" w:rsidR="003749D5" w:rsidRPr="00B902BE" w:rsidRDefault="003749D5" w:rsidP="00682811">
            <w:pPr>
              <w:rPr>
                <w:rFonts w:ascii="Times New Roman" w:eastAsia="Times New Roman" w:hAnsi="Times New Roman" w:cs="Times New Roman"/>
                <w:sz w:val="24"/>
                <w:szCs w:val="24"/>
                <w:lang w:eastAsia="lv-LV"/>
              </w:rPr>
            </w:pPr>
          </w:p>
          <w:p w14:paraId="49F543A0" w14:textId="77777777" w:rsidR="003749D5" w:rsidRPr="00B902BE" w:rsidRDefault="003749D5" w:rsidP="00682811">
            <w:pPr>
              <w:rPr>
                <w:rFonts w:ascii="Times New Roman" w:eastAsia="Times New Roman" w:hAnsi="Times New Roman" w:cs="Times New Roman"/>
                <w:sz w:val="24"/>
                <w:szCs w:val="24"/>
                <w:lang w:eastAsia="lv-LV"/>
              </w:rPr>
            </w:pPr>
          </w:p>
          <w:p w14:paraId="61301BAD" w14:textId="77777777" w:rsidR="003749D5" w:rsidRPr="00B902BE" w:rsidRDefault="003749D5" w:rsidP="00682811">
            <w:pPr>
              <w:rPr>
                <w:rFonts w:ascii="Times New Roman" w:eastAsia="Times New Roman" w:hAnsi="Times New Roman" w:cs="Times New Roman"/>
                <w:sz w:val="24"/>
                <w:szCs w:val="24"/>
                <w:lang w:eastAsia="lv-LV"/>
              </w:rPr>
            </w:pPr>
          </w:p>
          <w:p w14:paraId="0DA2B1CA" w14:textId="77777777" w:rsidR="003749D5" w:rsidRPr="00B902BE" w:rsidRDefault="003749D5" w:rsidP="00682811">
            <w:pPr>
              <w:rPr>
                <w:rFonts w:ascii="Times New Roman" w:eastAsia="Times New Roman" w:hAnsi="Times New Roman" w:cs="Times New Roman"/>
                <w:sz w:val="24"/>
                <w:szCs w:val="24"/>
                <w:lang w:eastAsia="lv-LV"/>
              </w:rPr>
            </w:pP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40EF1E7" w14:textId="250D81FD" w:rsidR="003E61BE" w:rsidRDefault="003749D5" w:rsidP="00682811">
            <w:pPr>
              <w:widowControl w:val="0"/>
              <w:spacing w:after="0" w:line="240" w:lineRule="auto"/>
              <w:ind w:right="102"/>
              <w:jc w:val="both"/>
              <w:textAlignment w:val="baseline"/>
              <w:rPr>
                <w:rFonts w:ascii="Times New Roman" w:hAnsi="Times New Roman" w:cs="Times New Roman"/>
                <w:sz w:val="24"/>
                <w:szCs w:val="24"/>
              </w:rPr>
            </w:pPr>
            <w:r w:rsidRPr="00FB23EB">
              <w:rPr>
                <w:rFonts w:ascii="Times New Roman" w:eastAsia="Times New Roman" w:hAnsi="Times New Roman" w:cs="Times New Roman"/>
                <w:sz w:val="24"/>
                <w:szCs w:val="24"/>
                <w:lang w:eastAsia="lv-LV"/>
              </w:rPr>
              <w:t xml:space="preserve">Ar Saistošajiem noteikumiem “Grozījumi Jelgavas valstspilsētas pašvaldības 2023. gada 27. aprīļa saistošajos noteikumos Nr.23-6 “Par dzīvokļu izīrēšanas kārtību zemas īres maksas dzīvojamās mājās Jelgavā”” (turpmāk – Saistošie noteikumi) </w:t>
            </w:r>
            <w:r w:rsidRPr="00FB23EB">
              <w:rPr>
                <w:rFonts w:ascii="Times New Roman" w:hAnsi="Times New Roman" w:cs="Times New Roman"/>
                <w:sz w:val="24"/>
                <w:szCs w:val="24"/>
              </w:rPr>
              <w:t xml:space="preserve">tiek precizēts </w:t>
            </w:r>
            <w:r w:rsidR="005058E5">
              <w:rPr>
                <w:rFonts w:ascii="Times New Roman" w:hAnsi="Times New Roman" w:cs="Times New Roman"/>
                <w:sz w:val="24"/>
                <w:szCs w:val="24"/>
              </w:rPr>
              <w:t xml:space="preserve">spēkā esošajos saistošajos noteikumos norādītā atsauce uz </w:t>
            </w:r>
            <w:r w:rsidRPr="003749D5">
              <w:rPr>
                <w:rFonts w:ascii="Times New Roman" w:hAnsi="Times New Roman" w:cs="Times New Roman"/>
                <w:sz w:val="24"/>
                <w:szCs w:val="24"/>
              </w:rPr>
              <w:t>Eiropas Savienības Atveseļošanas un noturības mehānisma plāna 3.1. reformu un investīciju virzien</w:t>
            </w:r>
            <w:r w:rsidR="005058E5">
              <w:rPr>
                <w:rFonts w:ascii="Times New Roman" w:hAnsi="Times New Roman" w:cs="Times New Roman"/>
                <w:sz w:val="24"/>
                <w:szCs w:val="24"/>
              </w:rPr>
              <w:t>u</w:t>
            </w:r>
            <w:r>
              <w:rPr>
                <w:rFonts w:ascii="Times New Roman" w:hAnsi="Times New Roman" w:cs="Times New Roman"/>
                <w:sz w:val="24"/>
                <w:szCs w:val="24"/>
              </w:rPr>
              <w:t>:</w:t>
            </w:r>
            <w:r w:rsidRPr="003749D5">
              <w:rPr>
                <w:rFonts w:ascii="Times New Roman" w:hAnsi="Times New Roman" w:cs="Times New Roman"/>
                <w:sz w:val="24"/>
                <w:szCs w:val="24"/>
              </w:rPr>
              <w:t xml:space="preserve"> “Reģionālā politika” 3.1.1.4.i. investīcijas “Finansēšanas fonda izveide zemas īres mājokļu būvniecībai” un 3.1.1.7.i. investīcijai “Aizdevumi nekustamā īpašuma attīstītājiem zemas īres maksas mājokļu būvniecībai”</w:t>
            </w:r>
            <w:r>
              <w:rPr>
                <w:rFonts w:ascii="Times New Roman" w:hAnsi="Times New Roman" w:cs="Times New Roman"/>
                <w:sz w:val="24"/>
                <w:szCs w:val="24"/>
              </w:rPr>
              <w:t xml:space="preserve"> ietvaros”</w:t>
            </w:r>
            <w:r w:rsidR="003E61BE">
              <w:rPr>
                <w:rFonts w:ascii="Times New Roman" w:hAnsi="Times New Roman" w:cs="Times New Roman"/>
                <w:sz w:val="24"/>
                <w:szCs w:val="24"/>
              </w:rPr>
              <w:t>.</w:t>
            </w:r>
          </w:p>
          <w:p w14:paraId="04A444F6" w14:textId="3E62E48C" w:rsidR="003749D5" w:rsidRDefault="003E61BE" w:rsidP="00682811">
            <w:pPr>
              <w:widowControl w:val="0"/>
              <w:spacing w:after="0" w:line="240" w:lineRule="auto"/>
              <w:ind w:right="102"/>
              <w:jc w:val="both"/>
              <w:textAlignment w:val="baseline"/>
              <w:rPr>
                <w:rFonts w:ascii="Times New Roman" w:hAnsi="Times New Roman" w:cs="Times New Roman"/>
                <w:sz w:val="24"/>
                <w:szCs w:val="24"/>
              </w:rPr>
            </w:pPr>
            <w:r>
              <w:rPr>
                <w:rFonts w:ascii="Times New Roman" w:hAnsi="Times New Roman" w:cs="Times New Roman"/>
                <w:sz w:val="24"/>
                <w:szCs w:val="24"/>
              </w:rPr>
              <w:t xml:space="preserve">Ņemot vērā </w:t>
            </w:r>
            <w:r w:rsidR="003749D5" w:rsidRPr="00FB23EB">
              <w:rPr>
                <w:rFonts w:ascii="Times New Roman" w:hAnsi="Times New Roman" w:cs="Times New Roman"/>
                <w:sz w:val="24"/>
                <w:szCs w:val="24"/>
              </w:rPr>
              <w:t xml:space="preserve">Ministru kabineta 2022. gada </w:t>
            </w:r>
            <w:r w:rsidR="00C9471B" w:rsidRPr="00FB23EB">
              <w:rPr>
                <w:rFonts w:ascii="Times New Roman" w:hAnsi="Times New Roman" w:cs="Times New Roman"/>
                <w:sz w:val="24"/>
                <w:szCs w:val="24"/>
              </w:rPr>
              <w:t xml:space="preserve">14. jūlija </w:t>
            </w:r>
            <w:r w:rsidR="003749D5" w:rsidRPr="00FB23EB">
              <w:rPr>
                <w:rFonts w:ascii="Times New Roman" w:hAnsi="Times New Roman" w:cs="Times New Roman"/>
                <w:sz w:val="24"/>
                <w:szCs w:val="24"/>
              </w:rPr>
              <w:t>noteikum</w:t>
            </w:r>
            <w:r w:rsidR="009B4A38">
              <w:rPr>
                <w:rFonts w:ascii="Times New Roman" w:hAnsi="Times New Roman" w:cs="Times New Roman"/>
                <w:sz w:val="24"/>
                <w:szCs w:val="24"/>
              </w:rPr>
              <w:t>u</w:t>
            </w:r>
            <w:r w:rsidR="003749D5" w:rsidRPr="00FB23EB">
              <w:rPr>
                <w:rFonts w:ascii="Times New Roman" w:hAnsi="Times New Roman" w:cs="Times New Roman"/>
                <w:sz w:val="24"/>
                <w:szCs w:val="24"/>
              </w:rPr>
              <w:t xml:space="preserve"> Nr.</w:t>
            </w:r>
            <w:r>
              <w:rPr>
                <w:rFonts w:ascii="Times New Roman" w:hAnsi="Times New Roman" w:cs="Times New Roman"/>
                <w:sz w:val="24"/>
                <w:szCs w:val="24"/>
              </w:rPr>
              <w:t> </w:t>
            </w:r>
            <w:r w:rsidR="003749D5" w:rsidRPr="00FB23EB">
              <w:rPr>
                <w:rFonts w:ascii="Times New Roman" w:hAnsi="Times New Roman" w:cs="Times New Roman"/>
                <w:sz w:val="24"/>
                <w:szCs w:val="24"/>
              </w:rPr>
              <w:t xml:space="preserve">459 </w:t>
            </w:r>
            <w:r w:rsidR="003749D5" w:rsidRPr="003749D5">
              <w:rPr>
                <w:rFonts w:ascii="Times New Roman" w:hAnsi="Times New Roman" w:cs="Times New Roman"/>
                <w:sz w:val="24"/>
                <w:szCs w:val="24"/>
              </w:rPr>
              <w:t>“Noteikumi par atbalstu dzīvojamo īres māju būvniecībai Eiropas Savienības Atveseļošanas un noturības mehānisma plāna 3.1. reformu un investīciju virziena “Reģionālā politika” 3.1.1.4.i. investīcijas “Finansēšanas fonda izveide zemas īres mājokļu būvniecībai” un 3.1.1.7.i. investīcijas “Aizdevumi nekustamā īpašuma attīstītājiem zemas īres maksas mājokļu būvniecībai” ietvaros”</w:t>
            </w:r>
            <w:r w:rsidR="003749D5">
              <w:rPr>
                <w:rFonts w:ascii="Times New Roman" w:hAnsi="Times New Roman" w:cs="Times New Roman"/>
                <w:sz w:val="24"/>
                <w:szCs w:val="24"/>
              </w:rPr>
              <w:t xml:space="preserve"> (turpmāk - MK noteikumi Nr.459) </w:t>
            </w:r>
            <w:r>
              <w:rPr>
                <w:rFonts w:ascii="Times New Roman" w:hAnsi="Times New Roman" w:cs="Times New Roman"/>
                <w:sz w:val="24"/>
                <w:szCs w:val="24"/>
              </w:rPr>
              <w:t xml:space="preserve">precizēto </w:t>
            </w:r>
            <w:r w:rsidR="003749D5">
              <w:rPr>
                <w:rFonts w:ascii="Times New Roman" w:hAnsi="Times New Roman" w:cs="Times New Roman"/>
                <w:sz w:val="24"/>
                <w:szCs w:val="24"/>
              </w:rPr>
              <w:t>nosaukum</w:t>
            </w:r>
            <w:r>
              <w:rPr>
                <w:rFonts w:ascii="Times New Roman" w:hAnsi="Times New Roman" w:cs="Times New Roman"/>
                <w:sz w:val="24"/>
                <w:szCs w:val="24"/>
              </w:rPr>
              <w:t>u, ar šiem Saistošajiem noteikumiem tiek precizēts spēkā esošajos saistošajos noteikumos minētais MK noteikumu Nr.459 nosaukums</w:t>
            </w:r>
            <w:r w:rsidR="003749D5">
              <w:rPr>
                <w:rFonts w:ascii="Times New Roman" w:hAnsi="Times New Roman" w:cs="Times New Roman"/>
                <w:sz w:val="24"/>
                <w:szCs w:val="24"/>
              </w:rPr>
              <w:t>.</w:t>
            </w:r>
          </w:p>
          <w:p w14:paraId="50317F10" w14:textId="0BF787F1" w:rsidR="007A079C" w:rsidRDefault="00F26478" w:rsidP="00F26478">
            <w:pPr>
              <w:widowControl w:val="0"/>
              <w:spacing w:after="0" w:line="240" w:lineRule="auto"/>
              <w:ind w:right="102"/>
              <w:jc w:val="both"/>
              <w:textAlignment w:val="baseline"/>
              <w:rPr>
                <w:rFonts w:ascii="Times New Roman" w:hAnsi="Times New Roman" w:cs="Times New Roman"/>
                <w:sz w:val="24"/>
                <w:szCs w:val="24"/>
              </w:rPr>
            </w:pPr>
            <w:r w:rsidRPr="00F26478">
              <w:rPr>
                <w:rFonts w:ascii="Times New Roman" w:hAnsi="Times New Roman" w:cs="Times New Roman"/>
                <w:sz w:val="24"/>
                <w:szCs w:val="24"/>
              </w:rPr>
              <w:t>Ar saistošajiem noteikumiem tiek samazināts kvalificēto speciālistu loks, kur</w:t>
            </w:r>
            <w:r>
              <w:rPr>
                <w:rFonts w:ascii="Times New Roman" w:hAnsi="Times New Roman" w:cs="Times New Roman"/>
                <w:sz w:val="24"/>
                <w:szCs w:val="24"/>
              </w:rPr>
              <w:t>i</w:t>
            </w:r>
            <w:r w:rsidRPr="00F26478">
              <w:rPr>
                <w:rFonts w:ascii="Times New Roman" w:hAnsi="Times New Roman" w:cs="Times New Roman"/>
                <w:sz w:val="24"/>
                <w:szCs w:val="24"/>
              </w:rPr>
              <w:t xml:space="preserve"> varēs reģistrēties Jelgavas valstspilsētas pašvaldības īres Dzīvokļu reģistrā prioritārajā kārtībā.</w:t>
            </w:r>
            <w:r w:rsidR="00542295">
              <w:rPr>
                <w:rFonts w:ascii="Times New Roman" w:hAnsi="Times New Roman" w:cs="Times New Roman"/>
                <w:sz w:val="24"/>
                <w:szCs w:val="24"/>
              </w:rPr>
              <w:t xml:space="preserve"> </w:t>
            </w:r>
            <w:r w:rsidRPr="00F26478">
              <w:rPr>
                <w:rFonts w:ascii="Times New Roman" w:hAnsi="Times New Roman" w:cs="Times New Roman"/>
                <w:sz w:val="24"/>
                <w:szCs w:val="24"/>
              </w:rPr>
              <w:t xml:space="preserve">Minētās izmaiņas saistītas ar to, ka </w:t>
            </w:r>
            <w:r w:rsidR="00542295">
              <w:rPr>
                <w:rFonts w:ascii="Times New Roman" w:hAnsi="Times New Roman" w:cs="Times New Roman"/>
                <w:sz w:val="24"/>
                <w:szCs w:val="24"/>
              </w:rPr>
              <w:t xml:space="preserve">palīdzības sniegšana </w:t>
            </w:r>
            <w:r w:rsidRPr="00F26478">
              <w:rPr>
                <w:rFonts w:ascii="Times New Roman" w:hAnsi="Times New Roman" w:cs="Times New Roman"/>
                <w:sz w:val="24"/>
                <w:szCs w:val="24"/>
              </w:rPr>
              <w:t>kvalificētie</w:t>
            </w:r>
            <w:r w:rsidR="00542295">
              <w:rPr>
                <w:rFonts w:ascii="Times New Roman" w:hAnsi="Times New Roman" w:cs="Times New Roman"/>
                <w:sz w:val="24"/>
                <w:szCs w:val="24"/>
              </w:rPr>
              <w:t>m</w:t>
            </w:r>
            <w:r w:rsidRPr="00F26478">
              <w:rPr>
                <w:rFonts w:ascii="Times New Roman" w:hAnsi="Times New Roman" w:cs="Times New Roman"/>
                <w:sz w:val="24"/>
                <w:szCs w:val="24"/>
              </w:rPr>
              <w:t xml:space="preserve"> speciālisti</w:t>
            </w:r>
            <w:r w:rsidR="00542295">
              <w:rPr>
                <w:rFonts w:ascii="Times New Roman" w:hAnsi="Times New Roman" w:cs="Times New Roman"/>
                <w:sz w:val="24"/>
                <w:szCs w:val="24"/>
              </w:rPr>
              <w:t>em</w:t>
            </w:r>
            <w:r w:rsidRPr="00F26478">
              <w:rPr>
                <w:rFonts w:ascii="Times New Roman" w:hAnsi="Times New Roman" w:cs="Times New Roman"/>
                <w:sz w:val="24"/>
                <w:szCs w:val="24"/>
              </w:rPr>
              <w:t xml:space="preserve"> tādās nozarē kā veselības aprūpe (ārsti, rezidenti</w:t>
            </w:r>
            <w:r>
              <w:rPr>
                <w:rFonts w:ascii="Times New Roman" w:hAnsi="Times New Roman" w:cs="Times New Roman"/>
                <w:sz w:val="24"/>
                <w:szCs w:val="24"/>
              </w:rPr>
              <w:t>)</w:t>
            </w:r>
            <w:r w:rsidR="00542295">
              <w:rPr>
                <w:rFonts w:ascii="Times New Roman" w:hAnsi="Times New Roman" w:cs="Times New Roman"/>
                <w:sz w:val="24"/>
                <w:szCs w:val="24"/>
              </w:rPr>
              <w:t xml:space="preserve"> tiek plānots kā</w:t>
            </w:r>
            <w:r w:rsidR="00542295" w:rsidRPr="00F26478">
              <w:rPr>
                <w:rFonts w:ascii="Times New Roman" w:hAnsi="Times New Roman" w:cs="Times New Roman"/>
                <w:sz w:val="24"/>
                <w:szCs w:val="24"/>
              </w:rPr>
              <w:t xml:space="preserve"> noteiktais palīdzības veids kvalificētiem speciālistiem</w:t>
            </w:r>
            <w:r w:rsidR="007A079C">
              <w:rPr>
                <w:rFonts w:ascii="Times New Roman" w:hAnsi="Times New Roman" w:cs="Times New Roman"/>
                <w:sz w:val="24"/>
                <w:szCs w:val="24"/>
              </w:rPr>
              <w:t>,</w:t>
            </w:r>
            <w:r w:rsidR="00542295" w:rsidRPr="00F26478">
              <w:rPr>
                <w:rFonts w:ascii="Times New Roman" w:hAnsi="Times New Roman" w:cs="Times New Roman"/>
                <w:sz w:val="24"/>
                <w:szCs w:val="24"/>
              </w:rPr>
              <w:t xml:space="preserve"> </w:t>
            </w:r>
            <w:r w:rsidR="00542295">
              <w:rPr>
                <w:rFonts w:ascii="Times New Roman" w:hAnsi="Times New Roman" w:cs="Times New Roman"/>
                <w:sz w:val="24"/>
                <w:szCs w:val="24"/>
              </w:rPr>
              <w:t xml:space="preserve">kas </w:t>
            </w:r>
            <w:r w:rsidR="00542295" w:rsidRPr="00F26478">
              <w:rPr>
                <w:rFonts w:ascii="Times New Roman" w:hAnsi="Times New Roman" w:cs="Times New Roman"/>
                <w:sz w:val="24"/>
                <w:szCs w:val="24"/>
              </w:rPr>
              <w:t xml:space="preserve">tiek sniegts </w:t>
            </w:r>
            <w:r w:rsidR="007A079C">
              <w:rPr>
                <w:rFonts w:ascii="Times New Roman" w:hAnsi="Times New Roman" w:cs="Times New Roman"/>
                <w:sz w:val="24"/>
                <w:szCs w:val="24"/>
              </w:rPr>
              <w:t>l</w:t>
            </w:r>
            <w:r w:rsidR="007A079C" w:rsidRPr="00F26478">
              <w:rPr>
                <w:rFonts w:ascii="Times New Roman" w:hAnsi="Times New Roman" w:cs="Times New Roman"/>
                <w:sz w:val="24"/>
                <w:szCs w:val="24"/>
              </w:rPr>
              <w:t xml:space="preserve">ikuma </w:t>
            </w:r>
            <w:r w:rsidR="007A079C">
              <w:rPr>
                <w:rFonts w:ascii="Times New Roman" w:hAnsi="Times New Roman" w:cs="Times New Roman"/>
                <w:sz w:val="24"/>
                <w:szCs w:val="24"/>
              </w:rPr>
              <w:t>“</w:t>
            </w:r>
            <w:r w:rsidR="007A079C" w:rsidRPr="00F26478">
              <w:rPr>
                <w:rFonts w:ascii="Times New Roman" w:hAnsi="Times New Roman" w:cs="Times New Roman"/>
                <w:sz w:val="24"/>
                <w:szCs w:val="24"/>
              </w:rPr>
              <w:t>Par palīdzību dzīvokļa jautājumu risināšanā</w:t>
            </w:r>
            <w:r w:rsidR="007A079C">
              <w:rPr>
                <w:rFonts w:ascii="Times New Roman" w:hAnsi="Times New Roman" w:cs="Times New Roman"/>
                <w:sz w:val="24"/>
                <w:szCs w:val="24"/>
              </w:rPr>
              <w:t>”</w:t>
            </w:r>
            <w:r w:rsidR="007A079C" w:rsidRPr="00F26478">
              <w:rPr>
                <w:rFonts w:ascii="Times New Roman" w:hAnsi="Times New Roman" w:cs="Times New Roman"/>
                <w:sz w:val="24"/>
                <w:szCs w:val="24"/>
              </w:rPr>
              <w:t xml:space="preserve"> pašvaldības autonomās funkcijas ietvaros, kas nostiprināta Pašvaldību likuma 4. panta pirmās daļas 10. punktā</w:t>
            </w:r>
            <w:r w:rsidR="007A079C">
              <w:rPr>
                <w:rFonts w:ascii="Times New Roman" w:hAnsi="Times New Roman" w:cs="Times New Roman"/>
                <w:sz w:val="24"/>
                <w:szCs w:val="24"/>
              </w:rPr>
              <w:t xml:space="preserve">, nevis </w:t>
            </w:r>
            <w:r w:rsidR="007A079C" w:rsidRPr="00F26478">
              <w:rPr>
                <w:rFonts w:ascii="Times New Roman" w:hAnsi="Times New Roman" w:cs="Times New Roman"/>
                <w:sz w:val="24"/>
                <w:szCs w:val="24"/>
              </w:rPr>
              <w:t xml:space="preserve">tiek īstenota </w:t>
            </w:r>
            <w:r w:rsidR="007A079C">
              <w:rPr>
                <w:rFonts w:ascii="Times New Roman" w:hAnsi="Times New Roman" w:cs="Times New Roman"/>
                <w:sz w:val="24"/>
                <w:szCs w:val="24"/>
              </w:rPr>
              <w:t xml:space="preserve">kā </w:t>
            </w:r>
            <w:r w:rsidR="007A079C" w:rsidRPr="00F26478">
              <w:rPr>
                <w:rFonts w:ascii="Times New Roman" w:hAnsi="Times New Roman" w:cs="Times New Roman"/>
                <w:sz w:val="24"/>
                <w:szCs w:val="24"/>
              </w:rPr>
              <w:t>pašvaldības brīvprātīgā iniciatīva.</w:t>
            </w:r>
            <w:r w:rsidR="007A079C">
              <w:rPr>
                <w:rFonts w:ascii="Times New Roman" w:hAnsi="Times New Roman" w:cs="Times New Roman"/>
                <w:sz w:val="24"/>
                <w:szCs w:val="24"/>
              </w:rPr>
              <w:t xml:space="preserve"> Tādejādi plānots papildināt spēkā esošos </w:t>
            </w:r>
            <w:r w:rsidR="007A079C" w:rsidRPr="007A079C">
              <w:rPr>
                <w:rFonts w:ascii="Times New Roman" w:hAnsi="Times New Roman" w:cs="Times New Roman"/>
                <w:sz w:val="24"/>
                <w:szCs w:val="24"/>
              </w:rPr>
              <w:t>Jelgavas valstspilsētas pašvaldības 2022. gada 30. jūnija saistošos noteikum</w:t>
            </w:r>
            <w:r w:rsidR="007A079C">
              <w:rPr>
                <w:rFonts w:ascii="Times New Roman" w:hAnsi="Times New Roman" w:cs="Times New Roman"/>
                <w:sz w:val="24"/>
                <w:szCs w:val="24"/>
              </w:rPr>
              <w:t>u</w:t>
            </w:r>
            <w:r w:rsidR="007A079C" w:rsidRPr="007A079C">
              <w:rPr>
                <w:rFonts w:ascii="Times New Roman" w:hAnsi="Times New Roman" w:cs="Times New Roman"/>
                <w:sz w:val="24"/>
                <w:szCs w:val="24"/>
              </w:rPr>
              <w:t xml:space="preserve">s Nr. 22-18 </w:t>
            </w:r>
            <w:r w:rsidR="007A079C">
              <w:rPr>
                <w:rFonts w:ascii="Times New Roman" w:hAnsi="Times New Roman" w:cs="Times New Roman"/>
                <w:sz w:val="24"/>
                <w:szCs w:val="24"/>
              </w:rPr>
              <w:t>“</w:t>
            </w:r>
            <w:r w:rsidR="007A079C" w:rsidRPr="007A079C">
              <w:rPr>
                <w:rFonts w:ascii="Times New Roman" w:hAnsi="Times New Roman" w:cs="Times New Roman"/>
                <w:sz w:val="24"/>
                <w:szCs w:val="24"/>
              </w:rPr>
              <w:t>Jelgavas valstspilsētas pašvaldības palīdzības dzīvokļa jautājumu risināšanā sniegšanas kārtīb</w:t>
            </w:r>
            <w:r w:rsidR="007A079C">
              <w:rPr>
                <w:rFonts w:ascii="Times New Roman" w:hAnsi="Times New Roman" w:cs="Times New Roman"/>
                <w:sz w:val="24"/>
                <w:szCs w:val="24"/>
              </w:rPr>
              <w:t xml:space="preserve">a” </w:t>
            </w:r>
            <w:r w:rsidR="007A079C" w:rsidRPr="007A079C">
              <w:rPr>
                <w:rFonts w:ascii="Times New Roman" w:hAnsi="Times New Roman" w:cs="Times New Roman"/>
                <w:sz w:val="24"/>
                <w:szCs w:val="24"/>
              </w:rPr>
              <w:t xml:space="preserve"> kvalificēto speciālistu lok</w:t>
            </w:r>
            <w:r w:rsidR="007A079C">
              <w:rPr>
                <w:rFonts w:ascii="Times New Roman" w:hAnsi="Times New Roman" w:cs="Times New Roman"/>
                <w:sz w:val="24"/>
                <w:szCs w:val="24"/>
              </w:rPr>
              <w:t>u</w:t>
            </w:r>
            <w:r w:rsidR="007A079C" w:rsidRPr="007A079C">
              <w:rPr>
                <w:rFonts w:ascii="Times New Roman" w:hAnsi="Times New Roman" w:cs="Times New Roman"/>
                <w:sz w:val="24"/>
                <w:szCs w:val="24"/>
              </w:rPr>
              <w:t>, kurus varēs reģistrēt pašvaldības dzīvojamās telpas izīrēšanai</w:t>
            </w:r>
            <w:r w:rsidR="00427699">
              <w:rPr>
                <w:rFonts w:ascii="Times New Roman" w:hAnsi="Times New Roman" w:cs="Times New Roman"/>
                <w:sz w:val="24"/>
                <w:szCs w:val="24"/>
              </w:rPr>
              <w:t xml:space="preserve"> prioritārā secībā.</w:t>
            </w:r>
          </w:p>
          <w:p w14:paraId="1EDB79E3" w14:textId="34CDA075" w:rsidR="00F26478" w:rsidRPr="00F26478" w:rsidRDefault="00F26478" w:rsidP="00F26478">
            <w:pPr>
              <w:widowControl w:val="0"/>
              <w:spacing w:after="0" w:line="240" w:lineRule="auto"/>
              <w:ind w:right="102"/>
              <w:jc w:val="both"/>
              <w:textAlignment w:val="baseline"/>
              <w:rPr>
                <w:rFonts w:ascii="Times New Roman" w:hAnsi="Times New Roman" w:cs="Times New Roman"/>
                <w:sz w:val="24"/>
                <w:szCs w:val="24"/>
              </w:rPr>
            </w:pPr>
            <w:r w:rsidRPr="00F26478">
              <w:rPr>
                <w:rFonts w:ascii="Times New Roman" w:hAnsi="Times New Roman" w:cs="Times New Roman"/>
                <w:sz w:val="24"/>
                <w:szCs w:val="24"/>
              </w:rPr>
              <w:t>Ar Saistošajiem noteikumiem tiks nodrošināts, ka nepārklāsies pašvaldības autonomo funkciju īstenošana ar brīvprātīgo iniciatīvu īstenošanu, attiecībā uz mājokļu pieejamību kvalificētiem speciālistiem.</w:t>
            </w:r>
          </w:p>
          <w:p w14:paraId="64DFC30B" w14:textId="0858EF46" w:rsidR="00F26478" w:rsidRPr="00F26478" w:rsidRDefault="007623E7" w:rsidP="00F26478">
            <w:pPr>
              <w:widowControl w:val="0"/>
              <w:spacing w:after="0" w:line="240" w:lineRule="auto"/>
              <w:ind w:right="102"/>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Ņemot vērā to, ka pašvaldības īres Dzīvokļu reģistrā nav reģistrēts rindā neviens ārsts un rezidents, šie saistošie noteikumi neietekmēs kvalificētu speciālistu (ārstu, rezidentu) kategoriju.</w:t>
            </w:r>
          </w:p>
          <w:p w14:paraId="38E1995A" w14:textId="3BE1F2E3" w:rsidR="003749D5" w:rsidRDefault="003749D5" w:rsidP="00BB4F6F">
            <w:pPr>
              <w:pStyle w:val="Galvene"/>
              <w:tabs>
                <w:tab w:val="left" w:pos="-2694"/>
                <w:tab w:val="right" w:pos="-1985"/>
                <w:tab w:val="center" w:pos="-1560"/>
                <w:tab w:val="center" w:pos="-1134"/>
              </w:tabs>
              <w:ind w:right="46"/>
              <w:jc w:val="both"/>
              <w:rPr>
                <w:rFonts w:ascii="Times New Roman" w:hAnsi="Times New Roman"/>
                <w:sz w:val="24"/>
                <w:szCs w:val="24"/>
              </w:rPr>
            </w:pPr>
            <w:r>
              <w:rPr>
                <w:rFonts w:ascii="Times New Roman" w:hAnsi="Times New Roman" w:cs="Times New Roman"/>
                <w:sz w:val="24"/>
                <w:szCs w:val="24"/>
              </w:rPr>
              <w:t xml:space="preserve">Ar Saistošajiem noteikumiem tiek </w:t>
            </w:r>
            <w:r w:rsidR="00BB4F6F">
              <w:rPr>
                <w:rFonts w:ascii="Times New Roman" w:hAnsi="Times New Roman" w:cs="Times New Roman"/>
                <w:sz w:val="24"/>
                <w:szCs w:val="24"/>
              </w:rPr>
              <w:t>papildināti</w:t>
            </w:r>
            <w:r>
              <w:rPr>
                <w:rFonts w:ascii="Times New Roman" w:hAnsi="Times New Roman" w:cs="Times New Roman"/>
                <w:sz w:val="24"/>
                <w:szCs w:val="24"/>
              </w:rPr>
              <w:t xml:space="preserve"> nosacījumi, </w:t>
            </w:r>
            <w:r w:rsidR="00BB4F6F">
              <w:rPr>
                <w:rFonts w:ascii="Times New Roman" w:hAnsi="Times New Roman" w:cs="Times New Roman"/>
                <w:sz w:val="24"/>
                <w:szCs w:val="24"/>
              </w:rPr>
              <w:t xml:space="preserve">kādos gadījumos </w:t>
            </w:r>
            <w:r w:rsidRPr="00801CDB">
              <w:rPr>
                <w:rFonts w:ascii="Times New Roman" w:hAnsi="Times New Roman"/>
                <w:sz w:val="24"/>
                <w:szCs w:val="24"/>
              </w:rPr>
              <w:t>mājsaimniecība</w:t>
            </w:r>
            <w:r w:rsidR="00BB4F6F">
              <w:rPr>
                <w:rFonts w:ascii="Times New Roman" w:hAnsi="Times New Roman"/>
                <w:sz w:val="24"/>
                <w:szCs w:val="24"/>
              </w:rPr>
              <w:t xml:space="preserve"> tiek izslēgta no Īres reģistra, </w:t>
            </w:r>
            <w:r w:rsidR="00BB4F6F" w:rsidRPr="00BB4F6F">
              <w:rPr>
                <w:rFonts w:ascii="Times New Roman" w:hAnsi="Times New Roman" w:cs="Times New Roman"/>
                <w:sz w:val="24"/>
                <w:szCs w:val="24"/>
              </w:rPr>
              <w:t>ja Dzīvokļu komisijas konstatē, ka mājsaimniecība bez attaisnojoša iemesla noteikumu 2</w:t>
            </w:r>
            <w:r w:rsidR="00C9471B">
              <w:rPr>
                <w:rFonts w:ascii="Times New Roman" w:hAnsi="Times New Roman" w:cs="Times New Roman"/>
                <w:sz w:val="24"/>
                <w:szCs w:val="24"/>
              </w:rPr>
              <w:t>5</w:t>
            </w:r>
            <w:r w:rsidR="00BB4F6F" w:rsidRPr="00BB4F6F">
              <w:rPr>
                <w:rFonts w:ascii="Times New Roman" w:hAnsi="Times New Roman" w:cs="Times New Roman"/>
                <w:sz w:val="24"/>
                <w:szCs w:val="24"/>
              </w:rPr>
              <w:t>.punktā minētajā termiņā nav noslēgusi Dzīvokļa īres līgumu.</w:t>
            </w:r>
            <w:r w:rsidRPr="00801CDB">
              <w:rPr>
                <w:rFonts w:ascii="Times New Roman" w:hAnsi="Times New Roman"/>
                <w:sz w:val="24"/>
                <w:szCs w:val="24"/>
              </w:rPr>
              <w:t xml:space="preserve"> </w:t>
            </w:r>
          </w:p>
          <w:p w14:paraId="359DCDFA" w14:textId="77777777" w:rsidR="003E61BE" w:rsidRDefault="003E61BE" w:rsidP="00BB4F6F">
            <w:pPr>
              <w:pStyle w:val="Galvene"/>
              <w:tabs>
                <w:tab w:val="left" w:pos="-2694"/>
                <w:tab w:val="right" w:pos="-1985"/>
                <w:tab w:val="center" w:pos="-1560"/>
                <w:tab w:val="center" w:pos="-1134"/>
              </w:tabs>
              <w:ind w:right="4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Tāpat ar Saistošajiem noteikumiem tiek precizēts, tas, ka Nekustamā īpašuma attīstītājs un mājsaimniecība, pamatojoties uz Dzīvokļu komisijas lēmumu par atļauju nekustamā īpašuma attīstītājam ar mājsaimniecību slēgt Dzīvokļu īres līgumu, mēneša laikā no tā paziņošanas dienas noslēdz īres līgumu.</w:t>
            </w:r>
          </w:p>
          <w:p w14:paraId="4C36C218" w14:textId="58667C1F" w:rsidR="00C9471B" w:rsidRPr="00861A69" w:rsidRDefault="00C9471B" w:rsidP="00BB4F6F">
            <w:pPr>
              <w:pStyle w:val="Galvene"/>
              <w:tabs>
                <w:tab w:val="left" w:pos="-2694"/>
                <w:tab w:val="right" w:pos="-1985"/>
                <w:tab w:val="center" w:pos="-1560"/>
                <w:tab w:val="center" w:pos="-1134"/>
              </w:tabs>
              <w:ind w:right="4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Ar saistošajiem noteikumiem tiek precizēts, ka </w:t>
            </w:r>
            <w:r w:rsidRPr="00C9471B">
              <w:rPr>
                <w:rFonts w:ascii="Times New Roman" w:hAnsi="Times New Roman" w:cs="Times New Roman"/>
                <w:sz w:val="24"/>
                <w:szCs w:val="24"/>
              </w:rPr>
              <w:t>Nekustamā īpašuma attīstītājam ir pienākums informēt Pašvaldību par gadījumiem, kad netiek noslēgts īres līgums un gadījumiem, kad tiek izbeigts Dzīvokļu īres līgums, informāciju nosūtot uz elektronisko pasta adresi pasts@jelgava.lv.</w:t>
            </w:r>
          </w:p>
        </w:tc>
      </w:tr>
      <w:tr w:rsidR="003749D5" w:rsidRPr="00EB0D70" w14:paraId="6DE9533D" w14:textId="77777777" w:rsidTr="00682811">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511A6AB" w14:textId="77777777" w:rsidR="003749D5" w:rsidRPr="00326959" w:rsidRDefault="003749D5" w:rsidP="00682811">
            <w:pPr>
              <w:widowControl w:val="0"/>
              <w:numPr>
                <w:ilvl w:val="0"/>
                <w:numId w:val="2"/>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lastRenderedPageBreak/>
              <w:t>Fiskālā ietekme uz pašvaldības budžetu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133DE70" w14:textId="77777777" w:rsidR="003749D5" w:rsidRPr="000B6255" w:rsidRDefault="003749D5" w:rsidP="00682811">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Saistošajiem noteikumiem nav ietekme uz pašvaldības budžetu. </w:t>
            </w:r>
          </w:p>
        </w:tc>
      </w:tr>
      <w:tr w:rsidR="003749D5" w:rsidRPr="00EB0D70" w14:paraId="0CB080B4" w14:textId="77777777" w:rsidTr="00682811">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B2B425F" w14:textId="77777777" w:rsidR="003749D5" w:rsidRPr="00326959" w:rsidRDefault="003749D5" w:rsidP="00682811">
            <w:pPr>
              <w:widowControl w:val="0"/>
              <w:numPr>
                <w:ilvl w:val="0"/>
                <w:numId w:val="3"/>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Sociālā ietekme, ietekme uz vidi, iedzīvotāju veselību, uzņēmējdarbības vidi pašvaldības teritorijā, kā arī plānotā regulējuma ietekme uz konkurenci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59E100D" w14:textId="1EF222E7" w:rsidR="003749D5" w:rsidRDefault="003749D5" w:rsidP="00682811">
            <w:pPr>
              <w:widowControl w:val="0"/>
              <w:spacing w:after="0" w:line="240" w:lineRule="auto"/>
              <w:ind w:right="102"/>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 xml:space="preserve">Saistošajiem noteikumiem </w:t>
            </w:r>
            <w:r w:rsidR="00BB4F6F">
              <w:rPr>
                <w:rFonts w:ascii="Times New Roman" w:hAnsi="Times New Roman" w:cs="Times New Roman"/>
                <w:sz w:val="24"/>
                <w:szCs w:val="24"/>
              </w:rPr>
              <w:t>nav</w:t>
            </w:r>
            <w:r>
              <w:rPr>
                <w:rFonts w:ascii="Times New Roman" w:hAnsi="Times New Roman" w:cs="Times New Roman"/>
                <w:sz w:val="24"/>
                <w:szCs w:val="24"/>
              </w:rPr>
              <w:t xml:space="preserve"> sociāla ietekme. </w:t>
            </w:r>
          </w:p>
          <w:p w14:paraId="0BDA9EE3" w14:textId="77777777" w:rsidR="003749D5" w:rsidRDefault="003749D5" w:rsidP="00682811">
            <w:pPr>
              <w:widowControl w:val="0"/>
              <w:spacing w:after="0" w:line="240" w:lineRule="auto"/>
              <w:ind w:right="102"/>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Saistošajiem noteikumiem nav ietekmes uz vidi.</w:t>
            </w:r>
          </w:p>
          <w:p w14:paraId="5D0E2DF9" w14:textId="4F8C3130" w:rsidR="003749D5" w:rsidRDefault="003749D5" w:rsidP="00682811">
            <w:pPr>
              <w:widowControl w:val="0"/>
              <w:spacing w:after="0" w:line="240" w:lineRule="auto"/>
              <w:ind w:right="102"/>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 xml:space="preserve">Saistošajiem noteikumiem </w:t>
            </w:r>
            <w:r w:rsidR="00BB4F6F">
              <w:rPr>
                <w:rFonts w:ascii="Times New Roman" w:hAnsi="Times New Roman" w:cs="Times New Roman"/>
                <w:sz w:val="24"/>
                <w:szCs w:val="24"/>
              </w:rPr>
              <w:t>nav</w:t>
            </w:r>
            <w:r>
              <w:rPr>
                <w:rFonts w:ascii="Times New Roman" w:hAnsi="Times New Roman" w:cs="Times New Roman"/>
                <w:sz w:val="24"/>
                <w:szCs w:val="24"/>
              </w:rPr>
              <w:t xml:space="preserve"> ietekme uz iedzīvotāju veselību.</w:t>
            </w:r>
          </w:p>
          <w:p w14:paraId="04069C8D" w14:textId="0E57C604" w:rsidR="003749D5" w:rsidRPr="00581F94" w:rsidRDefault="003749D5" w:rsidP="00682811">
            <w:pPr>
              <w:widowControl w:val="0"/>
              <w:spacing w:after="0" w:line="240" w:lineRule="auto"/>
              <w:ind w:right="102"/>
              <w:contextualSpacing/>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Ar Saistošajiem noteikumiem </w:t>
            </w:r>
            <w:r w:rsidR="00CA2ECD">
              <w:rPr>
                <w:rFonts w:ascii="Times New Roman" w:eastAsia="Times New Roman" w:hAnsi="Times New Roman" w:cs="Times New Roman"/>
                <w:sz w:val="24"/>
                <w:szCs w:val="24"/>
                <w:lang w:eastAsia="lv-LV"/>
              </w:rPr>
              <w:t>nav ietekmes uz</w:t>
            </w:r>
            <w:r>
              <w:rPr>
                <w:rFonts w:ascii="Times New Roman" w:eastAsia="Times New Roman" w:hAnsi="Times New Roman" w:cs="Times New Roman"/>
                <w:sz w:val="24"/>
                <w:szCs w:val="24"/>
                <w:lang w:eastAsia="lv-LV"/>
              </w:rPr>
              <w:t xml:space="preserve"> uzņēmējdarbības </w:t>
            </w:r>
            <w:r w:rsidR="00CA2ECD">
              <w:rPr>
                <w:rFonts w:ascii="Times New Roman" w:eastAsia="Times New Roman" w:hAnsi="Times New Roman" w:cs="Times New Roman"/>
                <w:sz w:val="24"/>
                <w:szCs w:val="24"/>
                <w:lang w:eastAsia="lv-LV"/>
              </w:rPr>
              <w:t>vidi, kā arī nav ietekmes uz konkurenci.</w:t>
            </w:r>
          </w:p>
        </w:tc>
      </w:tr>
      <w:tr w:rsidR="003749D5" w:rsidRPr="00EB0D70" w14:paraId="381565D6" w14:textId="77777777" w:rsidTr="00682811">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A4624B2" w14:textId="77777777" w:rsidR="003749D5" w:rsidRPr="00326959" w:rsidRDefault="003749D5" w:rsidP="00682811">
            <w:pPr>
              <w:widowControl w:val="0"/>
              <w:numPr>
                <w:ilvl w:val="0"/>
                <w:numId w:val="4"/>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Ietekme uz administratīvajām procedūrām un to izmaksām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FFAC06B" w14:textId="051FB2F4" w:rsidR="003749D5" w:rsidRDefault="003749D5" w:rsidP="00682811">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Ar Saistošajiem noteikumiem ir paredzama ietekme uz administratīvajām procedūrām, jo Jelgavas valstspilsētas pašvaldības iestādes “Centrālā pārvalde” Pašvaldības īpašumu departamenta</w:t>
            </w:r>
            <w:r w:rsidR="00BB4F6F">
              <w:rPr>
                <w:rFonts w:ascii="Times New Roman" w:eastAsia="Times New Roman" w:hAnsi="Times New Roman" w:cs="Times New Roman"/>
                <w:sz w:val="24"/>
                <w:szCs w:val="24"/>
                <w:lang w:eastAsia="lv-LV"/>
              </w:rPr>
              <w:t xml:space="preserve">m nebūs papildus jāpieprasa mājsaimniecībām iesniegt dokumentus, ja tā </w:t>
            </w:r>
            <w:r w:rsidR="00C9471B">
              <w:rPr>
                <w:rFonts w:ascii="Times New Roman" w:eastAsia="Times New Roman" w:hAnsi="Times New Roman" w:cs="Times New Roman"/>
                <w:sz w:val="24"/>
                <w:szCs w:val="24"/>
                <w:lang w:eastAsia="lv-LV"/>
              </w:rPr>
              <w:t>mēneša</w:t>
            </w:r>
            <w:r w:rsidR="00BB4F6F">
              <w:rPr>
                <w:rFonts w:ascii="Times New Roman" w:eastAsia="Times New Roman" w:hAnsi="Times New Roman" w:cs="Times New Roman"/>
                <w:sz w:val="24"/>
                <w:szCs w:val="24"/>
                <w:lang w:eastAsia="lv-LV"/>
              </w:rPr>
              <w:t xml:space="preserve"> laikā </w:t>
            </w:r>
            <w:r w:rsidR="00C9471B">
              <w:rPr>
                <w:rFonts w:ascii="Times New Roman" w:eastAsia="Times New Roman" w:hAnsi="Times New Roman" w:cs="Times New Roman"/>
                <w:sz w:val="24"/>
                <w:szCs w:val="24"/>
                <w:lang w:eastAsia="lv-LV"/>
              </w:rPr>
              <w:t xml:space="preserve">no lēmuma par </w:t>
            </w:r>
            <w:r w:rsidR="00C9471B">
              <w:rPr>
                <w:rFonts w:ascii="Times New Roman" w:eastAsia="Times New Roman" w:hAnsi="Times New Roman"/>
                <w:sz w:val="24"/>
                <w:szCs w:val="24"/>
                <w:lang w:eastAsia="lv-LV"/>
              </w:rPr>
              <w:t>Dzīvokļu komisijas lēmuma par atļauju nekustamā īpašuma attīstītājam ar mājsaimniecību slēgt Dzīvokļu īres līgumu</w:t>
            </w:r>
            <w:r w:rsidR="00C9471B">
              <w:rPr>
                <w:rFonts w:ascii="Times New Roman" w:eastAsia="Times New Roman" w:hAnsi="Times New Roman" w:cs="Times New Roman"/>
                <w:sz w:val="24"/>
                <w:szCs w:val="24"/>
                <w:lang w:eastAsia="lv-LV"/>
              </w:rPr>
              <w:t xml:space="preserve"> ne</w:t>
            </w:r>
            <w:r w:rsidR="00BB4F6F">
              <w:rPr>
                <w:rFonts w:ascii="Times New Roman" w:eastAsia="Times New Roman" w:hAnsi="Times New Roman" w:cs="Times New Roman"/>
                <w:sz w:val="24"/>
                <w:szCs w:val="24"/>
                <w:lang w:eastAsia="lv-LV"/>
              </w:rPr>
              <w:t>noslē</w:t>
            </w:r>
            <w:r w:rsidR="00C9471B">
              <w:rPr>
                <w:rFonts w:ascii="Times New Roman" w:eastAsia="Times New Roman" w:hAnsi="Times New Roman" w:cs="Times New Roman"/>
                <w:sz w:val="24"/>
                <w:szCs w:val="24"/>
                <w:lang w:eastAsia="lv-LV"/>
              </w:rPr>
              <w:t>dz</w:t>
            </w:r>
            <w:r w:rsidR="00BB4F6F">
              <w:rPr>
                <w:rFonts w:ascii="Times New Roman" w:eastAsia="Times New Roman" w:hAnsi="Times New Roman" w:cs="Times New Roman"/>
                <w:sz w:val="24"/>
                <w:szCs w:val="24"/>
                <w:lang w:eastAsia="lv-LV"/>
              </w:rPr>
              <w:t xml:space="preserve"> Īres līgumu</w:t>
            </w:r>
            <w:r>
              <w:rPr>
                <w:rFonts w:ascii="Times New Roman" w:eastAsia="Times New Roman" w:hAnsi="Times New Roman" w:cs="Times New Roman"/>
                <w:sz w:val="24"/>
                <w:szCs w:val="24"/>
                <w:lang w:eastAsia="lv-LV"/>
              </w:rPr>
              <w:t>.</w:t>
            </w:r>
          </w:p>
          <w:p w14:paraId="71B49718" w14:textId="77777777" w:rsidR="003749D5" w:rsidRPr="00EB0D70" w:rsidRDefault="003749D5" w:rsidP="00682811">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Ar Saistošajiem noteikumiem nav plānota ietekme uz  administratīvo procedūru izmaksām.</w:t>
            </w:r>
            <w:r w:rsidRPr="00F217D7">
              <w:rPr>
                <w:rFonts w:ascii="Times New Roman" w:eastAsia="Times New Roman" w:hAnsi="Times New Roman" w:cs="Times New Roman"/>
                <w:sz w:val="24"/>
                <w:szCs w:val="24"/>
                <w:lang w:eastAsia="lv-LV"/>
              </w:rPr>
              <w:t> </w:t>
            </w:r>
          </w:p>
        </w:tc>
      </w:tr>
      <w:tr w:rsidR="003749D5" w:rsidRPr="00EB0D70" w14:paraId="4EE862FB" w14:textId="77777777" w:rsidTr="00682811">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7F08ECC" w14:textId="77777777" w:rsidR="003749D5" w:rsidRPr="00326959" w:rsidRDefault="003749D5" w:rsidP="00682811">
            <w:pPr>
              <w:widowControl w:val="0"/>
              <w:numPr>
                <w:ilvl w:val="0"/>
                <w:numId w:val="5"/>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Ietekme uz pašvaldības funkcijām un cilvēkresursiem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2A2E999" w14:textId="2B30D9E0" w:rsidR="003749D5" w:rsidRPr="001327FB" w:rsidRDefault="003749D5" w:rsidP="00682811">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Saistībā ar Saistošo noteikumu izpildi iespējams </w:t>
            </w:r>
            <w:r w:rsidR="00CA2ECD">
              <w:rPr>
                <w:rFonts w:ascii="Times New Roman" w:eastAsia="Times New Roman" w:hAnsi="Times New Roman" w:cs="Times New Roman"/>
                <w:sz w:val="24"/>
                <w:szCs w:val="24"/>
                <w:lang w:eastAsia="lv-LV"/>
              </w:rPr>
              <w:t>mazināsies administratīvais slogs</w:t>
            </w:r>
            <w:r>
              <w:rPr>
                <w:rFonts w:ascii="Times New Roman" w:eastAsia="Times New Roman" w:hAnsi="Times New Roman" w:cs="Times New Roman"/>
                <w:sz w:val="24"/>
                <w:szCs w:val="24"/>
                <w:lang w:eastAsia="lv-LV"/>
              </w:rPr>
              <w:t xml:space="preserve"> esošajiem pašvaldības iestādes “Centrālā pārvalde” Pašvaldības īpašumu departamenta darbiniekiem</w:t>
            </w:r>
            <w:r w:rsidR="00CA2ECD">
              <w:rPr>
                <w:rFonts w:ascii="Times New Roman" w:eastAsia="Times New Roman" w:hAnsi="Times New Roman" w:cs="Times New Roman"/>
                <w:sz w:val="24"/>
                <w:szCs w:val="24"/>
                <w:lang w:eastAsia="lv-LV"/>
              </w:rPr>
              <w:t>, jo nebūs jāpieprasa papildus dokumenti mājsaimniecībai, ja tās nevēlēsies slēgt Īres līgumu</w:t>
            </w:r>
            <w:r>
              <w:rPr>
                <w:rFonts w:ascii="Times New Roman" w:eastAsia="Times New Roman" w:hAnsi="Times New Roman" w:cs="Times New Roman"/>
                <w:sz w:val="24"/>
                <w:szCs w:val="24"/>
                <w:lang w:eastAsia="lv-LV"/>
              </w:rPr>
              <w:t>.</w:t>
            </w:r>
          </w:p>
        </w:tc>
      </w:tr>
      <w:tr w:rsidR="003749D5" w:rsidRPr="00EB0D70" w14:paraId="42E04029" w14:textId="77777777" w:rsidTr="00682811">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42A0D34" w14:textId="77777777" w:rsidR="003749D5" w:rsidRPr="00326959" w:rsidRDefault="003749D5" w:rsidP="00682811">
            <w:pPr>
              <w:widowControl w:val="0"/>
              <w:numPr>
                <w:ilvl w:val="0"/>
                <w:numId w:val="6"/>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Informācija par izpildes nodrošināšanu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C494B73" w14:textId="77777777" w:rsidR="003749D5" w:rsidRPr="00EB0D70" w:rsidRDefault="003749D5" w:rsidP="00682811">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Saistošo noteikumu izpildi nodrošina Jelgavas valstspilsētas pašvaldības iestādes “Centrālā pārvalde” Pašvaldības īpašumu departaments.</w:t>
            </w:r>
          </w:p>
        </w:tc>
      </w:tr>
      <w:tr w:rsidR="003749D5" w:rsidRPr="00EB0D70" w14:paraId="0882CB56" w14:textId="77777777" w:rsidTr="00682811">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00A4661" w14:textId="77777777" w:rsidR="003749D5" w:rsidRPr="00326959" w:rsidRDefault="003749D5" w:rsidP="00682811">
            <w:pPr>
              <w:widowControl w:val="0"/>
              <w:numPr>
                <w:ilvl w:val="0"/>
                <w:numId w:val="7"/>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 xml:space="preserve">Prasību un izmaksu samērīgums pret ieguvumiem, ko </w:t>
            </w:r>
            <w:r w:rsidRPr="00326959">
              <w:rPr>
                <w:rFonts w:ascii="Times New Roman" w:eastAsia="Times New Roman" w:hAnsi="Times New Roman" w:cs="Times New Roman"/>
                <w:b/>
                <w:sz w:val="24"/>
                <w:szCs w:val="24"/>
                <w:lang w:eastAsia="lv-LV"/>
              </w:rPr>
              <w:lastRenderedPageBreak/>
              <w:t>sniedz mērķa sasniegšana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53AB6C8" w14:textId="77777777" w:rsidR="003749D5" w:rsidRPr="00EB0D70" w:rsidRDefault="003749D5" w:rsidP="00682811">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2D0349">
              <w:rPr>
                <w:rFonts w:ascii="Times New Roman" w:eastAsia="Times New Roman" w:hAnsi="Times New Roman" w:cs="Times New Roman"/>
                <w:sz w:val="24"/>
                <w:szCs w:val="24"/>
                <w:lang w:eastAsia="lv-LV"/>
              </w:rPr>
              <w:lastRenderedPageBreak/>
              <w:t xml:space="preserve">Saistošie noteikumi ir piemēroti iecerētā mērķa </w:t>
            </w:r>
            <w:r w:rsidRPr="002D0349">
              <w:rPr>
                <w:rFonts w:ascii="Times New Roman" w:hAnsi="Times New Roman" w:cs="Times New Roman"/>
                <w:sz w:val="24"/>
                <w:szCs w:val="24"/>
              </w:rPr>
              <w:t xml:space="preserve">- palīdzības mājokļa jautājumu risināšanā – </w:t>
            </w:r>
            <w:r w:rsidRPr="002D0349">
              <w:rPr>
                <w:rFonts w:ascii="Times New Roman" w:eastAsia="Times New Roman" w:hAnsi="Times New Roman" w:cs="Times New Roman"/>
                <w:sz w:val="24"/>
                <w:szCs w:val="24"/>
                <w:lang w:eastAsia="lv-LV"/>
              </w:rPr>
              <w:t xml:space="preserve">sasniegšanai. </w:t>
            </w:r>
            <w:r w:rsidRPr="002D0349">
              <w:rPr>
                <w:rFonts w:ascii="Times New Roman" w:hAnsi="Times New Roman" w:cs="Times New Roman"/>
                <w:sz w:val="24"/>
                <w:szCs w:val="24"/>
              </w:rPr>
              <w:t>Pašvaldības izraudzītie līdzekļi un paredzamā rīcība ir piemēroti</w:t>
            </w:r>
            <w:r w:rsidRPr="00245528">
              <w:rPr>
                <w:rFonts w:ascii="Times New Roman" w:hAnsi="Times New Roman" w:cs="Times New Roman"/>
              </w:rPr>
              <w:t xml:space="preserve"> mērķa </w:t>
            </w:r>
            <w:r w:rsidRPr="00245528">
              <w:rPr>
                <w:rFonts w:ascii="Times New Roman" w:hAnsi="Times New Roman" w:cs="Times New Roman"/>
              </w:rPr>
              <w:lastRenderedPageBreak/>
              <w:t>sasniegšanai.</w:t>
            </w:r>
          </w:p>
        </w:tc>
      </w:tr>
      <w:tr w:rsidR="003749D5" w:rsidRPr="00EB0D70" w14:paraId="21BC785D" w14:textId="77777777" w:rsidTr="00682811">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CBF49F5" w14:textId="77777777" w:rsidR="003749D5" w:rsidRPr="00326959" w:rsidRDefault="003749D5" w:rsidP="00682811">
            <w:pPr>
              <w:widowControl w:val="0"/>
              <w:numPr>
                <w:ilvl w:val="0"/>
                <w:numId w:val="8"/>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Izstrādes gaitā veiktās konsultācijas ar privātpersonām un institūcijām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570C183" w14:textId="271BB887" w:rsidR="003749D5" w:rsidRPr="00EF43AA" w:rsidRDefault="003749D5" w:rsidP="00682811">
            <w:pPr>
              <w:widowControl w:val="0"/>
              <w:spacing w:after="0" w:line="240" w:lineRule="auto"/>
              <w:ind w:right="102"/>
              <w:jc w:val="both"/>
              <w:textAlignment w:val="baseline"/>
              <w:rPr>
                <w:rFonts w:ascii="Times New Roman" w:hAnsi="Times New Roman" w:cs="Times New Roman"/>
                <w:sz w:val="24"/>
                <w:szCs w:val="24"/>
              </w:rPr>
            </w:pPr>
            <w:r w:rsidRPr="00A165AA">
              <w:rPr>
                <w:rFonts w:ascii="Times New Roman" w:hAnsi="Times New Roman" w:cs="Times New Roman"/>
                <w:sz w:val="24"/>
                <w:szCs w:val="24"/>
              </w:rPr>
              <w:t>Saistošo noteikumu projekts un tam pievienotais paskaidrojuma raksts</w:t>
            </w:r>
            <w:r>
              <w:rPr>
                <w:rFonts w:ascii="Times New Roman" w:hAnsi="Times New Roman" w:cs="Times New Roman"/>
                <w:sz w:val="24"/>
                <w:szCs w:val="24"/>
              </w:rPr>
              <w:t xml:space="preserve"> 03.12.202</w:t>
            </w:r>
            <w:r w:rsidR="00CA2ECD">
              <w:rPr>
                <w:rFonts w:ascii="Times New Roman" w:hAnsi="Times New Roman" w:cs="Times New Roman"/>
                <w:sz w:val="24"/>
                <w:szCs w:val="24"/>
              </w:rPr>
              <w:t>5</w:t>
            </w:r>
            <w:r>
              <w:rPr>
                <w:rFonts w:ascii="Times New Roman" w:hAnsi="Times New Roman" w:cs="Times New Roman"/>
                <w:sz w:val="24"/>
                <w:szCs w:val="24"/>
              </w:rPr>
              <w:t xml:space="preserve">. </w:t>
            </w:r>
            <w:r w:rsidRPr="00BE37EA">
              <w:rPr>
                <w:rFonts w:ascii="Times New Roman" w:hAnsi="Times New Roman" w:cs="Times New Roman"/>
                <w:sz w:val="24"/>
                <w:szCs w:val="24"/>
              </w:rPr>
              <w:t xml:space="preserve">publicēts pašvaldības oficiālajā tīmekļvietnē </w:t>
            </w:r>
            <w:hyperlink r:id="rId7" w:history="1">
              <w:r w:rsidRPr="00BE37EA">
                <w:rPr>
                  <w:rStyle w:val="Hipersaite"/>
                  <w:rFonts w:ascii="Times New Roman" w:hAnsi="Times New Roman" w:cs="Times New Roman"/>
                  <w:sz w:val="24"/>
                  <w:szCs w:val="24"/>
                </w:rPr>
                <w:t>www.jelgava.lv</w:t>
              </w:r>
            </w:hyperlink>
            <w:r w:rsidRPr="00BE37EA">
              <w:rPr>
                <w:rFonts w:ascii="Times New Roman" w:hAnsi="Times New Roman" w:cs="Times New Roman"/>
                <w:sz w:val="24"/>
                <w:szCs w:val="24"/>
              </w:rPr>
              <w:t xml:space="preserve"> sabiedrības viedokļa noskaidrošanai, paredzot termiņu viedokļu sniegšanai līdz </w:t>
            </w:r>
            <w:r w:rsidR="00CA2ECD">
              <w:rPr>
                <w:rFonts w:ascii="Times New Roman" w:hAnsi="Times New Roman" w:cs="Times New Roman"/>
                <w:sz w:val="24"/>
                <w:szCs w:val="24"/>
              </w:rPr>
              <w:t>17</w:t>
            </w:r>
            <w:r>
              <w:rPr>
                <w:rFonts w:ascii="Times New Roman" w:hAnsi="Times New Roman" w:cs="Times New Roman"/>
                <w:sz w:val="24"/>
                <w:szCs w:val="24"/>
              </w:rPr>
              <w:t>.12.202</w:t>
            </w:r>
            <w:r w:rsidR="00CA2ECD">
              <w:rPr>
                <w:rFonts w:ascii="Times New Roman" w:hAnsi="Times New Roman" w:cs="Times New Roman"/>
                <w:sz w:val="24"/>
                <w:szCs w:val="24"/>
              </w:rPr>
              <w:t>5</w:t>
            </w:r>
            <w:r>
              <w:rPr>
                <w:rFonts w:ascii="Times New Roman" w:hAnsi="Times New Roman" w:cs="Times New Roman"/>
                <w:sz w:val="24"/>
                <w:szCs w:val="24"/>
              </w:rPr>
              <w:t xml:space="preserve">. </w:t>
            </w:r>
          </w:p>
        </w:tc>
      </w:tr>
    </w:tbl>
    <w:p w14:paraId="56623CFC" w14:textId="77777777" w:rsidR="003749D5" w:rsidRDefault="003749D5" w:rsidP="003749D5">
      <w:pPr>
        <w:spacing w:after="0"/>
        <w:rPr>
          <w:rFonts w:ascii="Times New Roman" w:eastAsia="Times New Roman" w:hAnsi="Times New Roman" w:cs="Times New Roman"/>
          <w:sz w:val="24"/>
          <w:szCs w:val="24"/>
          <w:lang w:eastAsia="lv-LV"/>
        </w:rPr>
      </w:pPr>
    </w:p>
    <w:p w14:paraId="2FBE3AA4" w14:textId="7C6DB3C7" w:rsidR="003D5CD1" w:rsidRPr="003749D5" w:rsidRDefault="003749D5" w:rsidP="003749D5">
      <w:pPr>
        <w:spacing w:after="0"/>
        <w:ind w:left="-284" w:firstLine="284"/>
        <w:rPr>
          <w:rFonts w:ascii="Times New Roman" w:hAnsi="Times New Roman" w:cs="Times New Roman"/>
          <w:sz w:val="24"/>
          <w:szCs w:val="24"/>
        </w:rPr>
      </w:pPr>
      <w:r>
        <w:rPr>
          <w:rFonts w:ascii="Times New Roman" w:eastAsia="Times New Roman" w:hAnsi="Times New Roman" w:cs="Times New Roman"/>
          <w:sz w:val="24"/>
          <w:szCs w:val="24"/>
          <w:lang w:eastAsia="lv-LV"/>
        </w:rPr>
        <w:t>Jelgavas valstspilsētas pašvaldības domes priekšsēdētājs</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00CA2ECD">
        <w:rPr>
          <w:rFonts w:ascii="Times New Roman" w:eastAsia="Times New Roman" w:hAnsi="Times New Roman" w:cs="Times New Roman"/>
          <w:iCs/>
          <w:sz w:val="24"/>
          <w:szCs w:val="24"/>
          <w:lang w:eastAsia="lv-LV"/>
        </w:rPr>
        <w:t>M.Daģis</w:t>
      </w:r>
    </w:p>
    <w:sectPr w:rsidR="003D5CD1" w:rsidRPr="003749D5" w:rsidSect="003749D5">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0979F" w14:textId="77777777" w:rsidR="00EF6859" w:rsidRDefault="00EF6859">
      <w:pPr>
        <w:spacing w:after="0" w:line="240" w:lineRule="auto"/>
      </w:pPr>
      <w:r>
        <w:separator/>
      </w:r>
    </w:p>
  </w:endnote>
  <w:endnote w:type="continuationSeparator" w:id="0">
    <w:p w14:paraId="25C9BA6C" w14:textId="77777777" w:rsidR="00EF6859" w:rsidRDefault="00EF6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D8558" w14:textId="77777777" w:rsidR="003749D5" w:rsidRDefault="003749D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156374"/>
      <w:docPartObj>
        <w:docPartGallery w:val="Page Numbers (Bottom of Page)"/>
        <w:docPartUnique/>
      </w:docPartObj>
    </w:sdtPr>
    <w:sdtEndPr>
      <w:rPr>
        <w:noProof/>
      </w:rPr>
    </w:sdtEndPr>
    <w:sdtContent>
      <w:p w14:paraId="0B7636EA" w14:textId="77777777" w:rsidR="003749D5" w:rsidRPr="009D153C" w:rsidRDefault="003749D5" w:rsidP="009D153C">
        <w:pPr>
          <w:pStyle w:val="Kjene"/>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9FFF3" w14:textId="77777777" w:rsidR="003749D5" w:rsidRDefault="003749D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84DF0" w14:textId="77777777" w:rsidR="00EF6859" w:rsidRDefault="00EF6859">
      <w:pPr>
        <w:spacing w:after="0" w:line="240" w:lineRule="auto"/>
      </w:pPr>
      <w:r>
        <w:separator/>
      </w:r>
    </w:p>
  </w:footnote>
  <w:footnote w:type="continuationSeparator" w:id="0">
    <w:p w14:paraId="4AB61A24" w14:textId="77777777" w:rsidR="00EF6859" w:rsidRDefault="00EF6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60EF8" w14:textId="77777777" w:rsidR="003749D5" w:rsidRDefault="003749D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1FEE3" w14:textId="77777777" w:rsidR="003749D5" w:rsidRDefault="003749D5">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33176" w14:textId="77777777" w:rsidR="003749D5" w:rsidRDefault="003749D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BC57A0"/>
    <w:multiLevelType w:val="multilevel"/>
    <w:tmpl w:val="F8AA530A"/>
    <w:lvl w:ilvl="0">
      <w:start w:val="1"/>
      <w:numFmt w:val="decimal"/>
      <w:lvlText w:val="%1."/>
      <w:lvlJc w:val="left"/>
      <w:pPr>
        <w:tabs>
          <w:tab w:val="num" w:pos="720"/>
        </w:tabs>
        <w:ind w:left="720" w:hanging="360"/>
      </w:pPr>
      <w:rPr>
        <w:b/>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2740587">
    <w:abstractNumId w:val="1"/>
  </w:num>
  <w:num w:numId="2" w16cid:durableId="2034720614">
    <w:abstractNumId w:val="3"/>
  </w:num>
  <w:num w:numId="3" w16cid:durableId="1094782752">
    <w:abstractNumId w:val="2"/>
  </w:num>
  <w:num w:numId="4" w16cid:durableId="1395542664">
    <w:abstractNumId w:val="5"/>
  </w:num>
  <w:num w:numId="5" w16cid:durableId="448475125">
    <w:abstractNumId w:val="7"/>
  </w:num>
  <w:num w:numId="6" w16cid:durableId="1846895114">
    <w:abstractNumId w:val="4"/>
  </w:num>
  <w:num w:numId="7" w16cid:durableId="1869634324">
    <w:abstractNumId w:val="0"/>
  </w:num>
  <w:num w:numId="8" w16cid:durableId="18822050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9D5"/>
    <w:rsid w:val="000B20A3"/>
    <w:rsid w:val="003749D5"/>
    <w:rsid w:val="003D5CD1"/>
    <w:rsid w:val="003E61BE"/>
    <w:rsid w:val="00410D5D"/>
    <w:rsid w:val="00425021"/>
    <w:rsid w:val="00427699"/>
    <w:rsid w:val="0046751A"/>
    <w:rsid w:val="004F61D9"/>
    <w:rsid w:val="005058E5"/>
    <w:rsid w:val="00542295"/>
    <w:rsid w:val="005861C6"/>
    <w:rsid w:val="00734C22"/>
    <w:rsid w:val="007623E7"/>
    <w:rsid w:val="00765604"/>
    <w:rsid w:val="007A079C"/>
    <w:rsid w:val="009B4A38"/>
    <w:rsid w:val="00B44555"/>
    <w:rsid w:val="00BB4F6F"/>
    <w:rsid w:val="00C9471B"/>
    <w:rsid w:val="00CA2ECD"/>
    <w:rsid w:val="00E02B00"/>
    <w:rsid w:val="00E80A49"/>
    <w:rsid w:val="00EF6859"/>
    <w:rsid w:val="00F264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EE34A"/>
  <w15:chartTrackingRefBased/>
  <w15:docId w15:val="{4FA48BF5-34E6-4449-906D-54FEA7DFC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749D5"/>
    <w:pPr>
      <w:spacing w:line="256" w:lineRule="auto"/>
    </w:pPr>
    <w:rPr>
      <w14:ligatures w14:val="none"/>
    </w:rPr>
  </w:style>
  <w:style w:type="paragraph" w:styleId="Virsraksts1">
    <w:name w:val="heading 1"/>
    <w:basedOn w:val="Parasts"/>
    <w:next w:val="Parasts"/>
    <w:link w:val="Virsraksts1Rakstz"/>
    <w:uiPriority w:val="9"/>
    <w:qFormat/>
    <w:rsid w:val="003749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3749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749D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749D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749D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3749D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749D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749D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749D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749D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749D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749D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749D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749D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749D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749D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749D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749D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74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749D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749D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749D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749D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749D5"/>
    <w:rPr>
      <w:i/>
      <w:iCs/>
      <w:color w:val="404040" w:themeColor="text1" w:themeTint="BF"/>
    </w:rPr>
  </w:style>
  <w:style w:type="paragraph" w:styleId="Sarakstarindkopa">
    <w:name w:val="List Paragraph"/>
    <w:basedOn w:val="Parasts"/>
    <w:uiPriority w:val="34"/>
    <w:qFormat/>
    <w:rsid w:val="003749D5"/>
    <w:pPr>
      <w:ind w:left="720"/>
      <w:contextualSpacing/>
    </w:pPr>
  </w:style>
  <w:style w:type="character" w:styleId="Intensvsizclums">
    <w:name w:val="Intense Emphasis"/>
    <w:basedOn w:val="Noklusjumarindkopasfonts"/>
    <w:uiPriority w:val="21"/>
    <w:qFormat/>
    <w:rsid w:val="003749D5"/>
    <w:rPr>
      <w:i/>
      <w:iCs/>
      <w:color w:val="2F5496" w:themeColor="accent1" w:themeShade="BF"/>
    </w:rPr>
  </w:style>
  <w:style w:type="paragraph" w:styleId="Intensvscitts">
    <w:name w:val="Intense Quote"/>
    <w:basedOn w:val="Parasts"/>
    <w:next w:val="Parasts"/>
    <w:link w:val="IntensvscittsRakstz"/>
    <w:uiPriority w:val="30"/>
    <w:qFormat/>
    <w:rsid w:val="003749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749D5"/>
    <w:rPr>
      <w:i/>
      <w:iCs/>
      <w:color w:val="2F5496" w:themeColor="accent1" w:themeShade="BF"/>
    </w:rPr>
  </w:style>
  <w:style w:type="character" w:styleId="Intensvaatsauce">
    <w:name w:val="Intense Reference"/>
    <w:basedOn w:val="Noklusjumarindkopasfonts"/>
    <w:uiPriority w:val="32"/>
    <w:qFormat/>
    <w:rsid w:val="003749D5"/>
    <w:rPr>
      <w:b/>
      <w:bCs/>
      <w:smallCaps/>
      <w:color w:val="2F5496" w:themeColor="accent1" w:themeShade="BF"/>
      <w:spacing w:val="5"/>
    </w:rPr>
  </w:style>
  <w:style w:type="paragraph" w:styleId="Galvene">
    <w:name w:val="header"/>
    <w:basedOn w:val="Parasts"/>
    <w:link w:val="GalveneRakstz"/>
    <w:uiPriority w:val="99"/>
    <w:unhideWhenUsed/>
    <w:rsid w:val="003749D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749D5"/>
    <w:rPr>
      <w14:ligatures w14:val="none"/>
    </w:rPr>
  </w:style>
  <w:style w:type="paragraph" w:styleId="Kjene">
    <w:name w:val="footer"/>
    <w:basedOn w:val="Parasts"/>
    <w:link w:val="KjeneRakstz"/>
    <w:uiPriority w:val="99"/>
    <w:unhideWhenUsed/>
    <w:rsid w:val="003749D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749D5"/>
    <w:rPr>
      <w14:ligatures w14:val="none"/>
    </w:rPr>
  </w:style>
  <w:style w:type="character" w:styleId="Hipersaite">
    <w:name w:val="Hyperlink"/>
    <w:basedOn w:val="Noklusjumarindkopasfonts"/>
    <w:uiPriority w:val="99"/>
    <w:unhideWhenUsed/>
    <w:rsid w:val="003749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jelgava.l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3</Pages>
  <Words>3896</Words>
  <Characters>2222</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Šmite</dc:creator>
  <cp:keywords/>
  <dc:description/>
  <cp:lastModifiedBy>Signe Šmite</cp:lastModifiedBy>
  <cp:revision>5</cp:revision>
  <cp:lastPrinted>2025-12-11T07:20:00Z</cp:lastPrinted>
  <dcterms:created xsi:type="dcterms:W3CDTF">2025-12-01T08:10:00Z</dcterms:created>
  <dcterms:modified xsi:type="dcterms:W3CDTF">2025-12-11T07:28:00Z</dcterms:modified>
</cp:coreProperties>
</file>