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CB6E0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51D6724" wp14:editId="340ABD79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68C43" w14:textId="60BA32D9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D67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76968C43" w14:textId="60BA32D9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5272D639" w14:textId="77777777" w:rsidTr="007346CE">
        <w:tc>
          <w:tcPr>
            <w:tcW w:w="7905" w:type="dxa"/>
          </w:tcPr>
          <w:p w14:paraId="34B0615A" w14:textId="5B8F32DD" w:rsidR="00E61AB9" w:rsidRDefault="00A444BC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29.01.2026.</w:t>
            </w:r>
          </w:p>
        </w:tc>
        <w:tc>
          <w:tcPr>
            <w:tcW w:w="1137" w:type="dxa"/>
          </w:tcPr>
          <w:p w14:paraId="6D939974" w14:textId="3EFA10C9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6207EE">
              <w:rPr>
                <w:bCs/>
                <w:szCs w:val="44"/>
                <w:lang w:val="lv-LV"/>
              </w:rPr>
              <w:t>1/10</w:t>
            </w:r>
          </w:p>
        </w:tc>
      </w:tr>
    </w:tbl>
    <w:p w14:paraId="1A9135E1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FCCC52A" w14:textId="506ED091" w:rsidR="002438AA" w:rsidRDefault="00A444BC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JELGAVAS VALSTSPILSĒTAS PAŠVALDĪBAS VĒLĒŠANU IECIRKŅU NOTEIKŠANA</w:t>
      </w:r>
    </w:p>
    <w:p w14:paraId="289009F8" w14:textId="77777777" w:rsidR="00AE722D" w:rsidRDefault="00AE722D" w:rsidP="00A444BC">
      <w:pPr>
        <w:pStyle w:val="BodyText"/>
        <w:jc w:val="both"/>
        <w:rPr>
          <w:szCs w:val="24"/>
        </w:rPr>
      </w:pPr>
    </w:p>
    <w:p w14:paraId="5125A577" w14:textId="77777777" w:rsidR="006207EE" w:rsidRDefault="006207EE" w:rsidP="006207EE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</w:p>
    <w:p w14:paraId="508911FA" w14:textId="6A88B219" w:rsidR="00A444BC" w:rsidRPr="00A444BC" w:rsidRDefault="00A444BC" w:rsidP="00AE722D">
      <w:pPr>
        <w:pStyle w:val="BodyText"/>
        <w:ind w:firstLine="720"/>
        <w:jc w:val="both"/>
      </w:pPr>
      <w:r w:rsidRPr="00A444BC">
        <w:t>Saskaņā ar Pašvaldības vēlēšanu komisiju un vēlēšanu iecirkņu komisiju likuma 1.panta trešo daļu, Centrālās vēlēšanu komisijas 202</w:t>
      </w:r>
      <w:r>
        <w:t>5.</w:t>
      </w:r>
      <w:r w:rsidR="00AE722D">
        <w:t xml:space="preserve"> </w:t>
      </w:r>
      <w:r>
        <w:t>gada 4. novembra</w:t>
      </w:r>
      <w:r w:rsidRPr="00A444BC">
        <w:t xml:space="preserve"> vēstuli Nr. 02-01.</w:t>
      </w:r>
      <w:r>
        <w:t>6/563-N</w:t>
      </w:r>
      <w:r w:rsidRPr="00A444BC">
        <w:t xml:space="preserve"> “Par vēlēšanu iecirkņu saraksta </w:t>
      </w:r>
      <w:r w:rsidR="00523CAF">
        <w:t>apstiprinā</w:t>
      </w:r>
      <w:r w:rsidRPr="00A444BC">
        <w:t>šanu</w:t>
      </w:r>
      <w:r w:rsidR="00523CAF">
        <w:t xml:space="preserve"> 2026.</w:t>
      </w:r>
      <w:r w:rsidR="00AE722D">
        <w:t xml:space="preserve"> </w:t>
      </w:r>
      <w:r w:rsidR="00523CAF">
        <w:t xml:space="preserve">gada </w:t>
      </w:r>
      <w:r w:rsidRPr="00A444BC">
        <w:t xml:space="preserve">Saeimas vēlēšanām” </w:t>
      </w:r>
      <w:r w:rsidR="007D2A6A">
        <w:t>,</w:t>
      </w:r>
    </w:p>
    <w:p w14:paraId="1B50E459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0954EE39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1A43A38D" w14:textId="4E9C73CE" w:rsidR="0044759D" w:rsidRDefault="007D2A6A" w:rsidP="00F0626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Noteikt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pašvaldībā 15 vēl</w:t>
      </w:r>
      <w:bookmarkStart w:id="0" w:name="_GoBack"/>
      <w:bookmarkEnd w:id="0"/>
      <w:r>
        <w:rPr>
          <w:lang w:val="lv-LV"/>
        </w:rPr>
        <w:t xml:space="preserve">ēšanu iecirkņus </w:t>
      </w:r>
      <w:r w:rsidR="00F06260">
        <w:rPr>
          <w:lang w:val="lv-LV"/>
        </w:rPr>
        <w:t>saskaņā ar sarakstu (pielikumā).</w:t>
      </w:r>
    </w:p>
    <w:p w14:paraId="476E76DD" w14:textId="4FAE32C1" w:rsidR="00E61AB9" w:rsidRDefault="007D2A6A" w:rsidP="00F0626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>Atzīt par spēku zaudējušu</w:t>
      </w:r>
      <w:r w:rsidR="00AE722D">
        <w:rPr>
          <w:lang w:val="lv-LV"/>
        </w:rPr>
        <w:t xml:space="preserve"> Jelgavas </w:t>
      </w:r>
      <w:proofErr w:type="spellStart"/>
      <w:r w:rsidR="00AE722D">
        <w:rPr>
          <w:lang w:val="lv-LV"/>
        </w:rPr>
        <w:t>valstspilsētas</w:t>
      </w:r>
      <w:proofErr w:type="spellEnd"/>
      <w:r w:rsidR="00AE722D">
        <w:rPr>
          <w:lang w:val="lv-LV"/>
        </w:rPr>
        <w:t xml:space="preserve"> domes </w:t>
      </w:r>
      <w:r w:rsidR="00484BCE">
        <w:rPr>
          <w:lang w:val="lv-LV"/>
        </w:rPr>
        <w:t>30.06.2022. lēmumu Nr.</w:t>
      </w:r>
      <w:r>
        <w:rPr>
          <w:lang w:val="lv-LV"/>
        </w:rPr>
        <w:t>9</w:t>
      </w:r>
      <w:r w:rsidR="00EF57BC">
        <w:rPr>
          <w:lang w:val="lv-LV"/>
        </w:rPr>
        <w:t>/</w:t>
      </w:r>
      <w:r>
        <w:rPr>
          <w:lang w:val="lv-LV"/>
        </w:rPr>
        <w:t xml:space="preserve">27 “Jelgavas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vēlēšanu iecirkņu noteikšana”.</w:t>
      </w:r>
    </w:p>
    <w:p w14:paraId="73D2E628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56FF007" w14:textId="77777777" w:rsidR="00AE722D" w:rsidRDefault="00AE722D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261DED18" w14:textId="041F914A" w:rsidR="00342504" w:rsidRPr="006207EE" w:rsidRDefault="006207EE" w:rsidP="006207EE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6207EE" w:rsidSect="007346CE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F7803" w14:textId="77777777" w:rsidR="004D0C68" w:rsidRDefault="004D0C68">
      <w:r>
        <w:separator/>
      </w:r>
    </w:p>
  </w:endnote>
  <w:endnote w:type="continuationSeparator" w:id="0">
    <w:p w14:paraId="5FCBC545" w14:textId="77777777" w:rsidR="004D0C68" w:rsidRDefault="004D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49F09" w14:textId="054043F9" w:rsidR="00FB6B06" w:rsidRPr="00827057" w:rsidRDefault="006207EE" w:rsidP="00827057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D7679" w14:textId="77777777" w:rsidR="004D0C68" w:rsidRDefault="004D0C68">
      <w:r>
        <w:separator/>
      </w:r>
    </w:p>
  </w:footnote>
  <w:footnote w:type="continuationSeparator" w:id="0">
    <w:p w14:paraId="2FEC78EE" w14:textId="77777777" w:rsidR="004D0C68" w:rsidRDefault="004D0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5C361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7D80E6E" wp14:editId="56AE44E9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55B6B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6710963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1981FBED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66D243A" w14:textId="77777777" w:rsidTr="00F72368">
      <w:trPr>
        <w:jc w:val="center"/>
      </w:trPr>
      <w:tc>
        <w:tcPr>
          <w:tcW w:w="8528" w:type="dxa"/>
        </w:tcPr>
        <w:p w14:paraId="2AAA6839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413B6E4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035BF8F0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BC"/>
    <w:rsid w:val="00076519"/>
    <w:rsid w:val="00076D9D"/>
    <w:rsid w:val="000A41C4"/>
    <w:rsid w:val="000C4CB0"/>
    <w:rsid w:val="000E4EB6"/>
    <w:rsid w:val="00126D62"/>
    <w:rsid w:val="00157FB5"/>
    <w:rsid w:val="00186E16"/>
    <w:rsid w:val="00197F0A"/>
    <w:rsid w:val="001B2E18"/>
    <w:rsid w:val="001C104F"/>
    <w:rsid w:val="001C629A"/>
    <w:rsid w:val="001C6392"/>
    <w:rsid w:val="002051D3"/>
    <w:rsid w:val="002438AA"/>
    <w:rsid w:val="002914DE"/>
    <w:rsid w:val="0029227E"/>
    <w:rsid w:val="002A71EA"/>
    <w:rsid w:val="002D745A"/>
    <w:rsid w:val="0031251F"/>
    <w:rsid w:val="00342504"/>
    <w:rsid w:val="003959A1"/>
    <w:rsid w:val="003D12D3"/>
    <w:rsid w:val="003D5C89"/>
    <w:rsid w:val="003E4A05"/>
    <w:rsid w:val="004407DF"/>
    <w:rsid w:val="00447351"/>
    <w:rsid w:val="0044759D"/>
    <w:rsid w:val="00484BCE"/>
    <w:rsid w:val="004A07D3"/>
    <w:rsid w:val="004D0C68"/>
    <w:rsid w:val="004D47D9"/>
    <w:rsid w:val="004E56B0"/>
    <w:rsid w:val="00503BF4"/>
    <w:rsid w:val="00523CAF"/>
    <w:rsid w:val="00540422"/>
    <w:rsid w:val="00560FB3"/>
    <w:rsid w:val="00577970"/>
    <w:rsid w:val="005931AB"/>
    <w:rsid w:val="005F07BD"/>
    <w:rsid w:val="0060175D"/>
    <w:rsid w:val="006207EE"/>
    <w:rsid w:val="0063151B"/>
    <w:rsid w:val="00631B8B"/>
    <w:rsid w:val="0063637A"/>
    <w:rsid w:val="006457D0"/>
    <w:rsid w:val="0066057F"/>
    <w:rsid w:val="0066324F"/>
    <w:rsid w:val="006A6CE1"/>
    <w:rsid w:val="006D23AC"/>
    <w:rsid w:val="006D62C3"/>
    <w:rsid w:val="00710C20"/>
    <w:rsid w:val="00720161"/>
    <w:rsid w:val="007346CE"/>
    <w:rsid w:val="007419F0"/>
    <w:rsid w:val="0076543C"/>
    <w:rsid w:val="007D2A6A"/>
    <w:rsid w:val="007F54F5"/>
    <w:rsid w:val="00802131"/>
    <w:rsid w:val="00807AB7"/>
    <w:rsid w:val="00827057"/>
    <w:rsid w:val="008562DC"/>
    <w:rsid w:val="00871971"/>
    <w:rsid w:val="00880030"/>
    <w:rsid w:val="00892EB6"/>
    <w:rsid w:val="008934AE"/>
    <w:rsid w:val="00946181"/>
    <w:rsid w:val="0097415D"/>
    <w:rsid w:val="009C00E0"/>
    <w:rsid w:val="00A444BC"/>
    <w:rsid w:val="00A61C73"/>
    <w:rsid w:val="00A867C4"/>
    <w:rsid w:val="00A9659E"/>
    <w:rsid w:val="00AA6D58"/>
    <w:rsid w:val="00AE722D"/>
    <w:rsid w:val="00B03FD3"/>
    <w:rsid w:val="00B27D4E"/>
    <w:rsid w:val="00B35B4C"/>
    <w:rsid w:val="00B51C9C"/>
    <w:rsid w:val="00B64D4D"/>
    <w:rsid w:val="00B746FE"/>
    <w:rsid w:val="00BB795F"/>
    <w:rsid w:val="00BC0063"/>
    <w:rsid w:val="00BE706F"/>
    <w:rsid w:val="00C205BD"/>
    <w:rsid w:val="00C36D3B"/>
    <w:rsid w:val="00C516D8"/>
    <w:rsid w:val="00C75E2C"/>
    <w:rsid w:val="00C86BBA"/>
    <w:rsid w:val="00C9728B"/>
    <w:rsid w:val="00CA0990"/>
    <w:rsid w:val="00CC1DD5"/>
    <w:rsid w:val="00CC74FB"/>
    <w:rsid w:val="00CD139B"/>
    <w:rsid w:val="00CD2FC4"/>
    <w:rsid w:val="00D00D85"/>
    <w:rsid w:val="00D1121C"/>
    <w:rsid w:val="00D36AF2"/>
    <w:rsid w:val="00D81EB3"/>
    <w:rsid w:val="00D858D5"/>
    <w:rsid w:val="00DC5428"/>
    <w:rsid w:val="00E3404B"/>
    <w:rsid w:val="00E61AB9"/>
    <w:rsid w:val="00EA770A"/>
    <w:rsid w:val="00EB10AE"/>
    <w:rsid w:val="00EC3FC4"/>
    <w:rsid w:val="00EC4C76"/>
    <w:rsid w:val="00EC518D"/>
    <w:rsid w:val="00EF57BC"/>
    <w:rsid w:val="00F06260"/>
    <w:rsid w:val="00F35008"/>
    <w:rsid w:val="00F72368"/>
    <w:rsid w:val="00F848CF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B917D22"/>
  <w15:docId w15:val="{8C1FC256-4D10-41CD-A6A0-39E8859C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unhideWhenUsed/>
    <w:rsid w:val="00B27D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7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2F88A-B948-427F-B61E-D2CC8437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1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2017-10-24T11:28:00Z</cp:lastPrinted>
  <dcterms:created xsi:type="dcterms:W3CDTF">2026-01-28T18:36:00Z</dcterms:created>
  <dcterms:modified xsi:type="dcterms:W3CDTF">2026-01-28T18:37:00Z</dcterms:modified>
</cp:coreProperties>
</file>