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B152F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BD85200" wp14:editId="74CE9BB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45197" w14:textId="3533EDA2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852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CA45197" w14:textId="3533EDA2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F1B484B" w14:textId="77777777" w:rsidTr="007346CE">
        <w:tc>
          <w:tcPr>
            <w:tcW w:w="7905" w:type="dxa"/>
          </w:tcPr>
          <w:p w14:paraId="786887B6" w14:textId="3EFE1C84" w:rsidR="00E61AB9" w:rsidRDefault="006D7AF0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29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01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D2B3EF6" w14:textId="7B9453C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B67D2">
              <w:rPr>
                <w:bCs/>
                <w:szCs w:val="44"/>
                <w:lang w:val="lv-LV"/>
              </w:rPr>
              <w:t>1/11</w:t>
            </w:r>
          </w:p>
        </w:tc>
      </w:tr>
    </w:tbl>
    <w:p w14:paraId="34B158C9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2A7F44F" w14:textId="57ADEB8C" w:rsidR="002438AA" w:rsidRDefault="006D7AF0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GROZĪJUMI JELGAVAS VALSTSPILSĒTAS PAŠVALDĪBAS DOMES 2022. GADA </w:t>
      </w:r>
      <w:r w:rsidR="0003047E">
        <w:rPr>
          <w:u w:val="none"/>
        </w:rPr>
        <w:t>22. DECEMBRA LĒMUMĀ NR.18/29 “</w:t>
      </w:r>
      <w:r>
        <w:rPr>
          <w:u w:val="none"/>
        </w:rPr>
        <w:t>NOLIKUMA “JELGAVAS VALSTSPILSĒTAS PAŠVALDĪBAS DOMES DEPUTĀTU UN PAŠVALDĪBAS DARBINIEKU ATLĪDZĪBAS KĀRTĪBA” APSTIPRINĀŠANA”</w:t>
      </w:r>
    </w:p>
    <w:p w14:paraId="505433A5" w14:textId="77777777" w:rsidR="001C104F" w:rsidRPr="001C104F" w:rsidRDefault="001C104F" w:rsidP="001C104F"/>
    <w:p w14:paraId="7FB1494E" w14:textId="77777777" w:rsidR="00FB67D2" w:rsidRDefault="00FB67D2" w:rsidP="00FB67D2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494E1C94" w14:textId="3FF098C1" w:rsidR="00E61AB9" w:rsidRDefault="006D7AF0" w:rsidP="00FB67D2">
      <w:pPr>
        <w:pStyle w:val="BodyText"/>
        <w:ind w:firstLine="720"/>
        <w:jc w:val="both"/>
      </w:pPr>
      <w:r>
        <w:t xml:space="preserve">Saskaņā ar Pašvaldības </w:t>
      </w:r>
      <w:r w:rsidRPr="00D37E11">
        <w:rPr>
          <w:iCs/>
        </w:rPr>
        <w:t xml:space="preserve">likuma </w:t>
      </w:r>
      <w:r>
        <w:rPr>
          <w:iCs/>
        </w:rPr>
        <w:t>10</w:t>
      </w:r>
      <w:r w:rsidRPr="00D37E11">
        <w:rPr>
          <w:iCs/>
        </w:rPr>
        <w:t>.</w:t>
      </w:r>
      <w:r>
        <w:rPr>
          <w:iCs/>
        </w:rPr>
        <w:t xml:space="preserve"> </w:t>
      </w:r>
      <w:r w:rsidRPr="00D37E11">
        <w:rPr>
          <w:iCs/>
        </w:rPr>
        <w:t xml:space="preserve">panta pirmās daļas </w:t>
      </w:r>
      <w:r>
        <w:rPr>
          <w:iCs/>
        </w:rPr>
        <w:t>14</w:t>
      </w:r>
      <w:r w:rsidRPr="00D37E11">
        <w:rPr>
          <w:iCs/>
        </w:rPr>
        <w:t>.</w:t>
      </w:r>
      <w:r>
        <w:rPr>
          <w:iCs/>
        </w:rPr>
        <w:t> </w:t>
      </w:r>
      <w:r w:rsidRPr="00D37E11">
        <w:rPr>
          <w:iCs/>
        </w:rPr>
        <w:t>punktu</w:t>
      </w:r>
      <w:r>
        <w:rPr>
          <w:iCs/>
        </w:rPr>
        <w:t xml:space="preserve">, </w:t>
      </w:r>
      <w:r w:rsidRPr="00B15A11">
        <w:rPr>
          <w:iCs/>
        </w:rPr>
        <w:t>Valsts un pašvaldību institūciju amatpersonu un darbinieku atlīdzības likumu</w:t>
      </w:r>
      <w:r w:rsidR="00823385">
        <w:rPr>
          <w:iCs/>
        </w:rPr>
        <w:t xml:space="preserve"> </w:t>
      </w:r>
      <w:r w:rsidR="00823385" w:rsidRPr="00823385">
        <w:rPr>
          <w:szCs w:val="24"/>
        </w:rPr>
        <w:t>Latvijas Republikas Zemessardzes likumu</w:t>
      </w:r>
      <w:r w:rsidRPr="00823385">
        <w:t xml:space="preserve">, </w:t>
      </w:r>
      <w:r>
        <w:t>Ministru kabineta 2010.</w:t>
      </w:r>
      <w:r w:rsidR="0003047E">
        <w:t xml:space="preserve"> </w:t>
      </w:r>
      <w:r w:rsidR="00823385">
        <w:t>gada</w:t>
      </w:r>
      <w:r>
        <w:t xml:space="preserve"> </w:t>
      </w:r>
      <w:r w:rsidR="00823385">
        <w:t>21.</w:t>
      </w:r>
      <w:r w:rsidR="0003047E">
        <w:t xml:space="preserve"> jūnija </w:t>
      </w:r>
      <w:r>
        <w:t>noteikumiem Nr. 565 “Noteikumi par valsts un pašvaldību institūciju amatpersonu un darbinieku sociālajām garantijām”</w:t>
      </w:r>
    </w:p>
    <w:p w14:paraId="54AB393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7BF2948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57A299CE" w14:textId="7D8E3B79" w:rsidR="002679B3" w:rsidRPr="002679B3" w:rsidRDefault="002679B3" w:rsidP="000C3C00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2679B3">
        <w:rPr>
          <w:szCs w:val="24"/>
          <w:lang w:val="lv-LV"/>
        </w:rPr>
        <w:t xml:space="preserve">Izdarīt Jelgavas </w:t>
      </w:r>
      <w:proofErr w:type="spellStart"/>
      <w:r>
        <w:rPr>
          <w:szCs w:val="24"/>
          <w:lang w:val="lv-LV"/>
        </w:rPr>
        <w:t>valstspilsētas</w:t>
      </w:r>
      <w:proofErr w:type="spellEnd"/>
      <w:r>
        <w:rPr>
          <w:szCs w:val="24"/>
          <w:lang w:val="lv-LV"/>
        </w:rPr>
        <w:t xml:space="preserve"> pašvaldības</w:t>
      </w:r>
      <w:r w:rsidRPr="002679B3">
        <w:rPr>
          <w:szCs w:val="24"/>
          <w:lang w:val="lv-LV"/>
        </w:rPr>
        <w:t xml:space="preserve"> domes 20</w:t>
      </w:r>
      <w:r>
        <w:rPr>
          <w:szCs w:val="24"/>
          <w:lang w:val="lv-LV"/>
        </w:rPr>
        <w:t>22</w:t>
      </w:r>
      <w:r w:rsidRPr="002679B3">
        <w:rPr>
          <w:szCs w:val="24"/>
          <w:lang w:val="lv-LV"/>
        </w:rPr>
        <w:t>. gada 2</w:t>
      </w:r>
      <w:r>
        <w:rPr>
          <w:szCs w:val="24"/>
          <w:lang w:val="lv-LV"/>
        </w:rPr>
        <w:t>2</w:t>
      </w:r>
      <w:r w:rsidRPr="002679B3">
        <w:rPr>
          <w:szCs w:val="24"/>
          <w:lang w:val="lv-LV"/>
        </w:rPr>
        <w:t>. </w:t>
      </w:r>
      <w:r>
        <w:rPr>
          <w:szCs w:val="24"/>
          <w:lang w:val="lv-LV"/>
        </w:rPr>
        <w:t>decembra</w:t>
      </w:r>
      <w:r w:rsidRPr="002679B3">
        <w:rPr>
          <w:szCs w:val="24"/>
          <w:lang w:val="lv-LV"/>
        </w:rPr>
        <w:t xml:space="preserve"> lēmuma Nr.</w:t>
      </w:r>
      <w:r>
        <w:rPr>
          <w:szCs w:val="24"/>
          <w:lang w:val="lv-LV"/>
        </w:rPr>
        <w:t>18</w:t>
      </w:r>
      <w:r w:rsidRPr="002679B3">
        <w:rPr>
          <w:szCs w:val="24"/>
          <w:lang w:val="lv-LV"/>
        </w:rPr>
        <w:t>/</w:t>
      </w:r>
      <w:r>
        <w:rPr>
          <w:szCs w:val="24"/>
          <w:lang w:val="lv-LV"/>
        </w:rPr>
        <w:t>29</w:t>
      </w:r>
      <w:r w:rsidRPr="002679B3">
        <w:rPr>
          <w:szCs w:val="24"/>
          <w:lang w:val="lv-LV"/>
        </w:rPr>
        <w:t xml:space="preserve"> “</w:t>
      </w:r>
      <w:r>
        <w:rPr>
          <w:szCs w:val="24"/>
          <w:lang w:val="lv-LV"/>
        </w:rPr>
        <w:t xml:space="preserve">Nolikuma “Jelgavas </w:t>
      </w:r>
      <w:proofErr w:type="spellStart"/>
      <w:r>
        <w:rPr>
          <w:szCs w:val="24"/>
          <w:lang w:val="lv-LV"/>
        </w:rPr>
        <w:t>valstspilsētas</w:t>
      </w:r>
      <w:proofErr w:type="spellEnd"/>
      <w:r>
        <w:rPr>
          <w:szCs w:val="24"/>
          <w:lang w:val="lv-LV"/>
        </w:rPr>
        <w:t xml:space="preserve"> pašvaldības domes deputātu un pašvaldības darbinieku atlīdzības kārtība</w:t>
      </w:r>
      <w:r w:rsidRPr="002679B3">
        <w:rPr>
          <w:szCs w:val="24"/>
          <w:lang w:val="lv-LV"/>
        </w:rPr>
        <w:t>”</w:t>
      </w:r>
      <w:r>
        <w:rPr>
          <w:szCs w:val="24"/>
          <w:lang w:val="lv-LV"/>
        </w:rPr>
        <w:t xml:space="preserve"> apstiprināšana”</w:t>
      </w:r>
      <w:r w:rsidRPr="002679B3">
        <w:rPr>
          <w:szCs w:val="24"/>
          <w:lang w:val="lv-LV"/>
        </w:rPr>
        <w:t xml:space="preserve"> pielikumā “</w:t>
      </w:r>
      <w:r>
        <w:rPr>
          <w:lang w:val="lv-LV"/>
        </w:rPr>
        <w:t>“Jelgav</w:t>
      </w:r>
      <w:bookmarkStart w:id="0" w:name="_GoBack"/>
      <w:bookmarkEnd w:id="0"/>
      <w:r>
        <w:rPr>
          <w:lang w:val="lv-LV"/>
        </w:rPr>
        <w:t xml:space="preserve">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domes deputātu un pašvaldības darbinieku atlīdzības kārtība</w:t>
      </w:r>
      <w:r w:rsidRPr="002679B3">
        <w:rPr>
          <w:szCs w:val="24"/>
          <w:lang w:val="lv-LV"/>
        </w:rPr>
        <w:t xml:space="preserve">” </w:t>
      </w:r>
      <w:r>
        <w:rPr>
          <w:szCs w:val="24"/>
          <w:lang w:val="lv-LV"/>
        </w:rPr>
        <w:t xml:space="preserve">šādus </w:t>
      </w:r>
      <w:r w:rsidRPr="002679B3">
        <w:rPr>
          <w:szCs w:val="24"/>
          <w:lang w:val="lv-LV"/>
        </w:rPr>
        <w:t>grozījumus</w:t>
      </w:r>
      <w:r>
        <w:rPr>
          <w:szCs w:val="24"/>
          <w:lang w:val="lv-LV"/>
        </w:rPr>
        <w:t xml:space="preserve">: </w:t>
      </w:r>
    </w:p>
    <w:p w14:paraId="0B9F8660" w14:textId="48F761D7" w:rsidR="0044759D" w:rsidRPr="004C3EF0" w:rsidRDefault="000C3C00" w:rsidP="000C3C0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>p</w:t>
      </w:r>
      <w:r w:rsidR="002679B3">
        <w:rPr>
          <w:lang w:val="lv-LV"/>
        </w:rPr>
        <w:t>apildināt 1.3. punktu pēc vārdiem “</w:t>
      </w:r>
      <w:r w:rsidR="002679B3" w:rsidRPr="00900B55">
        <w:rPr>
          <w:szCs w:val="24"/>
          <w:lang w:val="lv-LV"/>
        </w:rPr>
        <w:t>Darba likumu</w:t>
      </w:r>
      <w:r w:rsidR="002679B3">
        <w:rPr>
          <w:szCs w:val="24"/>
          <w:lang w:val="lv-LV"/>
        </w:rPr>
        <w:t xml:space="preserve">” ar vārdiem </w:t>
      </w:r>
      <w:r w:rsidR="002679B3" w:rsidRPr="004C3EF0">
        <w:rPr>
          <w:szCs w:val="24"/>
          <w:lang w:val="lv-LV"/>
        </w:rPr>
        <w:t>“Latvijas Republikas Zemessardzes likumu”;</w:t>
      </w:r>
    </w:p>
    <w:p w14:paraId="70A3498F" w14:textId="4A32EC1E" w:rsidR="002679B3" w:rsidRPr="004C3EF0" w:rsidRDefault="000C3C00" w:rsidP="000C3C0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4C3EF0">
        <w:rPr>
          <w:szCs w:val="24"/>
          <w:lang w:val="lv-LV"/>
        </w:rPr>
        <w:t>s</w:t>
      </w:r>
      <w:r w:rsidR="002679B3" w:rsidRPr="004C3EF0">
        <w:rPr>
          <w:szCs w:val="24"/>
          <w:lang w:val="lv-LV"/>
        </w:rPr>
        <w:t xml:space="preserve">vītrot 8.2. </w:t>
      </w:r>
      <w:r w:rsidRPr="004C3EF0">
        <w:rPr>
          <w:szCs w:val="24"/>
          <w:lang w:val="lv-LV"/>
        </w:rPr>
        <w:t>punktā vārdu “un” aiz vārdiem “</w:t>
      </w:r>
      <w:r w:rsidRPr="004C3EF0">
        <w:rPr>
          <w:lang w:val="lv-LV" w:eastAsia="ru-RU"/>
        </w:rPr>
        <w:t>Atlīdzības likumā noteiktajos gadījumos” un papildināt aiz vārdiem “Noteikumos par sociālajām garantijām noteiktajā kārtībā” ar vārdiem “kā arī ņemot vērā darba aizsardzības  normatīvos aktus”</w:t>
      </w:r>
      <w:r w:rsidR="004C3EF0" w:rsidRPr="004C3EF0">
        <w:rPr>
          <w:lang w:val="lv-LV" w:eastAsia="ru-RU"/>
        </w:rPr>
        <w:t>;</w:t>
      </w:r>
    </w:p>
    <w:p w14:paraId="04D548CA" w14:textId="742D2C44" w:rsidR="000C3C00" w:rsidRPr="004C3EF0" w:rsidRDefault="004C3EF0" w:rsidP="000C3C0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4C3EF0">
        <w:rPr>
          <w:lang w:val="lv-LV"/>
        </w:rPr>
        <w:t>p</w:t>
      </w:r>
      <w:r w:rsidR="000C3C00" w:rsidRPr="004C3EF0">
        <w:rPr>
          <w:lang w:val="lv-LV"/>
        </w:rPr>
        <w:t xml:space="preserve">apildināt 8.2. punktu ar 8.2.7. apakšpunktu šādā redakcijā: </w:t>
      </w:r>
    </w:p>
    <w:p w14:paraId="3B0B31A5" w14:textId="2D70C53E" w:rsidR="000C3C00" w:rsidRPr="004C3EF0" w:rsidRDefault="000C3C00" w:rsidP="000C3C00">
      <w:pPr>
        <w:pStyle w:val="Header"/>
        <w:tabs>
          <w:tab w:val="clear" w:pos="4320"/>
          <w:tab w:val="clear" w:pos="8640"/>
        </w:tabs>
        <w:ind w:left="360"/>
        <w:jc w:val="both"/>
        <w:rPr>
          <w:lang w:val="lv-LV" w:eastAsia="ru-RU"/>
        </w:rPr>
      </w:pPr>
      <w:r w:rsidRPr="004C3EF0">
        <w:rPr>
          <w:lang w:val="lv-LV"/>
        </w:rPr>
        <w:t xml:space="preserve">“8.2.7. </w:t>
      </w:r>
      <w:r w:rsidRPr="004C3EF0">
        <w:rPr>
          <w:lang w:val="lv-LV" w:eastAsia="ru-RU"/>
        </w:rPr>
        <w:t>ne biežāk kā reizi divos gados sedz izdevumus līdz 1</w:t>
      </w:r>
      <w:r w:rsidR="0028661F">
        <w:rPr>
          <w:lang w:val="lv-LV" w:eastAsia="ru-RU"/>
        </w:rPr>
        <w:t>0</w:t>
      </w:r>
      <w:r w:rsidRPr="004C3EF0">
        <w:rPr>
          <w:lang w:val="lv-LV" w:eastAsia="ru-RU"/>
        </w:rPr>
        <w:t xml:space="preserve">0 </w:t>
      </w:r>
      <w:proofErr w:type="spellStart"/>
      <w:r w:rsidRPr="004C3EF0">
        <w:rPr>
          <w:i/>
          <w:iCs/>
          <w:lang w:val="lv-LV" w:eastAsia="ru-RU"/>
        </w:rPr>
        <w:t>euro</w:t>
      </w:r>
      <w:proofErr w:type="spellEnd"/>
      <w:r w:rsidRPr="004C3EF0">
        <w:rPr>
          <w:lang w:val="lv-LV" w:eastAsia="ru-RU"/>
        </w:rPr>
        <w:t xml:space="preserve"> apmērā par medicīniski optisko redzes korekcijas līdzekļu iegādi, pamatojoties uz personas iesniegumu</w:t>
      </w:r>
      <w:r w:rsidRPr="004C3EF0">
        <w:rPr>
          <w:lang w:val="lv-LV"/>
        </w:rPr>
        <w:t xml:space="preserve"> </w:t>
      </w:r>
      <w:r w:rsidRPr="004C3EF0">
        <w:rPr>
          <w:lang w:val="lv-LV" w:eastAsia="ru-RU"/>
        </w:rPr>
        <w:t>un attaisnojuma dokumentiem,</w:t>
      </w:r>
      <w:r w:rsidRPr="004C3EF0">
        <w:rPr>
          <w:lang w:val="lv-LV"/>
        </w:rPr>
        <w:t xml:space="preserve"> </w:t>
      </w:r>
      <w:r w:rsidRPr="004C3EF0">
        <w:rPr>
          <w:lang w:val="lv-LV" w:eastAsia="ru-RU"/>
        </w:rPr>
        <w:t>ja obligātajā veselības pārbaudē konstatēts, ka tie nepieciešami darba pienākumu izpildei.”</w:t>
      </w:r>
      <w:r w:rsidR="00EA029B">
        <w:rPr>
          <w:lang w:val="lv-LV" w:eastAsia="ru-RU"/>
        </w:rPr>
        <w:t>;</w:t>
      </w:r>
    </w:p>
    <w:p w14:paraId="51886880" w14:textId="6D007E74" w:rsidR="000C3C00" w:rsidRPr="004C3EF0" w:rsidRDefault="004C3EF0" w:rsidP="000C3C0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4C3EF0">
        <w:rPr>
          <w:lang w:val="lv-LV" w:eastAsia="ru-RU"/>
        </w:rPr>
        <w:t>a</w:t>
      </w:r>
      <w:r w:rsidR="000C3C00" w:rsidRPr="004C3EF0">
        <w:rPr>
          <w:lang w:val="lv-LV" w:eastAsia="ru-RU"/>
        </w:rPr>
        <w:t>izstāt 8.3.1. apakšpunktā vārdu “un” ar vārdu “vai”</w:t>
      </w:r>
      <w:r w:rsidRPr="004C3EF0">
        <w:rPr>
          <w:lang w:val="lv-LV" w:eastAsia="ru-RU"/>
        </w:rPr>
        <w:t>;</w:t>
      </w:r>
    </w:p>
    <w:p w14:paraId="6AF356E8" w14:textId="6BF8E0C8" w:rsidR="004C3EF0" w:rsidRPr="004C3EF0" w:rsidRDefault="004C3EF0" w:rsidP="000C3C0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4C3EF0">
        <w:rPr>
          <w:lang w:val="lv-LV" w:eastAsia="ru-RU"/>
        </w:rPr>
        <w:t>svītrot 9.1. punktā vārdus “</w:t>
      </w:r>
      <w:r w:rsidRPr="004C3EF0">
        <w:rPr>
          <w:lang w:val="lv-LV"/>
        </w:rPr>
        <w:t>nepārsniedzot Atlīdzības likumā noteikto apmēru”;</w:t>
      </w:r>
    </w:p>
    <w:p w14:paraId="4F5B61F2" w14:textId="716E2A35" w:rsidR="004C3EF0" w:rsidRPr="004C3EF0" w:rsidRDefault="0003047E" w:rsidP="000C3C0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papildināt </w:t>
      </w:r>
      <w:r w:rsidR="004C3EF0" w:rsidRPr="004C3EF0">
        <w:rPr>
          <w:lang w:val="lv-LV"/>
        </w:rPr>
        <w:t xml:space="preserve">9.2. punktu aiz vārda “izpilddirektoram” ar vārdiem “izpilddirektora vietniekam”; </w:t>
      </w:r>
    </w:p>
    <w:p w14:paraId="5EFE0D5B" w14:textId="67727E77" w:rsidR="004C3EF0" w:rsidRPr="004C3EF0" w:rsidRDefault="004C3EF0" w:rsidP="000C3C0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4C3EF0">
        <w:rPr>
          <w:lang w:val="lv-LV"/>
        </w:rPr>
        <w:t>papildināt 9.5.1. apakšpunktu aiz vārdiem “</w:t>
      </w:r>
      <w:r w:rsidRPr="004C3EF0">
        <w:rPr>
          <w:szCs w:val="24"/>
          <w:lang w:val="lv-LV"/>
        </w:rPr>
        <w:t>mācību atvaļinājumu” ar vārdu “līdz”;</w:t>
      </w:r>
    </w:p>
    <w:p w14:paraId="4825022A" w14:textId="24BBCAFF" w:rsidR="004C3EF0" w:rsidRPr="004C3EF0" w:rsidRDefault="004C3EF0" w:rsidP="000C3C0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4C3EF0">
        <w:rPr>
          <w:szCs w:val="24"/>
          <w:lang w:val="lv-LV"/>
        </w:rPr>
        <w:t xml:space="preserve">papildināt ar 9.7.apakšpunktu šādā redakcijā </w:t>
      </w:r>
      <w:r w:rsidR="00EA029B">
        <w:rPr>
          <w:szCs w:val="24"/>
          <w:lang w:val="lv-LV"/>
        </w:rPr>
        <w:t>:</w:t>
      </w:r>
    </w:p>
    <w:p w14:paraId="2A3C1C5A" w14:textId="53674F1C" w:rsidR="004C3EF0" w:rsidRPr="004C3EF0" w:rsidRDefault="004C3EF0" w:rsidP="004C3EF0">
      <w:pPr>
        <w:tabs>
          <w:tab w:val="left" w:pos="540"/>
        </w:tabs>
        <w:ind w:left="426" w:firstLine="11"/>
        <w:contextualSpacing/>
        <w:jc w:val="both"/>
      </w:pPr>
      <w:r w:rsidRPr="004C3EF0">
        <w:t>“9.7. Personu, kura piedalās Zemessardzes apmācībās, atbrīvo no darba pienākumu pildīšanas līdz piecām darba dienām kalendāra gadā, saglabājot darba (amata) vietu un darba samaksu, saskaņā   ar Latvijas Republikas Zemessardzes likuma 6. panta 4</w:t>
      </w:r>
      <w:r w:rsidRPr="004C3EF0">
        <w:rPr>
          <w:vertAlign w:val="superscript"/>
        </w:rPr>
        <w:t>2</w:t>
      </w:r>
      <w:r w:rsidRPr="004C3EF0">
        <w:t>.daļu. Šis laiks ir uzskatāms par attaisnotu prombūtni un netiek uzskatīts par atvaļinājumu.”</w:t>
      </w:r>
      <w:r w:rsidR="00EA029B">
        <w:t>;</w:t>
      </w:r>
    </w:p>
    <w:p w14:paraId="0E4E07E8" w14:textId="2AC44446" w:rsidR="004C3EF0" w:rsidRPr="004C3EF0" w:rsidRDefault="00EA029B" w:rsidP="004C3EF0">
      <w:pPr>
        <w:pStyle w:val="ListParagraph"/>
        <w:numPr>
          <w:ilvl w:val="0"/>
          <w:numId w:val="1"/>
        </w:numPr>
        <w:tabs>
          <w:tab w:val="left" w:pos="540"/>
        </w:tabs>
        <w:jc w:val="both"/>
      </w:pPr>
      <w:r>
        <w:lastRenderedPageBreak/>
        <w:t>a</w:t>
      </w:r>
      <w:r w:rsidR="004C3EF0" w:rsidRPr="004C3EF0">
        <w:t>izstāt 10.nodaļas nosaukumā vārdu “jautājumi” ar vārdu “jautājums”.</w:t>
      </w:r>
    </w:p>
    <w:p w14:paraId="5559C3EF" w14:textId="77777777" w:rsidR="00E61AB9" w:rsidRPr="004C3EF0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FBE893A" w14:textId="77777777" w:rsidR="007346CE" w:rsidRPr="004C3EF0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07E643C" w14:textId="6BFF14BC" w:rsidR="00342504" w:rsidRPr="00FB67D2" w:rsidRDefault="00FB67D2" w:rsidP="00FB67D2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FB67D2" w:rsidSect="00462C46">
      <w:footerReference w:type="default" r:id="rId8"/>
      <w:headerReference w:type="first" r:id="rId9"/>
      <w:pgSz w:w="11906" w:h="16838" w:code="9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B1E4B" w14:textId="77777777" w:rsidR="000E2BF2" w:rsidRDefault="000E2BF2">
      <w:r>
        <w:separator/>
      </w:r>
    </w:p>
  </w:endnote>
  <w:endnote w:type="continuationSeparator" w:id="0">
    <w:p w14:paraId="212C143B" w14:textId="77777777" w:rsidR="000E2BF2" w:rsidRDefault="000E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281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A5E36" w14:textId="77777777" w:rsidR="00FB67D2" w:rsidRPr="00F609A9" w:rsidRDefault="00FB67D2" w:rsidP="00FB67D2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4A744468" w14:textId="0B69829B" w:rsidR="00076D9D" w:rsidRDefault="0003047E" w:rsidP="00030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C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80DC7" w14:textId="77777777" w:rsidR="000E2BF2" w:rsidRDefault="000E2BF2">
      <w:r>
        <w:separator/>
      </w:r>
    </w:p>
  </w:footnote>
  <w:footnote w:type="continuationSeparator" w:id="0">
    <w:p w14:paraId="0757884B" w14:textId="77777777" w:rsidR="000E2BF2" w:rsidRDefault="000E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087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66BF3C68" wp14:editId="517D3D45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26FE2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68B02D9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DF91F3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3E1E47B" w14:textId="77777777" w:rsidTr="00F72368">
      <w:trPr>
        <w:jc w:val="center"/>
      </w:trPr>
      <w:tc>
        <w:tcPr>
          <w:tcW w:w="8528" w:type="dxa"/>
        </w:tcPr>
        <w:p w14:paraId="592E64E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C073878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C0E421C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EA335D"/>
    <w:multiLevelType w:val="multilevel"/>
    <w:tmpl w:val="1A4C1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F0"/>
    <w:rsid w:val="0003047E"/>
    <w:rsid w:val="00076D9D"/>
    <w:rsid w:val="000A41C4"/>
    <w:rsid w:val="000C3C00"/>
    <w:rsid w:val="000C4CB0"/>
    <w:rsid w:val="000E2BF2"/>
    <w:rsid w:val="000E4EB6"/>
    <w:rsid w:val="00126D62"/>
    <w:rsid w:val="00157FB5"/>
    <w:rsid w:val="00197F0A"/>
    <w:rsid w:val="001B2E18"/>
    <w:rsid w:val="001C104F"/>
    <w:rsid w:val="001C629A"/>
    <w:rsid w:val="001C6392"/>
    <w:rsid w:val="002051D3"/>
    <w:rsid w:val="002438AA"/>
    <w:rsid w:val="002679B3"/>
    <w:rsid w:val="0028661F"/>
    <w:rsid w:val="002914DE"/>
    <w:rsid w:val="0029227E"/>
    <w:rsid w:val="002A71EA"/>
    <w:rsid w:val="002D745A"/>
    <w:rsid w:val="0031251F"/>
    <w:rsid w:val="00342504"/>
    <w:rsid w:val="003959A1"/>
    <w:rsid w:val="003D12D3"/>
    <w:rsid w:val="003D5C89"/>
    <w:rsid w:val="004407DF"/>
    <w:rsid w:val="0044759D"/>
    <w:rsid w:val="00462C46"/>
    <w:rsid w:val="004A07D3"/>
    <w:rsid w:val="004C3EF0"/>
    <w:rsid w:val="004D47D9"/>
    <w:rsid w:val="00503BF4"/>
    <w:rsid w:val="00540422"/>
    <w:rsid w:val="00555C8E"/>
    <w:rsid w:val="00560FB3"/>
    <w:rsid w:val="00577970"/>
    <w:rsid w:val="005931AB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6D7AF0"/>
    <w:rsid w:val="00720161"/>
    <w:rsid w:val="007346CE"/>
    <w:rsid w:val="007419F0"/>
    <w:rsid w:val="0076543C"/>
    <w:rsid w:val="007728B8"/>
    <w:rsid w:val="007F54F5"/>
    <w:rsid w:val="00802131"/>
    <w:rsid w:val="00807AB7"/>
    <w:rsid w:val="00823385"/>
    <w:rsid w:val="00827057"/>
    <w:rsid w:val="008562DC"/>
    <w:rsid w:val="00880030"/>
    <w:rsid w:val="00892EB6"/>
    <w:rsid w:val="008A4999"/>
    <w:rsid w:val="00946181"/>
    <w:rsid w:val="0097415D"/>
    <w:rsid w:val="009C00E0"/>
    <w:rsid w:val="00A61C73"/>
    <w:rsid w:val="00A867C4"/>
    <w:rsid w:val="00AA6D58"/>
    <w:rsid w:val="00B03FD3"/>
    <w:rsid w:val="00B35B4C"/>
    <w:rsid w:val="00B51C9C"/>
    <w:rsid w:val="00B64D4D"/>
    <w:rsid w:val="00B746FE"/>
    <w:rsid w:val="00BB795F"/>
    <w:rsid w:val="00BC0063"/>
    <w:rsid w:val="00C205BD"/>
    <w:rsid w:val="00C36D3B"/>
    <w:rsid w:val="00C516D8"/>
    <w:rsid w:val="00C75E2C"/>
    <w:rsid w:val="00C86BBA"/>
    <w:rsid w:val="00C9728B"/>
    <w:rsid w:val="00CA0990"/>
    <w:rsid w:val="00CB5C37"/>
    <w:rsid w:val="00CC1DD5"/>
    <w:rsid w:val="00CC74FB"/>
    <w:rsid w:val="00CD139B"/>
    <w:rsid w:val="00CD2FC4"/>
    <w:rsid w:val="00D00D85"/>
    <w:rsid w:val="00D1121C"/>
    <w:rsid w:val="00DA5A4C"/>
    <w:rsid w:val="00DC5428"/>
    <w:rsid w:val="00E3404B"/>
    <w:rsid w:val="00E36043"/>
    <w:rsid w:val="00E61AB9"/>
    <w:rsid w:val="00EA029B"/>
    <w:rsid w:val="00EA770A"/>
    <w:rsid w:val="00EB10AE"/>
    <w:rsid w:val="00EC0CC7"/>
    <w:rsid w:val="00EC3FC4"/>
    <w:rsid w:val="00EC4C76"/>
    <w:rsid w:val="00EC518D"/>
    <w:rsid w:val="00F72368"/>
    <w:rsid w:val="00F848CF"/>
    <w:rsid w:val="00FB67D2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63F0AB25"/>
  <w15:docId w15:val="{8BE729CF-1B40-4BC3-88A1-409E0F12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rsid w:val="000C3C00"/>
    <w:pPr>
      <w:spacing w:before="75" w:after="75"/>
    </w:pPr>
    <w:rPr>
      <w:lang w:eastAsia="lv-LV"/>
    </w:rPr>
  </w:style>
  <w:style w:type="paragraph" w:styleId="CommentText">
    <w:name w:val="annotation text"/>
    <w:basedOn w:val="Normal"/>
    <w:link w:val="CommentTextChar"/>
    <w:rsid w:val="000C3C00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rsid w:val="000C3C00"/>
    <w:rPr>
      <w:lang w:val="en-US" w:eastAsia="ru-RU"/>
    </w:rPr>
  </w:style>
  <w:style w:type="character" w:styleId="CommentReference">
    <w:name w:val="annotation reference"/>
    <w:basedOn w:val="DefaultParagraphFont"/>
    <w:uiPriority w:val="99"/>
    <w:unhideWhenUsed/>
    <w:rsid w:val="000C3C0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C3EF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3047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121C-EAF6-4931-93FE-486C39E9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1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2017-10-24T11:28:00Z</cp:lastPrinted>
  <dcterms:created xsi:type="dcterms:W3CDTF">2026-01-28T18:50:00Z</dcterms:created>
  <dcterms:modified xsi:type="dcterms:W3CDTF">2026-01-28T18:53:00Z</dcterms:modified>
</cp:coreProperties>
</file>