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B3497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4590CB57" wp14:editId="5ED5B2A1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429F2" w14:textId="5C623679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CB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41C429F2" w14:textId="5C623679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1A4BE5A0" w14:textId="77777777" w:rsidTr="007346CE">
        <w:tc>
          <w:tcPr>
            <w:tcW w:w="7905" w:type="dxa"/>
          </w:tcPr>
          <w:p w14:paraId="3E9D504F" w14:textId="076660C5" w:rsidR="00E61AB9" w:rsidRDefault="00AE7DB3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29.01.2026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341EBD2B" w14:textId="64A51C9F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8F54C9">
              <w:rPr>
                <w:bCs/>
                <w:szCs w:val="44"/>
                <w:lang w:val="lv-LV"/>
              </w:rPr>
              <w:t>1/12</w:t>
            </w:r>
          </w:p>
        </w:tc>
      </w:tr>
    </w:tbl>
    <w:p w14:paraId="6CB4FE25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8121E69" w14:textId="7D59E6EB" w:rsidR="00AE7DB3" w:rsidRPr="00F0649E" w:rsidRDefault="00AE7DB3" w:rsidP="00AE7DB3">
      <w:pPr>
        <w:pStyle w:val="Header"/>
        <w:jc w:val="center"/>
        <w:rPr>
          <w:b/>
          <w:bCs/>
          <w:szCs w:val="24"/>
          <w:lang w:val="lv-LV"/>
        </w:rPr>
      </w:pPr>
      <w:r w:rsidRPr="00F0649E">
        <w:rPr>
          <w:b/>
          <w:bCs/>
          <w:szCs w:val="24"/>
          <w:lang w:val="lv-LV"/>
        </w:rPr>
        <w:t>GROZĪJUM</w:t>
      </w:r>
      <w:r w:rsidR="00743C82">
        <w:rPr>
          <w:b/>
          <w:bCs/>
          <w:szCs w:val="24"/>
          <w:lang w:val="lv-LV"/>
        </w:rPr>
        <w:t>I</w:t>
      </w:r>
    </w:p>
    <w:p w14:paraId="6A25AA10" w14:textId="77777777" w:rsidR="00AE7DB3" w:rsidRPr="00F0649E" w:rsidRDefault="00AE7DB3" w:rsidP="00AE7DB3">
      <w:pPr>
        <w:pStyle w:val="Header"/>
        <w:jc w:val="center"/>
        <w:rPr>
          <w:b/>
          <w:bCs/>
          <w:szCs w:val="24"/>
          <w:lang w:val="lv-LV"/>
        </w:rPr>
      </w:pPr>
      <w:r w:rsidRPr="00F0649E">
        <w:rPr>
          <w:b/>
          <w:bCs/>
          <w:szCs w:val="24"/>
          <w:lang w:val="lv-LV"/>
        </w:rPr>
        <w:t>JELGAVAS VALSTSPILSĒTAS PAŠVALDĪBAS DOMES</w:t>
      </w:r>
    </w:p>
    <w:p w14:paraId="41FA14D5" w14:textId="77777777" w:rsidR="00AE7DB3" w:rsidRPr="00F0649E" w:rsidRDefault="00AE7DB3" w:rsidP="00AE7DB3">
      <w:pPr>
        <w:pStyle w:val="Header"/>
        <w:tabs>
          <w:tab w:val="clear" w:pos="4320"/>
          <w:tab w:val="clear" w:pos="8640"/>
        </w:tabs>
        <w:jc w:val="center"/>
        <w:rPr>
          <w:b/>
          <w:bCs/>
          <w:szCs w:val="24"/>
          <w:lang w:val="lv-LV"/>
        </w:rPr>
      </w:pPr>
      <w:r w:rsidRPr="00F0649E">
        <w:rPr>
          <w:b/>
          <w:bCs/>
          <w:szCs w:val="24"/>
          <w:lang w:val="lv-LV"/>
        </w:rPr>
        <w:t>2023. GADA 27. APRĪĻA LĒMUMĀ NR.4/11</w:t>
      </w:r>
    </w:p>
    <w:p w14:paraId="79E4A412" w14:textId="5E248E25" w:rsidR="00AE7DB3" w:rsidRPr="00F0649E" w:rsidRDefault="00AE7DB3" w:rsidP="00AE7DB3">
      <w:pPr>
        <w:pStyle w:val="Header"/>
        <w:tabs>
          <w:tab w:val="clear" w:pos="4320"/>
          <w:tab w:val="clear" w:pos="8640"/>
        </w:tabs>
        <w:jc w:val="center"/>
        <w:rPr>
          <w:b/>
          <w:bCs/>
          <w:szCs w:val="24"/>
          <w:lang w:val="lv-LV"/>
        </w:rPr>
      </w:pPr>
      <w:r w:rsidRPr="00F0649E">
        <w:rPr>
          <w:b/>
          <w:bCs/>
          <w:szCs w:val="24"/>
          <w:lang w:val="lv-LV"/>
        </w:rPr>
        <w:t>“AMATI, KURUS VEICOT AMATPERSONAS (DARBINIEKI) IR PAKĻAUTAS REĀLAM DZĪVĪBAS VAI VESELĪBAS APDRAUDĒJUMAM (RISKAM)”</w:t>
      </w:r>
    </w:p>
    <w:p w14:paraId="7686B52B" w14:textId="7B5B0800" w:rsidR="002438AA" w:rsidRPr="00AE7DB3" w:rsidRDefault="002438AA" w:rsidP="001C104F">
      <w:pPr>
        <w:pStyle w:val="Heading6"/>
        <w:pBdr>
          <w:bottom w:val="single" w:sz="6" w:space="1" w:color="auto"/>
        </w:pBdr>
        <w:rPr>
          <w:sz w:val="2"/>
          <w:szCs w:val="2"/>
          <w:u w:val="none"/>
        </w:rPr>
      </w:pPr>
    </w:p>
    <w:p w14:paraId="28E129D5" w14:textId="77777777" w:rsidR="001C104F" w:rsidRPr="001C104F" w:rsidRDefault="001C104F" w:rsidP="001C104F"/>
    <w:p w14:paraId="157F395B" w14:textId="77777777" w:rsidR="008F54C9" w:rsidRDefault="008F54C9" w:rsidP="008F54C9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</w:p>
    <w:p w14:paraId="610EA9EB" w14:textId="05FFA8A5" w:rsidR="00E61AB9" w:rsidRDefault="00E00D56" w:rsidP="00E00D56">
      <w:pPr>
        <w:pStyle w:val="BodyText"/>
        <w:ind w:firstLine="567"/>
        <w:jc w:val="both"/>
      </w:pPr>
      <w:r w:rsidRPr="00AA1C2B">
        <w:rPr>
          <w:szCs w:val="24"/>
        </w:rPr>
        <w:t xml:space="preserve">Saskaņā ar </w:t>
      </w:r>
      <w:r w:rsidRPr="00AA1C2B">
        <w:rPr>
          <w:bCs/>
          <w:szCs w:val="24"/>
        </w:rPr>
        <w:t xml:space="preserve">Valsts un pašvaldību institūciju amatpersonu un darbinieku atlīdzības likuma 37.panta pirmo daļu, kas nosaka, ka pašvaldības institūcija </w:t>
      </w:r>
      <w:r w:rsidRPr="00AA1C2B">
        <w:t>obligāti apdrošina amatpersonu (darbinieku) veselību vai amatpersonas (darbiniekus) apdrošina pret nelaimes gadījumiem</w:t>
      </w:r>
      <w:r w:rsidRPr="00AA1C2B">
        <w:rPr>
          <w:szCs w:val="24"/>
        </w:rPr>
        <w:t xml:space="preserve">, ja šīs amatpersonas (darbinieki), veicot amata (dienesta, darba) pienākumus, ir pakļautas reālam dzīvības vai veselības apdraudējumam (riskam), kā arī minētā panta </w:t>
      </w:r>
      <w:r w:rsidRPr="00AA1C2B">
        <w:rPr>
          <w:bCs/>
          <w:szCs w:val="24"/>
        </w:rPr>
        <w:t xml:space="preserve">ceturto daļu, kas </w:t>
      </w:r>
      <w:r w:rsidRPr="00AA1C2B">
        <w:rPr>
          <w:szCs w:val="24"/>
        </w:rPr>
        <w:t>nosaka, ka pašvaldības dome nosaka amatus, kurus ieņemošās amatpersonas (darbinieki) ir pakļautas reālam dzīvības vai veselības apdraudējumam (riskam)</w:t>
      </w:r>
      <w:r>
        <w:rPr>
          <w:bCs/>
          <w:szCs w:val="24"/>
        </w:rPr>
        <w:t xml:space="preserve">, </w:t>
      </w:r>
      <w:r w:rsidR="00AD2BA1">
        <w:rPr>
          <w:bCs/>
          <w:szCs w:val="24"/>
        </w:rPr>
        <w:t xml:space="preserve">saskaņā ar </w:t>
      </w:r>
      <w:r w:rsidRPr="00E00D56">
        <w:t xml:space="preserve">Jelgavas </w:t>
      </w:r>
      <w:proofErr w:type="spellStart"/>
      <w:r w:rsidRPr="00E00D56">
        <w:t>valstspilsētas</w:t>
      </w:r>
      <w:proofErr w:type="spellEnd"/>
      <w:r w:rsidRPr="00E00D56">
        <w:t xml:space="preserve"> pašvaldības domes 22.12.2022. lēmumu Nr.18/29 apstiprinātā nolikuma “Jelgavas </w:t>
      </w:r>
      <w:proofErr w:type="spellStart"/>
      <w:r w:rsidRPr="00E00D56">
        <w:t>valstspilsētas</w:t>
      </w:r>
      <w:proofErr w:type="spellEnd"/>
      <w:r w:rsidRPr="00E00D56">
        <w:t xml:space="preserve"> pašvaldības domes deputātu un pašvaldības darbinieku atlīdzības kārtība” 8.3.1.</w:t>
      </w:r>
      <w:r w:rsidR="00AD2BA1">
        <w:t> </w:t>
      </w:r>
      <w:r w:rsidRPr="00E00D56">
        <w:t>apakšpunktu</w:t>
      </w:r>
      <w:r>
        <w:t>,</w:t>
      </w:r>
      <w:r w:rsidRPr="00E00D56">
        <w:t xml:space="preserve"> </w:t>
      </w:r>
      <w:r w:rsidR="00AD2BA1">
        <w:t>un a</w:t>
      </w:r>
      <w:r w:rsidRPr="00F0649E">
        <w:t xml:space="preserve">tbilstoši Jelgavas </w:t>
      </w:r>
      <w:proofErr w:type="spellStart"/>
      <w:r w:rsidRPr="00F0649E">
        <w:t>valstspilsētas</w:t>
      </w:r>
      <w:proofErr w:type="spellEnd"/>
      <w:r w:rsidRPr="00F0649E">
        <w:t xml:space="preserve"> pašvaldības iestādē “Jelgavas sociālo lietu pārvalde” </w:t>
      </w:r>
      <w:r w:rsidRPr="00BF7388">
        <w:t>veiktajām strukturālajām izmaiņām</w:t>
      </w:r>
      <w:r w:rsidR="00AD2BA1">
        <w:t>,</w:t>
      </w:r>
      <w:r w:rsidR="001018F1">
        <w:t xml:space="preserve"> kā arī veiktajam darba risku novērtējumam,</w:t>
      </w:r>
    </w:p>
    <w:p w14:paraId="0A997889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CB1E348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357805BD" w14:textId="78542557" w:rsidR="00B13603" w:rsidRDefault="00B13603" w:rsidP="0089223F">
      <w:pPr>
        <w:pStyle w:val="ListParagraph"/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Theme="majorBidi" w:hAnsiTheme="majorBidi" w:cstheme="majorBidi"/>
          <w:lang w:eastAsia="lv-LV"/>
        </w:rPr>
      </w:pPr>
      <w:r w:rsidRPr="00B13603">
        <w:rPr>
          <w:rFonts w:asciiTheme="majorBidi" w:hAnsiTheme="majorBidi" w:cstheme="majorBidi"/>
          <w:lang w:eastAsia="lv-LV"/>
        </w:rPr>
        <w:t xml:space="preserve">Izslēgt no </w:t>
      </w:r>
      <w:r w:rsidR="0089223F" w:rsidRPr="00F0649E">
        <w:rPr>
          <w:rFonts w:asciiTheme="majorBidi" w:hAnsiTheme="majorBidi" w:cstheme="majorBidi"/>
          <w:lang w:eastAsia="lv-LV"/>
        </w:rPr>
        <w:t xml:space="preserve">Jelgavas </w:t>
      </w:r>
      <w:proofErr w:type="spellStart"/>
      <w:r w:rsidR="0089223F" w:rsidRPr="00F0649E">
        <w:rPr>
          <w:rFonts w:asciiTheme="majorBidi" w:hAnsiTheme="majorBidi" w:cstheme="majorBidi"/>
          <w:lang w:eastAsia="lv-LV"/>
        </w:rPr>
        <w:t>valstspilsētas</w:t>
      </w:r>
      <w:proofErr w:type="spellEnd"/>
      <w:r w:rsidR="0089223F" w:rsidRPr="00F0649E">
        <w:rPr>
          <w:rFonts w:asciiTheme="majorBidi" w:hAnsiTheme="majorBidi" w:cstheme="majorBidi"/>
          <w:lang w:eastAsia="lv-LV"/>
        </w:rPr>
        <w:t xml:space="preserve"> pašvaldības domes 2023. gada 27. aprīļa lēmuma Nr.4/11 “Amati, kurus veicot amatpersonas (darbinieki) ir pakļautas reālam dzīvības vai veselības apdraudējumam (riskam)”</w:t>
      </w:r>
      <w:r w:rsidR="0089223F">
        <w:rPr>
          <w:rFonts w:asciiTheme="majorBidi" w:hAnsiTheme="majorBidi" w:cstheme="majorBidi"/>
          <w:lang w:eastAsia="lv-LV"/>
        </w:rPr>
        <w:t xml:space="preserve"> (turpmāk – Lēmums) 1.3.4., 1.3.5., 1.3.6., 1.3.10., 1.3.16., 1.3.17., 1.3.18. apakšpunktu.</w:t>
      </w:r>
    </w:p>
    <w:p w14:paraId="02AA27C9" w14:textId="552D6779" w:rsidR="0089223F" w:rsidRDefault="0089223F" w:rsidP="0089223F">
      <w:pPr>
        <w:pStyle w:val="ListParagraph"/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Theme="majorBidi" w:hAnsiTheme="majorBidi" w:cstheme="majorBidi"/>
          <w:lang w:eastAsia="lv-LV"/>
        </w:rPr>
      </w:pPr>
      <w:r>
        <w:rPr>
          <w:rFonts w:asciiTheme="majorBidi" w:hAnsiTheme="majorBidi" w:cstheme="majorBidi"/>
          <w:lang w:eastAsia="lv-LV"/>
        </w:rPr>
        <w:t>Iz</w:t>
      </w:r>
      <w:r w:rsidR="00217ABF">
        <w:rPr>
          <w:rFonts w:asciiTheme="majorBidi" w:hAnsiTheme="majorBidi" w:cstheme="majorBidi"/>
          <w:lang w:eastAsia="lv-LV"/>
        </w:rPr>
        <w:t>slēgt no</w:t>
      </w:r>
      <w:r>
        <w:rPr>
          <w:rFonts w:asciiTheme="majorBidi" w:hAnsiTheme="majorBidi" w:cstheme="majorBidi"/>
          <w:lang w:eastAsia="lv-LV"/>
        </w:rPr>
        <w:t xml:space="preserve"> Lēmuma 1.3.7. apakšpunkt</w:t>
      </w:r>
      <w:r w:rsidR="00217ABF">
        <w:rPr>
          <w:rFonts w:asciiTheme="majorBidi" w:hAnsiTheme="majorBidi" w:cstheme="majorBidi"/>
          <w:lang w:eastAsia="lv-LV"/>
        </w:rPr>
        <w:t>a tekstu “</w:t>
      </w:r>
      <w:r w:rsidR="00217ABF" w:rsidRPr="00217ABF">
        <w:rPr>
          <w:rFonts w:asciiTheme="majorBidi" w:hAnsiTheme="majorBidi" w:cstheme="majorBidi"/>
          <w:lang w:eastAsia="lv-LV"/>
        </w:rPr>
        <w:t>sociālais darbinieks darbam ar personām ar funkcionāliem traucējumiem,</w:t>
      </w:r>
      <w:r w:rsidR="00217ABF">
        <w:rPr>
          <w:rFonts w:asciiTheme="majorBidi" w:hAnsiTheme="majorBidi" w:cstheme="majorBidi"/>
          <w:lang w:eastAsia="lv-LV"/>
        </w:rPr>
        <w:t>”.</w:t>
      </w:r>
    </w:p>
    <w:p w14:paraId="36562329" w14:textId="3FB47388" w:rsidR="00EC57C8" w:rsidRDefault="0089223F" w:rsidP="00EC57C8">
      <w:pPr>
        <w:pStyle w:val="ListParagraph"/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Theme="majorBidi" w:hAnsiTheme="majorBidi" w:cstheme="majorBidi"/>
          <w:lang w:eastAsia="lv-LV"/>
        </w:rPr>
      </w:pPr>
      <w:r w:rsidRPr="0089223F">
        <w:rPr>
          <w:rFonts w:asciiTheme="majorBidi" w:hAnsiTheme="majorBidi" w:cstheme="majorBidi"/>
          <w:lang w:eastAsia="lv-LV"/>
        </w:rPr>
        <w:t>Izteikt Lēmuma 1.3.</w:t>
      </w:r>
      <w:r w:rsidR="00EC57C8">
        <w:rPr>
          <w:rFonts w:asciiTheme="majorBidi" w:hAnsiTheme="majorBidi" w:cstheme="majorBidi"/>
          <w:lang w:eastAsia="lv-LV"/>
        </w:rPr>
        <w:t>21</w:t>
      </w:r>
      <w:r w:rsidRPr="0089223F">
        <w:rPr>
          <w:rFonts w:asciiTheme="majorBidi" w:hAnsiTheme="majorBidi" w:cstheme="majorBidi"/>
          <w:lang w:eastAsia="lv-LV"/>
        </w:rPr>
        <w:t>. apakšpunktu šādā redakcijā:</w:t>
      </w:r>
    </w:p>
    <w:p w14:paraId="2539A44B" w14:textId="211D3C35" w:rsidR="0089223F" w:rsidRPr="00EC57C8" w:rsidRDefault="0089223F" w:rsidP="00EC57C8">
      <w:pPr>
        <w:pStyle w:val="ListParagraph"/>
        <w:tabs>
          <w:tab w:val="left" w:pos="0"/>
        </w:tabs>
        <w:ind w:left="426"/>
        <w:jc w:val="both"/>
        <w:rPr>
          <w:rFonts w:asciiTheme="majorBidi" w:hAnsiTheme="majorBidi" w:cstheme="majorBidi"/>
          <w:lang w:eastAsia="lv-LV"/>
        </w:rPr>
      </w:pPr>
      <w:r w:rsidRPr="00EC57C8">
        <w:rPr>
          <w:rFonts w:asciiTheme="majorBidi" w:hAnsiTheme="majorBidi" w:cstheme="majorBidi"/>
          <w:lang w:eastAsia="lv-LV"/>
        </w:rPr>
        <w:t>“1.3.</w:t>
      </w:r>
      <w:r w:rsidR="00EC57C8">
        <w:rPr>
          <w:rFonts w:asciiTheme="majorBidi" w:hAnsiTheme="majorBidi" w:cstheme="majorBidi"/>
          <w:lang w:eastAsia="lv-LV"/>
        </w:rPr>
        <w:t>21</w:t>
      </w:r>
      <w:r w:rsidRPr="00EC57C8">
        <w:rPr>
          <w:rFonts w:asciiTheme="majorBidi" w:hAnsiTheme="majorBidi" w:cstheme="majorBidi"/>
          <w:lang w:eastAsia="lv-LV"/>
        </w:rPr>
        <w:t xml:space="preserve">. </w:t>
      </w:r>
      <w:r w:rsidR="00EC57C8" w:rsidRPr="00EC57C8">
        <w:rPr>
          <w:rFonts w:asciiTheme="majorBidi" w:hAnsiTheme="majorBidi" w:cstheme="majorBidi"/>
          <w:lang w:eastAsia="lv-LV"/>
        </w:rPr>
        <w:t>Aprūpētājs – aizgādnis</w:t>
      </w:r>
      <w:r w:rsidR="00EC57C8">
        <w:rPr>
          <w:rFonts w:asciiTheme="majorBidi" w:hAnsiTheme="majorBidi" w:cstheme="majorBidi"/>
          <w:lang w:eastAsia="lv-LV"/>
        </w:rPr>
        <w:t>.”</w:t>
      </w:r>
    </w:p>
    <w:p w14:paraId="24F8F7C6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2BDD182A" w14:textId="77777777" w:rsidR="00CC1B56" w:rsidRDefault="00CC1B56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7D807EE3" w14:textId="7EA7D481" w:rsidR="00342504" w:rsidRPr="008F54C9" w:rsidRDefault="008F54C9" w:rsidP="008F54C9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bookmarkStart w:id="0" w:name="_GoBack"/>
      <w:bookmarkEnd w:id="0"/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42504" w:rsidRPr="008F54C9" w:rsidSect="007346CE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A18D1" w14:textId="77777777" w:rsidR="002B5C5E" w:rsidRDefault="002B5C5E">
      <w:r>
        <w:separator/>
      </w:r>
    </w:p>
  </w:endnote>
  <w:endnote w:type="continuationSeparator" w:id="0">
    <w:p w14:paraId="6673ED4E" w14:textId="77777777" w:rsidR="002B5C5E" w:rsidRDefault="002B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914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12A998" w14:textId="73C156F4" w:rsidR="00CC1B56" w:rsidRDefault="00CC1B56" w:rsidP="00CC1B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4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FA23B" w14:textId="09E154F6" w:rsidR="008F54C9" w:rsidRPr="008F54C9" w:rsidRDefault="008F54C9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19AEB" w14:textId="77777777" w:rsidR="002B5C5E" w:rsidRDefault="002B5C5E">
      <w:r>
        <w:separator/>
      </w:r>
    </w:p>
  </w:footnote>
  <w:footnote w:type="continuationSeparator" w:id="0">
    <w:p w14:paraId="4D6CC219" w14:textId="77777777" w:rsidR="002B5C5E" w:rsidRDefault="002B5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F878A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73F10E14" wp14:editId="01B61805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F7E24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C771014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2EB0C9C6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D767A45" w14:textId="77777777" w:rsidTr="00F72368">
      <w:trPr>
        <w:jc w:val="center"/>
      </w:trPr>
      <w:tc>
        <w:tcPr>
          <w:tcW w:w="8528" w:type="dxa"/>
        </w:tcPr>
        <w:p w14:paraId="4F398A2B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53DA36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58B357E6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20D1A"/>
    <w:multiLevelType w:val="hybridMultilevel"/>
    <w:tmpl w:val="A2F2C1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E7A22"/>
    <w:multiLevelType w:val="multilevel"/>
    <w:tmpl w:val="09265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1E"/>
    <w:rsid w:val="00046E56"/>
    <w:rsid w:val="000616EE"/>
    <w:rsid w:val="00076D9D"/>
    <w:rsid w:val="000A41C4"/>
    <w:rsid w:val="000A487C"/>
    <w:rsid w:val="000C4CB0"/>
    <w:rsid w:val="000E4EB6"/>
    <w:rsid w:val="001018F1"/>
    <w:rsid w:val="00126D62"/>
    <w:rsid w:val="00157FB5"/>
    <w:rsid w:val="00197F0A"/>
    <w:rsid w:val="001B2E18"/>
    <w:rsid w:val="001C104F"/>
    <w:rsid w:val="001C629A"/>
    <w:rsid w:val="001C6392"/>
    <w:rsid w:val="002051D3"/>
    <w:rsid w:val="00217ABF"/>
    <w:rsid w:val="002438AA"/>
    <w:rsid w:val="00251C1F"/>
    <w:rsid w:val="002914DE"/>
    <w:rsid w:val="0029227E"/>
    <w:rsid w:val="002A71EA"/>
    <w:rsid w:val="002B10FC"/>
    <w:rsid w:val="002B5C5E"/>
    <w:rsid w:val="002D745A"/>
    <w:rsid w:val="00300E3C"/>
    <w:rsid w:val="0031251F"/>
    <w:rsid w:val="00342504"/>
    <w:rsid w:val="003959A1"/>
    <w:rsid w:val="003A4C56"/>
    <w:rsid w:val="003D12D3"/>
    <w:rsid w:val="003D5C89"/>
    <w:rsid w:val="004407DF"/>
    <w:rsid w:val="0044759D"/>
    <w:rsid w:val="004A07D3"/>
    <w:rsid w:val="004D47D9"/>
    <w:rsid w:val="00501711"/>
    <w:rsid w:val="00503BF4"/>
    <w:rsid w:val="00540422"/>
    <w:rsid w:val="00560FB3"/>
    <w:rsid w:val="00577970"/>
    <w:rsid w:val="005931AB"/>
    <w:rsid w:val="005F07BD"/>
    <w:rsid w:val="0060175D"/>
    <w:rsid w:val="0063151B"/>
    <w:rsid w:val="00631B8B"/>
    <w:rsid w:val="0063637A"/>
    <w:rsid w:val="006457D0"/>
    <w:rsid w:val="0066057F"/>
    <w:rsid w:val="0066324F"/>
    <w:rsid w:val="006D62C3"/>
    <w:rsid w:val="00720161"/>
    <w:rsid w:val="007346CE"/>
    <w:rsid w:val="007419F0"/>
    <w:rsid w:val="00743C82"/>
    <w:rsid w:val="00755A43"/>
    <w:rsid w:val="00760E4A"/>
    <w:rsid w:val="0076543C"/>
    <w:rsid w:val="00791CF9"/>
    <w:rsid w:val="007F54F5"/>
    <w:rsid w:val="00802131"/>
    <w:rsid w:val="00807AB7"/>
    <w:rsid w:val="00827057"/>
    <w:rsid w:val="0082722D"/>
    <w:rsid w:val="008562DC"/>
    <w:rsid w:val="00880030"/>
    <w:rsid w:val="0089223F"/>
    <w:rsid w:val="00892EB6"/>
    <w:rsid w:val="008F061E"/>
    <w:rsid w:val="008F54C9"/>
    <w:rsid w:val="00946181"/>
    <w:rsid w:val="0097415D"/>
    <w:rsid w:val="009C00E0"/>
    <w:rsid w:val="00A31A57"/>
    <w:rsid w:val="00A61C73"/>
    <w:rsid w:val="00A867C4"/>
    <w:rsid w:val="00AA6D58"/>
    <w:rsid w:val="00AD2BA1"/>
    <w:rsid w:val="00AE7DB3"/>
    <w:rsid w:val="00B03FD3"/>
    <w:rsid w:val="00B13603"/>
    <w:rsid w:val="00B35B4C"/>
    <w:rsid w:val="00B51C9C"/>
    <w:rsid w:val="00B64D4D"/>
    <w:rsid w:val="00B746FE"/>
    <w:rsid w:val="00BB795F"/>
    <w:rsid w:val="00BC0063"/>
    <w:rsid w:val="00BE11A7"/>
    <w:rsid w:val="00C205BD"/>
    <w:rsid w:val="00C25BEC"/>
    <w:rsid w:val="00C36D3B"/>
    <w:rsid w:val="00C516D8"/>
    <w:rsid w:val="00C752E4"/>
    <w:rsid w:val="00C75E2C"/>
    <w:rsid w:val="00C86BBA"/>
    <w:rsid w:val="00C9728B"/>
    <w:rsid w:val="00CA0990"/>
    <w:rsid w:val="00CC1B56"/>
    <w:rsid w:val="00CC1DD5"/>
    <w:rsid w:val="00CC74FB"/>
    <w:rsid w:val="00CD139B"/>
    <w:rsid w:val="00CD2FC4"/>
    <w:rsid w:val="00D00D85"/>
    <w:rsid w:val="00D1121C"/>
    <w:rsid w:val="00D9441D"/>
    <w:rsid w:val="00DC5428"/>
    <w:rsid w:val="00E00D56"/>
    <w:rsid w:val="00E3404B"/>
    <w:rsid w:val="00E50946"/>
    <w:rsid w:val="00E61AB9"/>
    <w:rsid w:val="00EA770A"/>
    <w:rsid w:val="00EB10AE"/>
    <w:rsid w:val="00EC3FC4"/>
    <w:rsid w:val="00EC4C76"/>
    <w:rsid w:val="00EC518D"/>
    <w:rsid w:val="00EC57C8"/>
    <w:rsid w:val="00F72368"/>
    <w:rsid w:val="00F848CF"/>
    <w:rsid w:val="00FB6B06"/>
    <w:rsid w:val="00FB7367"/>
    <w:rsid w:val="00FC3C99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CE8ABB9"/>
  <w15:docId w15:val="{A089E37A-4CCA-4FA1-8497-01AE72AD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E7DB3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AD2BA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C1B5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62967-5320-4A1F-8D14-D72C58B0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2026-01-08T13:50:00Z</cp:lastPrinted>
  <dcterms:created xsi:type="dcterms:W3CDTF">2026-01-28T19:12:00Z</dcterms:created>
  <dcterms:modified xsi:type="dcterms:W3CDTF">2026-01-28T19:14:00Z</dcterms:modified>
</cp:coreProperties>
</file>