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6235C516"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96ADD">
        <w:rPr>
          <w:b/>
          <w:caps/>
          <w:sz w:val="24"/>
          <w:szCs w:val="24"/>
        </w:rPr>
        <w:t>0900 001 0739</w:t>
      </w:r>
      <w:r w:rsidR="000102A1">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1D468BC"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96ADD">
        <w:rPr>
          <w:sz w:val="24"/>
        </w:rPr>
        <w:t xml:space="preserve">0900 001 0739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854F6D" w14:paraId="6FF07764" w14:textId="77777777" w:rsidTr="00C9603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5C7B326E" w:rsidR="00A33690" w:rsidRPr="0074721C" w:rsidRDefault="00190D70"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396ADD" w:rsidRPr="0074721C" w14:paraId="52BA4F9E" w14:textId="77777777" w:rsidTr="00C9603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96ADD" w:rsidRPr="0074721C" w:rsidRDefault="00396ADD" w:rsidP="00396AD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D6ABB52" w:rsidR="00396ADD" w:rsidRPr="0074721C" w:rsidRDefault="00396ADD" w:rsidP="00396ADD">
            <w:pPr>
              <w:rPr>
                <w:color w:val="000000"/>
                <w:sz w:val="18"/>
                <w:szCs w:val="22"/>
                <w:lang w:val="lv-LV" w:eastAsia="lv-LV"/>
              </w:rPr>
            </w:pPr>
            <w:r>
              <w:rPr>
                <w:color w:val="000000"/>
                <w:lang w:val="lv-LV"/>
              </w:rPr>
              <w:t xml:space="preserve">Stāvlaukums pie </w:t>
            </w:r>
            <w:r w:rsidRPr="0074721C">
              <w:rPr>
                <w:color w:val="000000"/>
                <w:lang w:val="lv-LV"/>
              </w:rPr>
              <w:t>Mātera un S</w:t>
            </w:r>
            <w:r>
              <w:rPr>
                <w:color w:val="000000"/>
                <w:lang w:val="lv-LV"/>
              </w:rPr>
              <w:t xml:space="preserve">udrabu </w:t>
            </w:r>
            <w:r w:rsidRPr="0074721C">
              <w:rPr>
                <w:color w:val="000000"/>
                <w:lang w:val="lv-LV"/>
              </w:rPr>
              <w:t>Edžus ielu krustojum</w:t>
            </w:r>
            <w:r>
              <w:rPr>
                <w:color w:val="000000"/>
                <w:lang w:val="lv-LV"/>
              </w:rPr>
              <w:t>a</w:t>
            </w:r>
            <w:r w:rsidRPr="0074721C">
              <w:rPr>
                <w:color w:val="000000"/>
                <w:lang w:val="lv-LV"/>
              </w:rPr>
              <w:t xml:space="preserve"> (Pasta iela 32)</w:t>
            </w:r>
          </w:p>
        </w:tc>
        <w:tc>
          <w:tcPr>
            <w:tcW w:w="1418" w:type="dxa"/>
            <w:tcBorders>
              <w:top w:val="nil"/>
              <w:left w:val="nil"/>
              <w:bottom w:val="single" w:sz="4" w:space="0" w:color="auto"/>
              <w:right w:val="single" w:sz="4" w:space="0" w:color="auto"/>
            </w:tcBorders>
            <w:vAlign w:val="center"/>
            <w:hideMark/>
          </w:tcPr>
          <w:p w14:paraId="3E9DFBE3" w14:textId="096DADA5" w:rsidR="00396ADD" w:rsidRPr="00CA6A9E" w:rsidRDefault="00396ADD" w:rsidP="00396AD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0739</w:t>
            </w:r>
          </w:p>
        </w:tc>
        <w:tc>
          <w:tcPr>
            <w:tcW w:w="1275" w:type="dxa"/>
            <w:tcBorders>
              <w:top w:val="nil"/>
              <w:left w:val="nil"/>
              <w:bottom w:val="single" w:sz="4" w:space="0" w:color="auto"/>
              <w:right w:val="single" w:sz="4" w:space="0" w:color="auto"/>
            </w:tcBorders>
            <w:vAlign w:val="center"/>
            <w:hideMark/>
          </w:tcPr>
          <w:p w14:paraId="4DD51851" w14:textId="7AD2DEBC" w:rsidR="00396ADD" w:rsidRPr="0074721C" w:rsidRDefault="00396ADD" w:rsidP="00396AD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517E536D" w:rsidR="00396ADD" w:rsidRPr="0074721C" w:rsidRDefault="00396ADD" w:rsidP="00396AD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77A0676A" w:rsidR="00396ADD" w:rsidRPr="0074721C" w:rsidRDefault="00396ADD" w:rsidP="00396AD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6FB5564B" w:rsidR="00396ADD" w:rsidRPr="0074721C" w:rsidRDefault="00396ADD" w:rsidP="00396ADD">
            <w:pPr>
              <w:jc w:val="center"/>
              <w:rPr>
                <w:color w:val="000000"/>
                <w:sz w:val="18"/>
                <w:szCs w:val="18"/>
                <w:lang w:val="lv-LV" w:eastAsia="lv-LV"/>
              </w:rPr>
            </w:pPr>
            <w:r w:rsidRPr="0074721C">
              <w:rPr>
                <w:color w:val="000000"/>
                <w:lang w:val="lv-LV"/>
              </w:rPr>
              <w:t>50</w:t>
            </w:r>
          </w:p>
        </w:tc>
      </w:tr>
    </w:tbl>
    <w:p w14:paraId="2BC2564A" w14:textId="371ACFFC"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396ADD" w:rsidRPr="00396ADD">
        <w:rPr>
          <w:sz w:val="24"/>
          <w:szCs w:val="24"/>
        </w:rPr>
        <w:t>26147</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w:t>
      </w:r>
      <w:r w:rsidR="00396ADD">
        <w:rPr>
          <w:sz w:val="24"/>
          <w:szCs w:val="24"/>
        </w:rPr>
        <w:t>01</w:t>
      </w:r>
      <w:r w:rsidR="007F2E94">
        <w:rPr>
          <w:sz w:val="24"/>
          <w:szCs w:val="24"/>
        </w:rPr>
        <w:t> 0</w:t>
      </w:r>
      <w:r w:rsidR="00396ADD">
        <w:rPr>
          <w:sz w:val="24"/>
          <w:szCs w:val="24"/>
        </w:rPr>
        <w:t>739</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396ADD">
        <w:rPr>
          <w:sz w:val="24"/>
          <w:szCs w:val="24"/>
        </w:rPr>
        <w:t>0900 001 0231 Pasta ielā 32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96ADD" w:rsidRPr="00C90EF9">
        <w:rPr>
          <w:bCs/>
          <w:sz w:val="24"/>
          <w:szCs w:val="24"/>
        </w:rPr>
        <w:t>100000193022</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21FAC394"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0CA40BCF"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F2E94">
        <w:rPr>
          <w:bCs/>
          <w:sz w:val="24"/>
          <w:szCs w:val="24"/>
          <w:lang w:val="lv-LV"/>
        </w:rPr>
        <w:t>370</w:t>
      </w:r>
      <w:r w:rsidR="008873DA">
        <w:rPr>
          <w:bCs/>
          <w:sz w:val="24"/>
          <w:szCs w:val="24"/>
          <w:lang w:val="lv-LV"/>
        </w:rPr>
        <w:t>,00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7F2E94">
        <w:rPr>
          <w:bCs/>
          <w:sz w:val="24"/>
          <w:szCs w:val="24"/>
          <w:lang w:val="lv-LV"/>
        </w:rPr>
        <w:t>trīs</w:t>
      </w:r>
      <w:r w:rsidR="008873DA">
        <w:rPr>
          <w:bCs/>
          <w:sz w:val="24"/>
          <w:szCs w:val="24"/>
          <w:lang w:val="lv-LV"/>
        </w:rPr>
        <w:t xml:space="preserve"> simti </w:t>
      </w:r>
      <w:r w:rsidR="007F2E94">
        <w:rPr>
          <w:bCs/>
          <w:sz w:val="24"/>
          <w:szCs w:val="24"/>
          <w:lang w:val="lv-LV"/>
        </w:rPr>
        <w:t>septiņ</w:t>
      </w:r>
      <w:r w:rsidR="008873DA">
        <w:rPr>
          <w:bCs/>
          <w:sz w:val="24"/>
          <w:szCs w:val="24"/>
          <w:lang w:val="lv-LV"/>
        </w:rPr>
        <w:t xml:space="preserve">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691406EB"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F2E94">
        <w:rPr>
          <w:sz w:val="24"/>
          <w:szCs w:val="24"/>
        </w:rPr>
        <w:t>185</w:t>
      </w:r>
      <w:r w:rsidR="008873DA">
        <w:rPr>
          <w:sz w:val="24"/>
          <w:szCs w:val="24"/>
        </w:rPr>
        <w:t>, 00</w:t>
      </w:r>
      <w:r w:rsidRPr="00CA6A9E">
        <w:rPr>
          <w:sz w:val="24"/>
          <w:szCs w:val="24"/>
        </w:rPr>
        <w:t xml:space="preserve"> </w:t>
      </w:r>
      <w:r w:rsidRPr="00CA6A9E">
        <w:rPr>
          <w:i/>
          <w:sz w:val="24"/>
          <w:szCs w:val="24"/>
        </w:rPr>
        <w:t xml:space="preserve">euro </w:t>
      </w:r>
      <w:r w:rsidRPr="00CA6A9E">
        <w:rPr>
          <w:sz w:val="24"/>
          <w:szCs w:val="24"/>
        </w:rPr>
        <w:t>(</w:t>
      </w:r>
      <w:r w:rsidR="007F2E94">
        <w:rPr>
          <w:sz w:val="24"/>
          <w:szCs w:val="24"/>
        </w:rPr>
        <w:t>viens</w:t>
      </w:r>
      <w:r w:rsidR="008873DA">
        <w:rPr>
          <w:sz w:val="24"/>
          <w:szCs w:val="24"/>
        </w:rPr>
        <w:t xml:space="preserve"> simt</w:t>
      </w:r>
      <w:r w:rsidR="007F2E94">
        <w:rPr>
          <w:sz w:val="24"/>
          <w:szCs w:val="24"/>
        </w:rPr>
        <w:t>s</w:t>
      </w:r>
      <w:r w:rsidR="008873DA">
        <w:rPr>
          <w:sz w:val="24"/>
          <w:szCs w:val="24"/>
        </w:rPr>
        <w:t xml:space="preserve"> </w:t>
      </w:r>
      <w:r w:rsidR="007F2E94">
        <w:rPr>
          <w:sz w:val="24"/>
          <w:szCs w:val="24"/>
        </w:rPr>
        <w:t>astoņ</w:t>
      </w:r>
      <w:r w:rsidR="008873DA">
        <w:rPr>
          <w:sz w:val="24"/>
          <w:szCs w:val="24"/>
        </w:rPr>
        <w:t xml:space="preserve">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854F6D">
        <w:rPr>
          <w:sz w:val="24"/>
          <w:szCs w:val="24"/>
          <w:lang w:val="lv-LV"/>
        </w:rPr>
        <w:t xml:space="preserve"> </w:t>
      </w:r>
      <w:r w:rsidR="006D66C9" w:rsidRPr="006D66C9">
        <w:rPr>
          <w:sz w:val="24"/>
          <w:szCs w:val="24"/>
          <w:lang w:val="lv-LV"/>
        </w:rPr>
        <w:t>kā arī Elektronisko izsoļu vietnē</w:t>
      </w:r>
      <w:r w:rsidR="006D66C9" w:rsidRPr="00854F6D">
        <w:rPr>
          <w:sz w:val="24"/>
          <w:szCs w:val="24"/>
          <w:lang w:val="lv-LV"/>
        </w:rPr>
        <w:t xml:space="preserve"> </w:t>
      </w:r>
      <w:hyperlink r:id="rId11" w:history="1">
        <w:r w:rsidR="006D66C9" w:rsidRPr="00854F6D">
          <w:rPr>
            <w:rStyle w:val="Hyperlink"/>
            <w:sz w:val="24"/>
            <w:szCs w:val="24"/>
            <w:lang w:val="lv-LV"/>
          </w:rPr>
          <w:t>https://izsoles.ta.gov.lv</w:t>
        </w:r>
      </w:hyperlink>
      <w:r w:rsidR="006D66C9" w:rsidRPr="00854F6D">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854F6D">
        <w:rPr>
          <w:sz w:val="24"/>
          <w:lang w:val="lv-LV"/>
        </w:rPr>
        <w:br w:type="page"/>
      </w:r>
      <w:r>
        <w:rPr>
          <w:u w:val="single"/>
          <w:lang w:val="lv-LV"/>
        </w:rPr>
        <w:lastRenderedPageBreak/>
        <w:t>1.pielikums</w:t>
      </w:r>
    </w:p>
    <w:p w14:paraId="71089121" w14:textId="70A061A9"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96ADD">
        <w:rPr>
          <w:lang w:val="lv-LV"/>
        </w:rPr>
        <w:t xml:space="preserve">0900 001 0739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2A46938" w:rsidR="00123811" w:rsidRDefault="00396ADD" w:rsidP="00434002">
      <w:pPr>
        <w:rPr>
          <w:u w:val="single"/>
          <w:lang w:val="lv-LV"/>
        </w:rPr>
      </w:pPr>
      <w:r>
        <w:rPr>
          <w:noProof/>
          <w:u w:val="single"/>
          <w:lang w:val="lv-LV" w:eastAsia="lv-LV"/>
        </w:rPr>
        <w:drawing>
          <wp:inline distT="0" distB="0" distL="0" distR="0" wp14:anchorId="58656B20" wp14:editId="39FB5E2F">
            <wp:extent cx="5670550" cy="8025765"/>
            <wp:effectExtent l="0" t="0" r="6350" b="0"/>
            <wp:docPr id="1223381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81556" name="Picture 122338155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B58FF99"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96ADD">
        <w:rPr>
          <w:lang w:val="lv-LV"/>
        </w:rPr>
        <w:t xml:space="preserve">0900 001 0739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20527836"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96ADD">
        <w:rPr>
          <w:b/>
          <w:caps/>
          <w:lang w:val="lv-LV"/>
        </w:rPr>
        <w:t xml:space="preserve">0900 001 0739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6DA6B30"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96ADD">
        <w:rPr>
          <w:sz w:val="24"/>
          <w:szCs w:val="24"/>
          <w:lang w:val="lv-LV"/>
        </w:rPr>
        <w:t xml:space="preserve">0900 001 0739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F11BEE8" w:rsidR="001527D8" w:rsidRPr="00FA5987" w:rsidRDefault="00396ADD" w:rsidP="002A7A01">
      <w:pPr>
        <w:pStyle w:val="Title"/>
        <w:numPr>
          <w:ilvl w:val="1"/>
          <w:numId w:val="16"/>
        </w:numPr>
        <w:ind w:left="851" w:hanging="567"/>
        <w:jc w:val="both"/>
        <w:rPr>
          <w:sz w:val="24"/>
          <w:szCs w:val="24"/>
        </w:rPr>
      </w:pPr>
      <w:r w:rsidRPr="00C90EF9">
        <w:rPr>
          <w:sz w:val="24"/>
          <w:szCs w:val="24"/>
        </w:rPr>
        <w:t xml:space="preserve">Zemes vienība </w:t>
      </w:r>
      <w:r w:rsidRPr="00396ADD">
        <w:rPr>
          <w:sz w:val="24"/>
          <w:szCs w:val="24"/>
        </w:rPr>
        <w:t>26147</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0739,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001 0231 Pasta ielā 32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100000193022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6DC09" w14:textId="77777777" w:rsidR="00C93E69" w:rsidRDefault="00C93E69">
      <w:r>
        <w:separator/>
      </w:r>
    </w:p>
  </w:endnote>
  <w:endnote w:type="continuationSeparator" w:id="0">
    <w:p w14:paraId="1F2E9BDA" w14:textId="77777777" w:rsidR="00C93E69" w:rsidRDefault="00C9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F6D">
      <w:rPr>
        <w:rStyle w:val="PageNumber"/>
        <w:noProof/>
      </w:rPr>
      <w:t>3</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377A891C" w:rsidR="00007FF9" w:rsidRPr="00854F6D" w:rsidRDefault="00007FF9" w:rsidP="00854F6D">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61257" w14:textId="77777777" w:rsidR="00C93E69" w:rsidRDefault="00C93E69">
      <w:r>
        <w:separator/>
      </w:r>
    </w:p>
  </w:footnote>
  <w:footnote w:type="continuationSeparator" w:id="0">
    <w:p w14:paraId="60DFD539" w14:textId="77777777" w:rsidR="00C93E69" w:rsidRDefault="00C9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C946" w14:textId="77777777" w:rsidR="00854F6D" w:rsidRDefault="00854F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296DE" w14:textId="77777777" w:rsidR="00854F6D" w:rsidRDefault="00854F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6F460972" w:rsidR="00332D6E" w:rsidRPr="0069785A" w:rsidRDefault="007F2E94" w:rsidP="00FD7515">
    <w:pPr>
      <w:pStyle w:val="Title"/>
      <w:jc w:val="right"/>
      <w:rPr>
        <w:iCs/>
        <w:sz w:val="24"/>
      </w:rPr>
    </w:pPr>
    <w:r>
      <w:rPr>
        <w:iCs/>
        <w:sz w:val="24"/>
      </w:rPr>
      <w:t>1</w:t>
    </w:r>
    <w:r w:rsidR="00396ADD">
      <w:rPr>
        <w:iCs/>
        <w:sz w:val="24"/>
      </w:rPr>
      <w:t>2</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3ED61F46" w:rsidR="00332D6E" w:rsidRDefault="00332D6E" w:rsidP="00FD7515">
    <w:pPr>
      <w:pStyle w:val="Title"/>
      <w:jc w:val="right"/>
      <w:rPr>
        <w:sz w:val="24"/>
      </w:rPr>
    </w:pPr>
    <w:r w:rsidRPr="0069785A">
      <w:rPr>
        <w:sz w:val="24"/>
      </w:rPr>
      <w:t xml:space="preserve">2025. </w:t>
    </w:r>
    <w:r w:rsidRPr="0069785A">
      <w:rPr>
        <w:sz w:val="24"/>
      </w:rPr>
      <w:t xml:space="preserve">gada </w:t>
    </w:r>
    <w:r>
      <w:rPr>
        <w:sz w:val="24"/>
      </w:rPr>
      <w:t>18.</w:t>
    </w:r>
    <w:r w:rsidR="00854F6D">
      <w:rPr>
        <w:sz w:val="24"/>
      </w:rPr>
      <w:t xml:space="preserve"> </w:t>
    </w:r>
    <w:r>
      <w:rPr>
        <w:sz w:val="24"/>
      </w:rPr>
      <w:t>decembra</w:t>
    </w:r>
    <w:r w:rsidRPr="0069785A">
      <w:rPr>
        <w:sz w:val="24"/>
      </w:rPr>
      <w:t xml:space="preserve"> lēmumam Nr.</w:t>
    </w:r>
    <w:r w:rsidR="00854F6D">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02A1"/>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A7C6D"/>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0D70"/>
    <w:rsid w:val="001915CF"/>
    <w:rsid w:val="00192575"/>
    <w:rsid w:val="0019425E"/>
    <w:rsid w:val="0019432C"/>
    <w:rsid w:val="00194D2C"/>
    <w:rsid w:val="0019572C"/>
    <w:rsid w:val="001A23D5"/>
    <w:rsid w:val="001A27E1"/>
    <w:rsid w:val="001A376F"/>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6ADD"/>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4F6D"/>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86A29"/>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29D"/>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E69"/>
    <w:rsid w:val="00C93F27"/>
    <w:rsid w:val="00C95F45"/>
    <w:rsid w:val="00C9603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46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27F"/>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E69E-BF61-40BD-8339-52425F5E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3713</Words>
  <Characters>26488</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30141</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2025-12-17T14:43:00Z</dcterms:created>
  <dcterms:modified xsi:type="dcterms:W3CDTF">2025-12-17T14:43:00Z</dcterms:modified>
</cp:coreProperties>
</file>