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0322" w14:textId="1DC5C842" w:rsidR="006C0517" w:rsidRPr="002E6F51" w:rsidRDefault="006C0517" w:rsidP="006C0517">
      <w:pPr>
        <w:spacing w:after="0" w:line="240" w:lineRule="auto"/>
        <w:jc w:val="right"/>
        <w:rPr>
          <w:rFonts w:ascii="Times New Roman" w:hAnsi="Times New Roman" w:cs="Times New Roman"/>
          <w:lang w:val="lv-LV"/>
        </w:rPr>
      </w:pPr>
      <w:r w:rsidRPr="002E6F51">
        <w:rPr>
          <w:rFonts w:ascii="Times New Roman" w:hAnsi="Times New Roman" w:cs="Times New Roman"/>
          <w:lang w:val="lv-LV"/>
        </w:rPr>
        <w:t xml:space="preserve">3.pielikums </w:t>
      </w:r>
    </w:p>
    <w:p w14:paraId="226692B6" w14:textId="60718985" w:rsidR="002C7B62" w:rsidRPr="00E64C5E" w:rsidRDefault="002C7B62" w:rsidP="002C7B62">
      <w:pPr>
        <w:widowControl w:val="0"/>
        <w:shd w:val="clear" w:color="auto" w:fill="FFFFFF"/>
        <w:spacing w:after="0" w:line="240" w:lineRule="auto"/>
        <w:jc w:val="right"/>
        <w:rPr>
          <w:rFonts w:ascii="Times New Roman" w:hAnsi="Times New Roman" w:cs="Times New Roman"/>
          <w:szCs w:val="24"/>
          <w:lang w:val="lv-LV"/>
        </w:rPr>
      </w:pPr>
      <w:r w:rsidRPr="003A10C9">
        <w:rPr>
          <w:rFonts w:ascii="Times New Roman" w:hAnsi="Times New Roman" w:cs="Times New Roman"/>
          <w:szCs w:val="24"/>
          <w:lang w:val="lv-LV"/>
        </w:rPr>
        <w:t>202</w:t>
      </w:r>
      <w:r>
        <w:rPr>
          <w:rFonts w:ascii="Times New Roman" w:hAnsi="Times New Roman" w:cs="Times New Roman"/>
          <w:szCs w:val="24"/>
          <w:lang w:val="lv-LV"/>
        </w:rPr>
        <w:t>6</w:t>
      </w:r>
      <w:r w:rsidRPr="003A10C9">
        <w:rPr>
          <w:rFonts w:ascii="Times New Roman" w:hAnsi="Times New Roman" w:cs="Times New Roman"/>
          <w:szCs w:val="24"/>
          <w:lang w:val="lv-LV"/>
        </w:rPr>
        <w:t xml:space="preserve">. </w:t>
      </w:r>
      <w:r w:rsidRPr="00877965">
        <w:rPr>
          <w:rFonts w:ascii="Times New Roman" w:hAnsi="Times New Roman" w:cs="Times New Roman"/>
          <w:szCs w:val="24"/>
          <w:lang w:val="lv-LV"/>
        </w:rPr>
        <w:t xml:space="preserve">gada </w:t>
      </w:r>
      <w:r w:rsidR="00877965" w:rsidRPr="00877965">
        <w:rPr>
          <w:rFonts w:ascii="Times New Roman" w:hAnsi="Times New Roman" w:cs="Times New Roman"/>
          <w:szCs w:val="24"/>
          <w:lang w:val="lv-LV"/>
        </w:rPr>
        <w:t>2</w:t>
      </w:r>
      <w:r w:rsidR="006C6DE1">
        <w:rPr>
          <w:rFonts w:ascii="Times New Roman" w:hAnsi="Times New Roman" w:cs="Times New Roman"/>
          <w:szCs w:val="24"/>
          <w:lang w:val="lv-LV"/>
        </w:rPr>
        <w:t>8</w:t>
      </w:r>
      <w:r w:rsidRPr="00877965">
        <w:rPr>
          <w:rFonts w:ascii="Times New Roman" w:hAnsi="Times New Roman" w:cs="Times New Roman"/>
          <w:szCs w:val="24"/>
          <w:lang w:val="lv-LV"/>
        </w:rPr>
        <w:t>.janvāra</w:t>
      </w:r>
    </w:p>
    <w:p w14:paraId="54170C22" w14:textId="77777777" w:rsidR="002C7B62" w:rsidRPr="00E64C5E" w:rsidRDefault="002C7B62" w:rsidP="002C7B62">
      <w:pPr>
        <w:widowControl w:val="0"/>
        <w:shd w:val="clear" w:color="auto" w:fill="FFFFFF"/>
        <w:spacing w:after="0" w:line="240" w:lineRule="auto"/>
        <w:jc w:val="right"/>
        <w:rPr>
          <w:rFonts w:ascii="Times New Roman" w:hAnsi="Times New Roman" w:cs="Times New Roman"/>
          <w:bCs/>
          <w:spacing w:val="-2"/>
          <w:szCs w:val="24"/>
          <w:lang w:val="lv-LV"/>
        </w:rPr>
      </w:pPr>
      <w:r w:rsidRPr="00E64C5E">
        <w:rPr>
          <w:rFonts w:ascii="Times New Roman" w:hAnsi="Times New Roman" w:cs="Times New Roman"/>
          <w:bCs/>
          <w:szCs w:val="24"/>
          <w:lang w:val="lv-LV"/>
        </w:rPr>
        <w:t>SIA “</w:t>
      </w:r>
      <w:r w:rsidRPr="00B47708">
        <w:rPr>
          <w:rFonts w:ascii="Times New Roman" w:hAnsi="Times New Roman" w:cs="Times New Roman"/>
          <w:szCs w:val="24"/>
          <w:lang w:val="lv-LV"/>
        </w:rPr>
        <w:t xml:space="preserve">JELGAVAS </w:t>
      </w:r>
      <w:r>
        <w:rPr>
          <w:rFonts w:ascii="Times New Roman" w:hAnsi="Times New Roman" w:cs="Times New Roman"/>
          <w:szCs w:val="24"/>
          <w:lang w:val="lv-LV"/>
        </w:rPr>
        <w:t>ŪDENS</w:t>
      </w:r>
      <w:r w:rsidRPr="00E64C5E">
        <w:rPr>
          <w:rFonts w:ascii="Times New Roman" w:hAnsi="Times New Roman" w:cs="Times New Roman"/>
          <w:szCs w:val="24"/>
          <w:lang w:val="lv-LV"/>
        </w:rPr>
        <w:t>”</w:t>
      </w:r>
      <w:r w:rsidRPr="00E64C5E">
        <w:rPr>
          <w:rFonts w:ascii="Times New Roman" w:hAnsi="Times New Roman" w:cs="Times New Roman"/>
          <w:bCs/>
          <w:szCs w:val="24"/>
          <w:lang w:val="lv-LV"/>
        </w:rPr>
        <w:t xml:space="preserve"> </w:t>
      </w:r>
      <w:r w:rsidRPr="00E64C5E">
        <w:rPr>
          <w:rFonts w:ascii="Times New Roman" w:hAnsi="Times New Roman" w:cs="Times New Roman"/>
          <w:bCs/>
          <w:spacing w:val="-2"/>
          <w:szCs w:val="24"/>
          <w:lang w:val="lv-LV"/>
        </w:rPr>
        <w:t xml:space="preserve">valdes locekļa </w:t>
      </w:r>
    </w:p>
    <w:p w14:paraId="62A6748A" w14:textId="41C69C5E" w:rsidR="00157DD9" w:rsidRPr="005E3486" w:rsidRDefault="006C0517" w:rsidP="006C0517">
      <w:pPr>
        <w:spacing w:after="0"/>
        <w:ind w:firstLine="720"/>
        <w:jc w:val="right"/>
        <w:rPr>
          <w:rFonts w:ascii="Times New Roman" w:eastAsia="Times New Roman" w:hAnsi="Times New Roman" w:cs="Times New Roman"/>
          <w:b/>
          <w:bCs/>
          <w:color w:val="000000"/>
          <w:lang w:val="lv-LV" w:eastAsia="en-GB"/>
        </w:rPr>
      </w:pPr>
      <w:r w:rsidRPr="004F4276">
        <w:rPr>
          <w:rFonts w:ascii="Times New Roman" w:hAnsi="Times New Roman" w:cs="Times New Roman"/>
          <w:bCs/>
          <w:spacing w:val="-2"/>
          <w:lang w:val="lv-LV"/>
        </w:rPr>
        <w:t>amata kandidātu atlases nolikumam</w:t>
      </w:r>
    </w:p>
    <w:p w14:paraId="5F8C3DAC" w14:textId="77777777" w:rsidR="00D8235E" w:rsidRPr="005E3486" w:rsidRDefault="00D8235E" w:rsidP="00B00B48">
      <w:pPr>
        <w:spacing w:line="240" w:lineRule="auto"/>
        <w:jc w:val="both"/>
        <w:rPr>
          <w:rFonts w:ascii="Times New Roman" w:hAnsi="Times New Roman" w:cs="Times New Roman"/>
          <w:lang w:val="lv-LV"/>
        </w:rPr>
      </w:pPr>
    </w:p>
    <w:p w14:paraId="7D342668" w14:textId="77777777" w:rsidR="006C0517" w:rsidRPr="006C0517" w:rsidRDefault="006C0517" w:rsidP="006C0517">
      <w:pPr>
        <w:spacing w:after="0" w:line="240" w:lineRule="auto"/>
        <w:jc w:val="center"/>
        <w:rPr>
          <w:rFonts w:ascii="Times New Roman" w:eastAsia="Times New Roman" w:hAnsi="Times New Roman" w:cs="Times New Roman"/>
          <w:sz w:val="28"/>
          <w:szCs w:val="28"/>
          <w:lang w:val="lv-LV" w:eastAsia="en-GB"/>
        </w:rPr>
      </w:pPr>
      <w:r w:rsidRPr="006C0517">
        <w:rPr>
          <w:rFonts w:ascii="Times New Roman" w:eastAsia="Times New Roman" w:hAnsi="Times New Roman" w:cs="Times New Roman"/>
          <w:sz w:val="28"/>
          <w:szCs w:val="28"/>
          <w:lang w:val="lv-LV" w:eastAsia="en-GB"/>
        </w:rPr>
        <w:t>Jelgavas valstspilsētas pašvaldības rīkota konkursa</w:t>
      </w:r>
    </w:p>
    <w:p w14:paraId="6A708A5E" w14:textId="2E42021F" w:rsidR="00637727" w:rsidRPr="006C0517" w:rsidRDefault="00637727" w:rsidP="00637727">
      <w:pPr>
        <w:spacing w:after="0" w:line="240" w:lineRule="auto"/>
        <w:jc w:val="center"/>
        <w:rPr>
          <w:rFonts w:ascii="Times New Roman" w:eastAsia="Times New Roman" w:hAnsi="Times New Roman" w:cs="Times New Roman"/>
          <w:sz w:val="28"/>
          <w:szCs w:val="28"/>
          <w:lang w:val="lv-LV" w:eastAsia="en-GB"/>
        </w:rPr>
      </w:pPr>
      <w:r w:rsidRPr="006C0517">
        <w:rPr>
          <w:rFonts w:ascii="Times New Roman" w:eastAsia="Times New Roman" w:hAnsi="Times New Roman" w:cs="Times New Roman"/>
          <w:sz w:val="28"/>
          <w:szCs w:val="28"/>
          <w:lang w:val="lv-LV" w:eastAsia="en-GB"/>
        </w:rPr>
        <w:t>SIA “</w:t>
      </w:r>
      <w:r w:rsidR="002C7B62" w:rsidRPr="002C7B62">
        <w:rPr>
          <w:rFonts w:ascii="Times New Roman" w:eastAsia="Times New Roman" w:hAnsi="Times New Roman" w:cs="Times New Roman"/>
          <w:sz w:val="28"/>
          <w:szCs w:val="28"/>
          <w:lang w:val="lv-LV" w:eastAsia="en-GB"/>
        </w:rPr>
        <w:t>JELGAVAS ŪDENS</w:t>
      </w:r>
      <w:r w:rsidRPr="006C0517">
        <w:rPr>
          <w:rFonts w:ascii="Times New Roman" w:eastAsia="Times New Roman" w:hAnsi="Times New Roman" w:cs="Times New Roman"/>
          <w:sz w:val="28"/>
          <w:szCs w:val="28"/>
          <w:lang w:val="lv-LV" w:eastAsia="en-GB"/>
        </w:rPr>
        <w:t xml:space="preserve">” valdes locekļa amata nominācijas </w:t>
      </w:r>
    </w:p>
    <w:p w14:paraId="42F22BEF" w14:textId="0661F9D0" w:rsidR="00D8235E" w:rsidRPr="006C0517" w:rsidRDefault="006C0517" w:rsidP="00637727">
      <w:pPr>
        <w:spacing w:after="0" w:line="240" w:lineRule="auto"/>
        <w:jc w:val="center"/>
        <w:rPr>
          <w:rFonts w:ascii="Times New Roman" w:eastAsia="Times New Roman" w:hAnsi="Times New Roman" w:cs="Times New Roman"/>
          <w:sz w:val="28"/>
          <w:szCs w:val="28"/>
          <w:lang w:val="lv-LV" w:eastAsia="en-GB"/>
        </w:rPr>
      </w:pPr>
      <w:r w:rsidRPr="006C0517">
        <w:rPr>
          <w:rFonts w:ascii="Times New Roman" w:eastAsia="Times New Roman" w:hAnsi="Times New Roman" w:cs="Times New Roman"/>
          <w:sz w:val="28"/>
          <w:szCs w:val="28"/>
          <w:lang w:val="lv-LV" w:eastAsia="en-GB"/>
        </w:rPr>
        <w:t>procesā iesaistītās personas</w:t>
      </w:r>
      <w:r w:rsidR="00637727" w:rsidRPr="006C0517">
        <w:rPr>
          <w:rFonts w:ascii="Times New Roman" w:eastAsia="Times New Roman" w:hAnsi="Times New Roman" w:cs="Times New Roman"/>
          <w:sz w:val="28"/>
          <w:szCs w:val="28"/>
          <w:lang w:val="lv-LV" w:eastAsia="en-GB"/>
        </w:rPr>
        <w:t xml:space="preserve"> apliecinājums</w:t>
      </w:r>
    </w:p>
    <w:p w14:paraId="2E964CF6" w14:textId="24758C9D" w:rsidR="006C0517" w:rsidRPr="005747E0" w:rsidRDefault="006C0517" w:rsidP="006C0517">
      <w:pPr>
        <w:shd w:val="clear" w:color="auto" w:fill="FFFFFF"/>
        <w:spacing w:before="100" w:beforeAutospacing="1"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 xml:space="preserve">Ar </w:t>
      </w:r>
      <w:r w:rsidRPr="0068540D">
        <w:rPr>
          <w:rFonts w:ascii="Times New Roman" w:eastAsia="Times New Roman" w:hAnsi="Times New Roman" w:cs="Times New Roman"/>
          <w:color w:val="414142"/>
          <w:szCs w:val="20"/>
          <w:lang w:val="lv-LV" w:eastAsia="lv-LV"/>
        </w:rPr>
        <w:t xml:space="preserve">Jelgavas valstspilsētas </w:t>
      </w:r>
      <w:r w:rsidRPr="002E6F51">
        <w:rPr>
          <w:rFonts w:ascii="Times New Roman" w:eastAsia="Times New Roman" w:hAnsi="Times New Roman" w:cs="Times New Roman"/>
          <w:color w:val="414142"/>
          <w:szCs w:val="20"/>
          <w:lang w:val="lv-LV" w:eastAsia="lv-LV"/>
        </w:rPr>
        <w:t xml:space="preserve">pašvaldības </w:t>
      </w:r>
      <w:r w:rsidR="00C700A7">
        <w:rPr>
          <w:rFonts w:ascii="Times New Roman" w:eastAsia="Times New Roman" w:hAnsi="Times New Roman" w:cs="Times New Roman"/>
          <w:color w:val="414142"/>
          <w:szCs w:val="20"/>
          <w:lang w:val="lv-LV" w:eastAsia="lv-LV"/>
        </w:rPr>
        <w:t xml:space="preserve">izpilddirektora vietnieka </w:t>
      </w:r>
      <w:r w:rsidR="006C6DE1">
        <w:rPr>
          <w:rFonts w:ascii="Times New Roman" w:eastAsia="Times New Roman" w:hAnsi="Times New Roman" w:cs="Times New Roman"/>
          <w:color w:val="414142"/>
          <w:szCs w:val="20"/>
          <w:lang w:val="lv-LV" w:eastAsia="lv-LV"/>
        </w:rPr>
        <w:t>2026. gada 27.janvāra rīkojumu Nr. ADM/2.1-51-ri/26/31</w:t>
      </w:r>
      <w:r w:rsidR="002C7B62" w:rsidRPr="00F17751">
        <w:rPr>
          <w:rFonts w:ascii="Times New Roman" w:eastAsia="Times New Roman" w:hAnsi="Times New Roman" w:cs="Times New Roman"/>
          <w:color w:val="414142"/>
          <w:szCs w:val="20"/>
          <w:lang w:val="lv-LV" w:eastAsia="lv-LV"/>
        </w:rPr>
        <w:t xml:space="preserve"> “Par Jelgavas</w:t>
      </w:r>
      <w:r w:rsidR="002C7B62" w:rsidRPr="0068540D">
        <w:rPr>
          <w:rFonts w:ascii="Times New Roman" w:eastAsia="Times New Roman" w:hAnsi="Times New Roman" w:cs="Times New Roman"/>
          <w:color w:val="414142"/>
          <w:szCs w:val="20"/>
          <w:lang w:val="lv-LV" w:eastAsia="lv-LV"/>
        </w:rPr>
        <w:t xml:space="preserve"> valstspilsētas pašvaldības kapitālsabiedrības SIA</w:t>
      </w:r>
      <w:r w:rsidR="002C7B62">
        <w:rPr>
          <w:rFonts w:ascii="Times New Roman" w:eastAsia="Times New Roman" w:hAnsi="Times New Roman" w:cs="Times New Roman"/>
          <w:color w:val="414142"/>
          <w:szCs w:val="20"/>
          <w:lang w:val="lv-LV" w:eastAsia="lv-LV"/>
        </w:rPr>
        <w:t> </w:t>
      </w:r>
      <w:r w:rsidR="002C7B62" w:rsidRPr="0068540D">
        <w:rPr>
          <w:rFonts w:ascii="Times New Roman" w:eastAsia="Times New Roman" w:hAnsi="Times New Roman" w:cs="Times New Roman"/>
          <w:color w:val="414142"/>
          <w:szCs w:val="20"/>
          <w:lang w:val="lv-LV" w:eastAsia="lv-LV"/>
        </w:rPr>
        <w:t>“</w:t>
      </w:r>
      <w:r w:rsidR="002C7B62" w:rsidRPr="00A9169A">
        <w:rPr>
          <w:rFonts w:ascii="Times New Roman" w:eastAsia="Times New Roman" w:hAnsi="Times New Roman" w:cs="Times New Roman"/>
          <w:color w:val="414142"/>
          <w:szCs w:val="20"/>
          <w:lang w:val="lv-LV" w:eastAsia="lv-LV"/>
        </w:rPr>
        <w:t>JELGAVAS ŪDENS</w:t>
      </w:r>
      <w:r w:rsidR="002C7B62" w:rsidRPr="0068540D">
        <w:rPr>
          <w:rFonts w:ascii="Times New Roman" w:eastAsia="Times New Roman" w:hAnsi="Times New Roman" w:cs="Times New Roman"/>
          <w:color w:val="414142"/>
          <w:szCs w:val="20"/>
          <w:lang w:val="lv-LV" w:eastAsia="lv-LV"/>
        </w:rPr>
        <w:t>” valdes locekļa amata vietas konkursu</w:t>
      </w:r>
      <w:r w:rsidR="002C7B62">
        <w:rPr>
          <w:rFonts w:ascii="Times New Roman" w:eastAsia="Times New Roman" w:hAnsi="Times New Roman" w:cs="Times New Roman"/>
          <w:color w:val="414142"/>
          <w:szCs w:val="20"/>
          <w:lang w:val="lv-LV" w:eastAsia="lv-LV"/>
        </w:rPr>
        <w:t xml:space="preserve">” </w:t>
      </w:r>
      <w:r w:rsidRPr="005747E0">
        <w:rPr>
          <w:rFonts w:ascii="Times New Roman" w:eastAsia="Times New Roman" w:hAnsi="Times New Roman" w:cs="Times New Roman"/>
          <w:color w:val="414142"/>
          <w:szCs w:val="20"/>
          <w:lang w:val="lv-LV" w:eastAsia="lv-LV"/>
        </w:rPr>
        <w:t xml:space="preserve">izveidotās nominācijas komisijas uzdevums ir organizēt kandidātu atlasi, sagatavojot rekomendācijas par atbilstošākajiem kandidātiem, kas izvirzāmi </w:t>
      </w:r>
      <w:r w:rsidRPr="0068540D">
        <w:rPr>
          <w:rFonts w:ascii="Times New Roman" w:eastAsia="Times New Roman" w:hAnsi="Times New Roman" w:cs="Times New Roman"/>
          <w:color w:val="414142"/>
          <w:szCs w:val="20"/>
          <w:lang w:val="lv-LV" w:eastAsia="lv-LV"/>
        </w:rPr>
        <w:t xml:space="preserve">valdes </w:t>
      </w:r>
      <w:r w:rsidRPr="005747E0">
        <w:rPr>
          <w:rFonts w:ascii="Times New Roman" w:eastAsia="Times New Roman" w:hAnsi="Times New Roman" w:cs="Times New Roman"/>
          <w:color w:val="414142"/>
          <w:szCs w:val="20"/>
          <w:lang w:val="lv-LV" w:eastAsia="lv-LV"/>
        </w:rPr>
        <w:t xml:space="preserve">locekļa amatam apstiprināšanai </w:t>
      </w:r>
      <w:r w:rsidRPr="0068540D">
        <w:rPr>
          <w:rFonts w:ascii="Times New Roman" w:eastAsia="Times New Roman" w:hAnsi="Times New Roman" w:cs="Times New Roman"/>
          <w:color w:val="414142"/>
          <w:szCs w:val="20"/>
          <w:lang w:val="lv-LV" w:eastAsia="lv-LV"/>
        </w:rPr>
        <w:t>SIA “</w:t>
      </w:r>
      <w:r w:rsidR="002C7B62" w:rsidRPr="00A9169A">
        <w:rPr>
          <w:rFonts w:ascii="Times New Roman" w:eastAsia="Times New Roman" w:hAnsi="Times New Roman" w:cs="Times New Roman"/>
          <w:color w:val="414142"/>
          <w:szCs w:val="20"/>
          <w:lang w:val="lv-LV" w:eastAsia="lv-LV"/>
        </w:rPr>
        <w:t>JELGAVAS ŪDENS</w:t>
      </w:r>
      <w:r w:rsidRPr="0068540D">
        <w:rPr>
          <w:rFonts w:ascii="Times New Roman" w:eastAsia="Times New Roman" w:hAnsi="Times New Roman" w:cs="Times New Roman"/>
          <w:color w:val="414142"/>
          <w:szCs w:val="20"/>
          <w:lang w:val="lv-LV" w:eastAsia="lv-LV"/>
        </w:rPr>
        <w:t>”</w:t>
      </w:r>
      <w:r w:rsidRPr="005747E0">
        <w:rPr>
          <w:rFonts w:ascii="Times New Roman" w:eastAsia="Times New Roman" w:hAnsi="Times New Roman" w:cs="Times New Roman"/>
          <w:color w:val="414142"/>
          <w:szCs w:val="20"/>
          <w:lang w:val="lv-LV" w:eastAsia="lv-LV"/>
        </w:rPr>
        <w:t xml:space="preserve"> dalībnieku sapulcē.</w:t>
      </w:r>
    </w:p>
    <w:p w14:paraId="57133888" w14:textId="77777777" w:rsidR="006C0517" w:rsidRPr="005747E0" w:rsidRDefault="006C0517" w:rsidP="006C0517">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Dalībai nominācijas procesā saņemti pieteikumi no šādiem kandidātiem:</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405"/>
      </w:tblGrid>
      <w:tr w:rsidR="006C0517" w:rsidRPr="00076799" w14:paraId="3C0EC169" w14:textId="77777777" w:rsidTr="00BA1360">
        <w:trPr>
          <w:trHeight w:val="293"/>
        </w:trPr>
        <w:tc>
          <w:tcPr>
            <w:tcW w:w="0" w:type="auto"/>
            <w:tcBorders>
              <w:top w:val="nil"/>
              <w:left w:val="nil"/>
              <w:bottom w:val="single" w:sz="6" w:space="0" w:color="414142"/>
              <w:right w:val="nil"/>
            </w:tcBorders>
            <w:shd w:val="clear" w:color="auto" w:fill="FFFFFF"/>
            <w:hideMark/>
          </w:tcPr>
          <w:p w14:paraId="176C97F8" w14:textId="77777777" w:rsidR="006C0517" w:rsidRPr="005747E0" w:rsidRDefault="006C0517" w:rsidP="00BA1360">
            <w:pPr>
              <w:spacing w:after="0" w:line="240" w:lineRule="auto"/>
              <w:jc w:val="both"/>
              <w:rPr>
                <w:rFonts w:ascii="Times New Roman" w:eastAsia="Times New Roman" w:hAnsi="Times New Roman" w:cs="Times New Roman"/>
                <w:color w:val="414142"/>
                <w:sz w:val="18"/>
                <w:szCs w:val="20"/>
                <w:lang w:val="lv-LV" w:eastAsia="lv-LV"/>
              </w:rPr>
            </w:pPr>
            <w:r w:rsidRPr="005747E0">
              <w:rPr>
                <w:rFonts w:ascii="Times New Roman" w:eastAsia="Times New Roman" w:hAnsi="Times New Roman" w:cs="Times New Roman"/>
                <w:color w:val="414142"/>
                <w:sz w:val="14"/>
                <w:szCs w:val="20"/>
                <w:lang w:val="lv-LV" w:eastAsia="lv-LV"/>
              </w:rPr>
              <w:t> </w:t>
            </w:r>
          </w:p>
        </w:tc>
      </w:tr>
      <w:tr w:rsidR="006C0517" w:rsidRPr="005747E0" w14:paraId="3F0A109B" w14:textId="77777777" w:rsidTr="00BA1360">
        <w:tc>
          <w:tcPr>
            <w:tcW w:w="0" w:type="auto"/>
            <w:tcBorders>
              <w:top w:val="outset" w:sz="6" w:space="0" w:color="414142"/>
              <w:left w:val="nil"/>
              <w:bottom w:val="nil"/>
              <w:right w:val="nil"/>
            </w:tcBorders>
            <w:shd w:val="clear" w:color="auto" w:fill="FFFFFF"/>
            <w:hideMark/>
          </w:tcPr>
          <w:p w14:paraId="1D1EBB74" w14:textId="77777777" w:rsidR="006C0517" w:rsidRPr="005747E0" w:rsidRDefault="006C0517" w:rsidP="00BA1360">
            <w:pPr>
              <w:spacing w:after="0"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(vārds, uzvārds)</w:t>
            </w:r>
          </w:p>
        </w:tc>
      </w:tr>
      <w:tr w:rsidR="006C0517" w:rsidRPr="005747E0" w14:paraId="2DFF0170" w14:textId="77777777" w:rsidTr="00BA1360">
        <w:trPr>
          <w:trHeight w:val="419"/>
        </w:trPr>
        <w:tc>
          <w:tcPr>
            <w:tcW w:w="0" w:type="auto"/>
            <w:tcBorders>
              <w:top w:val="nil"/>
              <w:left w:val="nil"/>
              <w:bottom w:val="single" w:sz="6" w:space="0" w:color="414142"/>
              <w:right w:val="nil"/>
            </w:tcBorders>
            <w:shd w:val="clear" w:color="auto" w:fill="FFFFFF"/>
            <w:hideMark/>
          </w:tcPr>
          <w:p w14:paraId="002BDE62" w14:textId="77777777" w:rsidR="006C0517" w:rsidRPr="005747E0" w:rsidRDefault="006C0517" w:rsidP="00BA1360">
            <w:pPr>
              <w:spacing w:after="0" w:line="240" w:lineRule="auto"/>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 w:val="14"/>
                <w:szCs w:val="20"/>
                <w:lang w:val="lv-LV" w:eastAsia="lv-LV"/>
              </w:rPr>
              <w:t> </w:t>
            </w:r>
          </w:p>
        </w:tc>
      </w:tr>
      <w:tr w:rsidR="006C0517" w:rsidRPr="005747E0" w14:paraId="76A44F1D" w14:textId="77777777" w:rsidTr="00BA1360">
        <w:tc>
          <w:tcPr>
            <w:tcW w:w="0" w:type="auto"/>
            <w:tcBorders>
              <w:top w:val="outset" w:sz="6" w:space="0" w:color="414142"/>
              <w:left w:val="nil"/>
              <w:bottom w:val="nil"/>
              <w:right w:val="nil"/>
            </w:tcBorders>
            <w:shd w:val="clear" w:color="auto" w:fill="FFFFFF"/>
            <w:hideMark/>
          </w:tcPr>
          <w:p w14:paraId="2AE6E322" w14:textId="77777777" w:rsidR="006C0517" w:rsidRPr="005747E0" w:rsidRDefault="006C0517" w:rsidP="00BA1360">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(vārds, uzvārds)</w:t>
            </w:r>
          </w:p>
        </w:tc>
      </w:tr>
    </w:tbl>
    <w:p w14:paraId="187BFB7B" w14:textId="77777777" w:rsidR="006C0517" w:rsidRPr="005747E0" w:rsidRDefault="006C0517" w:rsidP="006C0517">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Ņemot vērā interešu konflikta novēršanas un fizisko personu datu aizsardzības prasības, es, nominācijas komisijas loceklis(-e) _______________________________________, apliecinu, ka:</w:t>
      </w:r>
    </w:p>
    <w:p w14:paraId="676B5F8B" w14:textId="77777777" w:rsidR="006C0517" w:rsidRPr="005747E0" w:rsidRDefault="006C0517" w:rsidP="006C0517">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1) nav tādu apstākļu, kuru dēļ varētu uzskatīt, ka esmu jebkādā veidā ieinteresēts(-a) minēto kandidātu izvēlē;</w:t>
      </w:r>
    </w:p>
    <w:p w14:paraId="1D3D4ABD" w14:textId="77777777" w:rsidR="006C0517" w:rsidRPr="005747E0" w:rsidRDefault="006C0517" w:rsidP="006C0517">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2) nepārstāvu neviena minētā kandidāta intereses, neesmu neviena minētā kandidāta pašreizējais vai bijušais tiešais vadītājs vai tiešais padotais (pēdējos 24 mēnešus), izņemot esošos valdes vai padomes locekļus šajā kapitālsabiedrībā;</w:t>
      </w:r>
    </w:p>
    <w:p w14:paraId="5368F612" w14:textId="77777777" w:rsidR="006C0517" w:rsidRPr="005747E0" w:rsidRDefault="006C0517" w:rsidP="006C0517">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3) neesmu minēto kandidātu radinieks(-</w:t>
      </w:r>
      <w:proofErr w:type="spellStart"/>
      <w:r w:rsidRPr="005747E0">
        <w:rPr>
          <w:rFonts w:ascii="Times New Roman" w:eastAsia="Times New Roman" w:hAnsi="Times New Roman" w:cs="Times New Roman"/>
          <w:color w:val="414142"/>
          <w:szCs w:val="20"/>
          <w:lang w:val="lv-LV" w:eastAsia="lv-LV"/>
        </w:rPr>
        <w:t>ce</w:t>
      </w:r>
      <w:proofErr w:type="spellEnd"/>
      <w:r w:rsidRPr="005747E0">
        <w:rPr>
          <w:rFonts w:ascii="Times New Roman" w:eastAsia="Times New Roman" w:hAnsi="Times New Roman" w:cs="Times New Roman"/>
          <w:color w:val="414142"/>
          <w:szCs w:val="20"/>
          <w:lang w:val="lv-LV" w:eastAsia="lv-LV"/>
        </w:rPr>
        <w:t>) līdz otrajai radniecības pakāpei, laulātais(-ā) vai svainis(-e) līdz pirmajai svainības pakāpei vai persona, ar kuru viņam(-ai) ir kopīga saimniecība;</w:t>
      </w:r>
    </w:p>
    <w:p w14:paraId="7CB50054" w14:textId="77777777" w:rsidR="006C0517" w:rsidRPr="005747E0" w:rsidRDefault="006C0517" w:rsidP="006C0517">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4) lēmumu pieņemšana vai piedalīšanās lēmumu pieņemšanā neietekmē manas, manu radinieku līdz otrajai radniecības pakāpei, laulātā(-</w:t>
      </w:r>
      <w:proofErr w:type="spellStart"/>
      <w:r w:rsidRPr="005747E0">
        <w:rPr>
          <w:rFonts w:ascii="Times New Roman" w:eastAsia="Times New Roman" w:hAnsi="Times New Roman" w:cs="Times New Roman"/>
          <w:color w:val="414142"/>
          <w:szCs w:val="20"/>
          <w:lang w:val="lv-LV" w:eastAsia="lv-LV"/>
        </w:rPr>
        <w:t>ās</w:t>
      </w:r>
      <w:proofErr w:type="spellEnd"/>
      <w:r w:rsidRPr="005747E0">
        <w:rPr>
          <w:rFonts w:ascii="Times New Roman" w:eastAsia="Times New Roman" w:hAnsi="Times New Roman" w:cs="Times New Roman"/>
          <w:color w:val="414142"/>
          <w:szCs w:val="20"/>
          <w:lang w:val="lv-LV" w:eastAsia="lv-LV"/>
        </w:rPr>
        <w:t>) vai svaiņa(-nes) līdz pirmajai svainības pakāpei vai personas, ar kuru ir kopīga saimniecība, vai darījuma partneru personiskās vai mantiskās intereses;</w:t>
      </w:r>
    </w:p>
    <w:p w14:paraId="46DA9704" w14:textId="77777777" w:rsidR="006C0517" w:rsidRPr="005747E0" w:rsidRDefault="006C0517" w:rsidP="006C0517">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5) kandidātu vērtēšanas procesā iegūtā informācija par pretendentiem netiks nodota vai izpausta trešajām personām, kā arī netiks veiktas citas darbības, kas būtu pretrunā ar normatīvajos aktos noteikto regulējumu fiziskās personas datu aizsardzības jomā;</w:t>
      </w:r>
    </w:p>
    <w:p w14:paraId="4AE06213" w14:textId="77777777" w:rsidR="006C0517" w:rsidRPr="005747E0" w:rsidRDefault="006C0517" w:rsidP="006C0517">
      <w:pPr>
        <w:shd w:val="clear" w:color="auto" w:fill="FFFFFF"/>
        <w:spacing w:after="0" w:line="293" w:lineRule="atLeast"/>
        <w:ind w:firstLine="301"/>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6) esmu brīdināts(-a), ka par nepatiesu ziņu sniegšanu šajā apliecinājumā, kā arī par nominācijas komisijas darbā iegūtās informācijas izpaušanu un citiem šīs informācijas aizsardzības pasākumu pārkāpumiem tikšu saukts(-a) pie disciplināratbildības, administratīvās atbildības vai kriminālatbildības.</w:t>
      </w:r>
    </w:p>
    <w:p w14:paraId="1D1F42C7" w14:textId="6995FC47" w:rsidR="006C0517" w:rsidRPr="005747E0" w:rsidRDefault="006C0517" w:rsidP="006C0517">
      <w:pPr>
        <w:shd w:val="clear" w:color="auto" w:fill="FFFFFF"/>
        <w:spacing w:before="120" w:after="0" w:line="293" w:lineRule="atLeast"/>
        <w:ind w:firstLine="301"/>
        <w:rPr>
          <w:rFonts w:ascii="Times New Roman" w:eastAsia="Times New Roman" w:hAnsi="Times New Roman" w:cs="Times New Roman"/>
          <w:color w:val="414142"/>
          <w:szCs w:val="20"/>
          <w:lang w:val="lv-LV" w:eastAsia="lv-LV"/>
        </w:rPr>
      </w:pPr>
      <w:r>
        <w:rPr>
          <w:rFonts w:ascii="Times New Roman" w:eastAsia="Times New Roman" w:hAnsi="Times New Roman" w:cs="Times New Roman"/>
          <w:color w:val="414142"/>
          <w:szCs w:val="20"/>
          <w:lang w:val="lv-LV" w:eastAsia="lv-LV"/>
        </w:rPr>
        <w:t>Neizteikšu viedokli</w:t>
      </w:r>
      <w:r w:rsidRPr="005747E0">
        <w:rPr>
          <w:rFonts w:ascii="Times New Roman" w:eastAsia="Times New Roman" w:hAnsi="Times New Roman" w:cs="Times New Roman"/>
          <w:color w:val="414142"/>
          <w:szCs w:val="20"/>
          <w:lang w:val="lv-LV" w:eastAsia="lv-LV"/>
        </w:rPr>
        <w:t xml:space="preserve"> šāda(-u) kandidāta(-u) vērtēšanas</w:t>
      </w:r>
      <w:r>
        <w:rPr>
          <w:rFonts w:ascii="Times New Roman" w:eastAsia="Times New Roman" w:hAnsi="Times New Roman" w:cs="Times New Roman"/>
          <w:color w:val="414142"/>
          <w:szCs w:val="20"/>
          <w:lang w:val="lv-LV" w:eastAsia="lv-LV"/>
        </w:rPr>
        <w:t xml:space="preserve"> procesā</w:t>
      </w:r>
      <w:r w:rsidRPr="005747E0">
        <w:rPr>
          <w:rFonts w:ascii="Times New Roman" w:eastAsia="Times New Roman" w:hAnsi="Times New Roman" w:cs="Times New Roman"/>
          <w:color w:val="414142"/>
          <w:szCs w:val="20"/>
          <w:lang w:val="lv-LV" w:eastAsia="lv-LV"/>
        </w:rPr>
        <w:t>:</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916"/>
        <w:gridCol w:w="2727"/>
        <w:gridCol w:w="3762"/>
      </w:tblGrid>
      <w:tr w:rsidR="006C0517" w:rsidRPr="00076799" w14:paraId="7C3D1098" w14:textId="77777777" w:rsidTr="00BA1360">
        <w:trPr>
          <w:trHeight w:val="300"/>
        </w:trPr>
        <w:tc>
          <w:tcPr>
            <w:tcW w:w="0" w:type="auto"/>
            <w:gridSpan w:val="3"/>
            <w:tcBorders>
              <w:top w:val="nil"/>
              <w:left w:val="nil"/>
              <w:bottom w:val="single" w:sz="6" w:space="0" w:color="414142"/>
              <w:right w:val="nil"/>
            </w:tcBorders>
            <w:shd w:val="clear" w:color="auto" w:fill="FFFFFF"/>
            <w:hideMark/>
          </w:tcPr>
          <w:p w14:paraId="535197E5" w14:textId="77777777" w:rsidR="006C0517" w:rsidRPr="005747E0" w:rsidRDefault="006C0517" w:rsidP="00BA1360">
            <w:pPr>
              <w:spacing w:after="0" w:line="240" w:lineRule="auto"/>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 w:val="14"/>
                <w:szCs w:val="20"/>
                <w:lang w:val="lv-LV" w:eastAsia="lv-LV"/>
              </w:rPr>
              <w:t> </w:t>
            </w:r>
          </w:p>
        </w:tc>
      </w:tr>
      <w:tr w:rsidR="006C0517" w:rsidRPr="005747E0" w14:paraId="53F283D0" w14:textId="77777777" w:rsidTr="00BA1360">
        <w:trPr>
          <w:trHeight w:val="300"/>
        </w:trPr>
        <w:tc>
          <w:tcPr>
            <w:tcW w:w="0" w:type="auto"/>
            <w:gridSpan w:val="3"/>
            <w:tcBorders>
              <w:top w:val="outset" w:sz="6" w:space="0" w:color="414142"/>
              <w:left w:val="nil"/>
              <w:bottom w:val="nil"/>
              <w:right w:val="nil"/>
            </w:tcBorders>
            <w:shd w:val="clear" w:color="auto" w:fill="FFFFFF"/>
            <w:hideMark/>
          </w:tcPr>
          <w:p w14:paraId="4DB28058" w14:textId="77777777" w:rsidR="006C0517" w:rsidRPr="005747E0" w:rsidRDefault="006C0517" w:rsidP="00BA1360">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(vārds, uzvārds)</w:t>
            </w:r>
          </w:p>
        </w:tc>
      </w:tr>
      <w:tr w:rsidR="006C0517" w:rsidRPr="005747E0" w14:paraId="35707C26" w14:textId="77777777" w:rsidTr="00BA1360">
        <w:trPr>
          <w:trHeight w:val="300"/>
        </w:trPr>
        <w:tc>
          <w:tcPr>
            <w:tcW w:w="0" w:type="auto"/>
            <w:gridSpan w:val="3"/>
            <w:tcBorders>
              <w:top w:val="nil"/>
              <w:left w:val="nil"/>
              <w:bottom w:val="single" w:sz="6" w:space="0" w:color="414142"/>
              <w:right w:val="nil"/>
            </w:tcBorders>
            <w:shd w:val="clear" w:color="auto" w:fill="FFFFFF"/>
            <w:hideMark/>
          </w:tcPr>
          <w:p w14:paraId="19B7A638" w14:textId="77777777" w:rsidR="006C0517" w:rsidRPr="005747E0" w:rsidRDefault="006C0517" w:rsidP="00BA1360">
            <w:pPr>
              <w:spacing w:after="0" w:line="240" w:lineRule="auto"/>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 w:val="12"/>
                <w:szCs w:val="20"/>
                <w:lang w:val="lv-LV" w:eastAsia="lv-LV"/>
              </w:rPr>
              <w:t> </w:t>
            </w:r>
          </w:p>
        </w:tc>
      </w:tr>
      <w:tr w:rsidR="006C0517" w:rsidRPr="005747E0" w14:paraId="35E5CC2D" w14:textId="77777777" w:rsidTr="00BA1360">
        <w:trPr>
          <w:trHeight w:val="300"/>
        </w:trPr>
        <w:tc>
          <w:tcPr>
            <w:tcW w:w="0" w:type="auto"/>
            <w:gridSpan w:val="3"/>
            <w:tcBorders>
              <w:top w:val="outset" w:sz="6" w:space="0" w:color="414142"/>
              <w:left w:val="nil"/>
              <w:bottom w:val="nil"/>
              <w:right w:val="nil"/>
            </w:tcBorders>
            <w:shd w:val="clear" w:color="auto" w:fill="FFFFFF"/>
            <w:hideMark/>
          </w:tcPr>
          <w:p w14:paraId="3757946C" w14:textId="77777777" w:rsidR="006C0517" w:rsidRPr="005747E0" w:rsidRDefault="006C0517" w:rsidP="00BA1360">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(vārds, uzvārds)</w:t>
            </w:r>
          </w:p>
        </w:tc>
      </w:tr>
      <w:tr w:rsidR="006C0517" w:rsidRPr="005747E0" w14:paraId="3AC947C8" w14:textId="77777777" w:rsidTr="00BA1360">
        <w:trPr>
          <w:trHeight w:val="300"/>
        </w:trPr>
        <w:tc>
          <w:tcPr>
            <w:tcW w:w="1550" w:type="pct"/>
            <w:tcBorders>
              <w:top w:val="nil"/>
              <w:left w:val="nil"/>
              <w:bottom w:val="single" w:sz="6" w:space="0" w:color="414142"/>
              <w:right w:val="nil"/>
            </w:tcBorders>
            <w:shd w:val="clear" w:color="auto" w:fill="FFFFFF"/>
            <w:vAlign w:val="center"/>
            <w:hideMark/>
          </w:tcPr>
          <w:p w14:paraId="4BD6A520" w14:textId="77777777" w:rsidR="006C0517" w:rsidRPr="005747E0" w:rsidRDefault="006C0517" w:rsidP="00BA1360">
            <w:pPr>
              <w:spacing w:after="0" w:line="240" w:lineRule="auto"/>
              <w:rPr>
                <w:rFonts w:ascii="Times New Roman" w:eastAsia="Times New Roman" w:hAnsi="Times New Roman" w:cs="Times New Roman"/>
                <w:color w:val="414142"/>
                <w:sz w:val="8"/>
                <w:szCs w:val="20"/>
                <w:lang w:val="lv-LV" w:eastAsia="lv-LV"/>
              </w:rPr>
            </w:pPr>
            <w:r w:rsidRPr="005747E0">
              <w:rPr>
                <w:rFonts w:ascii="Times New Roman" w:eastAsia="Times New Roman" w:hAnsi="Times New Roman" w:cs="Times New Roman"/>
                <w:color w:val="414142"/>
                <w:sz w:val="8"/>
                <w:szCs w:val="20"/>
                <w:lang w:val="lv-LV" w:eastAsia="lv-LV"/>
              </w:rPr>
              <w:t> </w:t>
            </w:r>
          </w:p>
        </w:tc>
        <w:tc>
          <w:tcPr>
            <w:tcW w:w="1450" w:type="pct"/>
            <w:tcBorders>
              <w:top w:val="nil"/>
              <w:left w:val="nil"/>
              <w:bottom w:val="nil"/>
              <w:right w:val="nil"/>
            </w:tcBorders>
            <w:shd w:val="clear" w:color="auto" w:fill="FFFFFF"/>
            <w:vAlign w:val="center"/>
            <w:hideMark/>
          </w:tcPr>
          <w:p w14:paraId="0489A11C" w14:textId="77777777" w:rsidR="006C0517" w:rsidRPr="005747E0" w:rsidRDefault="006C0517" w:rsidP="00BA1360">
            <w:pPr>
              <w:spacing w:after="0" w:line="240" w:lineRule="auto"/>
              <w:rPr>
                <w:rFonts w:ascii="Times New Roman" w:eastAsia="Times New Roman" w:hAnsi="Times New Roman" w:cs="Times New Roman"/>
                <w:color w:val="414142"/>
                <w:sz w:val="8"/>
                <w:szCs w:val="20"/>
                <w:lang w:val="lv-LV" w:eastAsia="lv-LV"/>
              </w:rPr>
            </w:pPr>
            <w:r w:rsidRPr="005747E0">
              <w:rPr>
                <w:rFonts w:ascii="Times New Roman" w:eastAsia="Times New Roman" w:hAnsi="Times New Roman" w:cs="Times New Roman"/>
                <w:color w:val="414142"/>
                <w:sz w:val="8"/>
                <w:szCs w:val="20"/>
                <w:lang w:val="lv-LV" w:eastAsia="lv-LV"/>
              </w:rPr>
              <w:t> </w:t>
            </w:r>
          </w:p>
        </w:tc>
        <w:tc>
          <w:tcPr>
            <w:tcW w:w="2000" w:type="pct"/>
            <w:tcBorders>
              <w:top w:val="nil"/>
              <w:left w:val="nil"/>
              <w:bottom w:val="single" w:sz="6" w:space="0" w:color="414142"/>
              <w:right w:val="nil"/>
            </w:tcBorders>
            <w:shd w:val="clear" w:color="auto" w:fill="FFFFFF"/>
            <w:vAlign w:val="center"/>
            <w:hideMark/>
          </w:tcPr>
          <w:p w14:paraId="2EF6528A" w14:textId="77777777" w:rsidR="006C0517" w:rsidRPr="005747E0" w:rsidRDefault="006C0517" w:rsidP="00BA1360">
            <w:pPr>
              <w:spacing w:after="0" w:line="240" w:lineRule="auto"/>
              <w:rPr>
                <w:rFonts w:ascii="Times New Roman" w:eastAsia="Times New Roman" w:hAnsi="Times New Roman" w:cs="Times New Roman"/>
                <w:color w:val="414142"/>
                <w:sz w:val="8"/>
                <w:szCs w:val="20"/>
                <w:lang w:val="lv-LV" w:eastAsia="lv-LV"/>
              </w:rPr>
            </w:pPr>
            <w:r w:rsidRPr="005747E0">
              <w:rPr>
                <w:rFonts w:ascii="Times New Roman" w:eastAsia="Times New Roman" w:hAnsi="Times New Roman" w:cs="Times New Roman"/>
                <w:color w:val="414142"/>
                <w:sz w:val="8"/>
                <w:szCs w:val="20"/>
                <w:lang w:val="lv-LV" w:eastAsia="lv-LV"/>
              </w:rPr>
              <w:t> </w:t>
            </w:r>
          </w:p>
        </w:tc>
      </w:tr>
      <w:tr w:rsidR="006C0517" w:rsidRPr="005747E0" w14:paraId="2CD8FFCD" w14:textId="77777777" w:rsidTr="00BA1360">
        <w:trPr>
          <w:trHeight w:val="300"/>
        </w:trPr>
        <w:tc>
          <w:tcPr>
            <w:tcW w:w="1550" w:type="pct"/>
            <w:tcBorders>
              <w:top w:val="outset" w:sz="6" w:space="0" w:color="414142"/>
              <w:left w:val="nil"/>
              <w:bottom w:val="nil"/>
              <w:right w:val="nil"/>
            </w:tcBorders>
            <w:shd w:val="clear" w:color="auto" w:fill="FFFFFF"/>
            <w:hideMark/>
          </w:tcPr>
          <w:p w14:paraId="56D3A0B7" w14:textId="77777777" w:rsidR="006C0517" w:rsidRPr="005747E0" w:rsidRDefault="006C0517" w:rsidP="00BA1360">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(datums)</w:t>
            </w:r>
          </w:p>
        </w:tc>
        <w:tc>
          <w:tcPr>
            <w:tcW w:w="1450" w:type="pct"/>
            <w:tcBorders>
              <w:top w:val="nil"/>
              <w:left w:val="nil"/>
              <w:bottom w:val="nil"/>
              <w:right w:val="nil"/>
            </w:tcBorders>
            <w:shd w:val="clear" w:color="auto" w:fill="FFFFFF"/>
            <w:vAlign w:val="center"/>
            <w:hideMark/>
          </w:tcPr>
          <w:p w14:paraId="0FC97D40" w14:textId="77777777" w:rsidR="006C0517" w:rsidRPr="005747E0" w:rsidRDefault="006C0517" w:rsidP="00BA1360">
            <w:pPr>
              <w:spacing w:after="0" w:line="240" w:lineRule="auto"/>
              <w:rPr>
                <w:rFonts w:ascii="Times New Roman" w:eastAsia="Times New Roman" w:hAnsi="Times New Roman" w:cs="Times New Roman"/>
                <w:color w:val="414142"/>
                <w:sz w:val="14"/>
                <w:szCs w:val="20"/>
                <w:lang w:val="lv-LV" w:eastAsia="lv-LV"/>
              </w:rPr>
            </w:pPr>
            <w:r w:rsidRPr="005747E0">
              <w:rPr>
                <w:rFonts w:ascii="Times New Roman" w:eastAsia="Times New Roman" w:hAnsi="Times New Roman" w:cs="Times New Roman"/>
                <w:color w:val="414142"/>
                <w:sz w:val="14"/>
                <w:szCs w:val="20"/>
                <w:lang w:val="lv-LV" w:eastAsia="lv-LV"/>
              </w:rPr>
              <w:t> </w:t>
            </w:r>
          </w:p>
        </w:tc>
        <w:tc>
          <w:tcPr>
            <w:tcW w:w="2000" w:type="pct"/>
            <w:tcBorders>
              <w:top w:val="outset" w:sz="6" w:space="0" w:color="414142"/>
              <w:left w:val="nil"/>
              <w:bottom w:val="nil"/>
              <w:right w:val="nil"/>
            </w:tcBorders>
            <w:shd w:val="clear" w:color="auto" w:fill="FFFFFF"/>
            <w:hideMark/>
          </w:tcPr>
          <w:p w14:paraId="3FD6C1E3" w14:textId="77777777" w:rsidR="006C0517" w:rsidRPr="005747E0" w:rsidRDefault="006C0517" w:rsidP="00BA1360">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(paraksts)</w:t>
            </w:r>
          </w:p>
        </w:tc>
      </w:tr>
    </w:tbl>
    <w:p w14:paraId="7CDFF536" w14:textId="77777777" w:rsidR="00637727" w:rsidRPr="005E3486" w:rsidRDefault="00637727" w:rsidP="005E3486">
      <w:pPr>
        <w:spacing w:after="0" w:line="240" w:lineRule="auto"/>
        <w:ind w:firstLine="567"/>
        <w:jc w:val="both"/>
        <w:rPr>
          <w:rFonts w:ascii="Times New Roman" w:eastAsia="Times New Roman" w:hAnsi="Times New Roman" w:cs="Times New Roman"/>
          <w:lang w:val="lv-LV" w:eastAsia="en-GB"/>
        </w:rPr>
      </w:pPr>
    </w:p>
    <w:sectPr w:rsidR="00637727" w:rsidRPr="005E3486" w:rsidSect="006C0517">
      <w:pgSz w:w="12240" w:h="15840"/>
      <w:pgMar w:top="709" w:right="1134"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1" w15:restartNumberingAfterBreak="0">
    <w:nsid w:val="146058A5"/>
    <w:multiLevelType w:val="hybridMultilevel"/>
    <w:tmpl w:val="0E10CD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D695B97"/>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63121A"/>
    <w:multiLevelType w:val="hybridMultilevel"/>
    <w:tmpl w:val="4754B7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2DB2B48"/>
    <w:multiLevelType w:val="hybridMultilevel"/>
    <w:tmpl w:val="260601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3D3067"/>
    <w:multiLevelType w:val="hybridMultilevel"/>
    <w:tmpl w:val="22CA0C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FC874D6"/>
    <w:multiLevelType w:val="multilevel"/>
    <w:tmpl w:val="679E9CA0"/>
    <w:lvl w:ilvl="0">
      <w:start w:val="1"/>
      <w:numFmt w:val="decimal"/>
      <w:pStyle w:val="Heading1"/>
      <w:lvlText w:val="%1."/>
      <w:lvlJc w:val="left"/>
      <w:pPr>
        <w:ind w:left="4685" w:hanging="432"/>
      </w:pPr>
      <w:rPr>
        <w:rFonts w:hint="default"/>
      </w:rPr>
    </w:lvl>
    <w:lvl w:ilvl="1">
      <w:start w:val="1"/>
      <w:numFmt w:val="decimal"/>
      <w:pStyle w:val="Heading2"/>
      <w:lvlText w:val="%1.%2"/>
      <w:lvlJc w:val="left"/>
      <w:pPr>
        <w:ind w:left="6531"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133210082">
    <w:abstractNumId w:val="6"/>
  </w:num>
  <w:num w:numId="2" w16cid:durableId="1210413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104150">
    <w:abstractNumId w:val="2"/>
  </w:num>
  <w:num w:numId="4" w16cid:durableId="541408392">
    <w:abstractNumId w:val="1"/>
  </w:num>
  <w:num w:numId="5" w16cid:durableId="1587497726">
    <w:abstractNumId w:val="4"/>
  </w:num>
  <w:num w:numId="6" w16cid:durableId="184170298">
    <w:abstractNumId w:val="5"/>
  </w:num>
  <w:num w:numId="7" w16cid:durableId="1276642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1D6"/>
    <w:rsid w:val="0001460C"/>
    <w:rsid w:val="000179E3"/>
    <w:rsid w:val="000213EE"/>
    <w:rsid w:val="00062A1E"/>
    <w:rsid w:val="00076799"/>
    <w:rsid w:val="001152D7"/>
    <w:rsid w:val="00132385"/>
    <w:rsid w:val="00157DD9"/>
    <w:rsid w:val="00192EDB"/>
    <w:rsid w:val="002C7B62"/>
    <w:rsid w:val="002E6F51"/>
    <w:rsid w:val="0033126B"/>
    <w:rsid w:val="0047226A"/>
    <w:rsid w:val="00497785"/>
    <w:rsid w:val="004C7BED"/>
    <w:rsid w:val="005C2A95"/>
    <w:rsid w:val="005D1800"/>
    <w:rsid w:val="005E3486"/>
    <w:rsid w:val="00612DE0"/>
    <w:rsid w:val="00637727"/>
    <w:rsid w:val="006749AB"/>
    <w:rsid w:val="006C0517"/>
    <w:rsid w:val="006C6DE1"/>
    <w:rsid w:val="006E5EB5"/>
    <w:rsid w:val="00762D3F"/>
    <w:rsid w:val="00763AEB"/>
    <w:rsid w:val="00780E5E"/>
    <w:rsid w:val="007D329F"/>
    <w:rsid w:val="00860B30"/>
    <w:rsid w:val="00877965"/>
    <w:rsid w:val="00893174"/>
    <w:rsid w:val="008970F2"/>
    <w:rsid w:val="00904DCF"/>
    <w:rsid w:val="0096154C"/>
    <w:rsid w:val="00976C2A"/>
    <w:rsid w:val="009F1AC3"/>
    <w:rsid w:val="00A46888"/>
    <w:rsid w:val="00AD5FF7"/>
    <w:rsid w:val="00B00B48"/>
    <w:rsid w:val="00B66B0D"/>
    <w:rsid w:val="00BA4A7A"/>
    <w:rsid w:val="00BA747E"/>
    <w:rsid w:val="00BC3C7F"/>
    <w:rsid w:val="00C55FF6"/>
    <w:rsid w:val="00C700A7"/>
    <w:rsid w:val="00CA7649"/>
    <w:rsid w:val="00CC1266"/>
    <w:rsid w:val="00CE2299"/>
    <w:rsid w:val="00D539EB"/>
    <w:rsid w:val="00D8235E"/>
    <w:rsid w:val="00E20633"/>
    <w:rsid w:val="00E951D6"/>
    <w:rsid w:val="00ED5EF1"/>
    <w:rsid w:val="00F4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9FE9"/>
  <w15:chartTrackingRefBased/>
  <w15:docId w15:val="{27BED16E-EA29-4F51-AE7A-E73399EB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0B48"/>
    <w:pPr>
      <w:numPr>
        <w:numId w:val="1"/>
      </w:numPr>
      <w:spacing w:before="100" w:beforeAutospacing="1" w:after="100" w:afterAutospacing="1" w:line="360" w:lineRule="auto"/>
      <w:jc w:val="center"/>
      <w:outlineLvl w:val="0"/>
    </w:pPr>
    <w:rPr>
      <w:rFonts w:ascii="Cambria" w:eastAsia="Times New Roman" w:hAnsi="Cambria" w:cs="Times New Roman"/>
      <w:bCs/>
      <w:color w:val="2E74B5"/>
      <w:kern w:val="36"/>
      <w:sz w:val="26"/>
      <w:szCs w:val="48"/>
      <w:lang w:val="lv-LV" w:eastAsia="lv-LV"/>
    </w:rPr>
  </w:style>
  <w:style w:type="paragraph" w:styleId="Heading2">
    <w:name w:val="heading 2"/>
    <w:basedOn w:val="Normal"/>
    <w:next w:val="Normal"/>
    <w:link w:val="Heading2Char"/>
    <w:uiPriority w:val="9"/>
    <w:unhideWhenUsed/>
    <w:qFormat/>
    <w:rsid w:val="00B00B48"/>
    <w:pPr>
      <w:keepNext/>
      <w:keepLines/>
      <w:numPr>
        <w:ilvl w:val="1"/>
        <w:numId w:val="1"/>
      </w:numPr>
      <w:spacing w:before="200" w:after="0" w:line="276" w:lineRule="auto"/>
      <w:outlineLvl w:val="1"/>
    </w:pPr>
    <w:rPr>
      <w:rFonts w:ascii="Cambria" w:eastAsia="Times New Roman" w:hAnsi="Cambria" w:cs="Times New Roman"/>
      <w:bCs/>
      <w:color w:val="4F81BD"/>
      <w:sz w:val="26"/>
      <w:szCs w:val="26"/>
      <w:lang w:val="lv-LV"/>
    </w:rPr>
  </w:style>
  <w:style w:type="paragraph" w:styleId="Heading3">
    <w:name w:val="heading 3"/>
    <w:basedOn w:val="Normal"/>
    <w:next w:val="Normal"/>
    <w:link w:val="Heading3Char"/>
    <w:uiPriority w:val="9"/>
    <w:unhideWhenUsed/>
    <w:qFormat/>
    <w:rsid w:val="00B00B48"/>
    <w:pPr>
      <w:keepNext/>
      <w:keepLines/>
      <w:numPr>
        <w:ilvl w:val="2"/>
        <w:numId w:val="1"/>
      </w:numPr>
      <w:spacing w:before="200" w:after="0" w:line="276" w:lineRule="auto"/>
      <w:outlineLvl w:val="2"/>
    </w:pPr>
    <w:rPr>
      <w:rFonts w:ascii="Cambria" w:eastAsia="Times New Roman" w:hAnsi="Cambria" w:cs="Times New Roman"/>
      <w:b/>
      <w:bCs/>
      <w:color w:val="4F81BD"/>
      <w:lang w:val="lv-LV"/>
    </w:rPr>
  </w:style>
  <w:style w:type="paragraph" w:styleId="Heading4">
    <w:name w:val="heading 4"/>
    <w:basedOn w:val="Normal"/>
    <w:next w:val="Normal"/>
    <w:link w:val="Heading4Char"/>
    <w:uiPriority w:val="9"/>
    <w:unhideWhenUsed/>
    <w:qFormat/>
    <w:rsid w:val="00B00B48"/>
    <w:pPr>
      <w:keepNext/>
      <w:keepLines/>
      <w:numPr>
        <w:ilvl w:val="3"/>
        <w:numId w:val="1"/>
      </w:numPr>
      <w:spacing w:before="200" w:after="0" w:line="276" w:lineRule="auto"/>
      <w:outlineLvl w:val="3"/>
    </w:pPr>
    <w:rPr>
      <w:rFonts w:ascii="Cambria" w:eastAsia="Times New Roman" w:hAnsi="Cambria" w:cs="Times New Roman"/>
      <w:b/>
      <w:bCs/>
      <w:i/>
      <w:iCs/>
      <w:color w:val="4F81BD"/>
      <w:lang w:val="lv-LV"/>
    </w:rPr>
  </w:style>
  <w:style w:type="paragraph" w:styleId="Heading5">
    <w:name w:val="heading 5"/>
    <w:basedOn w:val="Normal"/>
    <w:next w:val="Normal"/>
    <w:link w:val="Heading5Char"/>
    <w:uiPriority w:val="9"/>
    <w:semiHidden/>
    <w:unhideWhenUsed/>
    <w:qFormat/>
    <w:rsid w:val="00B00B48"/>
    <w:pPr>
      <w:keepNext/>
      <w:keepLines/>
      <w:numPr>
        <w:ilvl w:val="4"/>
        <w:numId w:val="1"/>
      </w:numPr>
      <w:spacing w:before="200" w:after="0" w:line="276" w:lineRule="auto"/>
      <w:outlineLvl w:val="4"/>
    </w:pPr>
    <w:rPr>
      <w:rFonts w:ascii="Cambria" w:eastAsia="Times New Roman" w:hAnsi="Cambria" w:cs="Times New Roman"/>
      <w:color w:val="243F60"/>
      <w:lang w:val="lv-LV"/>
    </w:rPr>
  </w:style>
  <w:style w:type="paragraph" w:styleId="Heading6">
    <w:name w:val="heading 6"/>
    <w:basedOn w:val="Normal"/>
    <w:next w:val="Normal"/>
    <w:link w:val="Heading6Char"/>
    <w:uiPriority w:val="9"/>
    <w:semiHidden/>
    <w:unhideWhenUsed/>
    <w:qFormat/>
    <w:rsid w:val="00B00B48"/>
    <w:pPr>
      <w:keepNext/>
      <w:keepLines/>
      <w:numPr>
        <w:ilvl w:val="5"/>
        <w:numId w:val="1"/>
      </w:numPr>
      <w:spacing w:before="200" w:after="0" w:line="276" w:lineRule="auto"/>
      <w:outlineLvl w:val="5"/>
    </w:pPr>
    <w:rPr>
      <w:rFonts w:ascii="Cambria" w:eastAsia="Times New Roman" w:hAnsi="Cambria" w:cs="Times New Roman"/>
      <w:i/>
      <w:iCs/>
      <w:color w:val="243F60"/>
      <w:lang w:val="lv-LV"/>
    </w:rPr>
  </w:style>
  <w:style w:type="paragraph" w:styleId="Heading7">
    <w:name w:val="heading 7"/>
    <w:basedOn w:val="Normal"/>
    <w:next w:val="Normal"/>
    <w:link w:val="Heading7Char"/>
    <w:uiPriority w:val="9"/>
    <w:semiHidden/>
    <w:unhideWhenUsed/>
    <w:qFormat/>
    <w:rsid w:val="00B00B48"/>
    <w:pPr>
      <w:keepNext/>
      <w:keepLines/>
      <w:numPr>
        <w:ilvl w:val="6"/>
        <w:numId w:val="1"/>
      </w:numPr>
      <w:spacing w:before="200" w:after="0" w:line="276" w:lineRule="auto"/>
      <w:outlineLvl w:val="6"/>
    </w:pPr>
    <w:rPr>
      <w:rFonts w:ascii="Cambria" w:eastAsia="Times New Roman" w:hAnsi="Cambria" w:cs="Times New Roman"/>
      <w:i/>
      <w:iCs/>
      <w:color w:val="404040"/>
      <w:lang w:val="lv-LV"/>
    </w:rPr>
  </w:style>
  <w:style w:type="paragraph" w:styleId="Heading8">
    <w:name w:val="heading 8"/>
    <w:basedOn w:val="Normal"/>
    <w:next w:val="Normal"/>
    <w:link w:val="Heading8Char"/>
    <w:uiPriority w:val="9"/>
    <w:semiHidden/>
    <w:unhideWhenUsed/>
    <w:qFormat/>
    <w:rsid w:val="00B00B48"/>
    <w:pPr>
      <w:keepNext/>
      <w:keepLines/>
      <w:numPr>
        <w:ilvl w:val="7"/>
        <w:numId w:val="1"/>
      </w:numPr>
      <w:spacing w:before="200" w:after="0" w:line="276" w:lineRule="auto"/>
      <w:outlineLvl w:val="7"/>
    </w:pPr>
    <w:rPr>
      <w:rFonts w:ascii="Cambria" w:eastAsia="Times New Roman" w:hAnsi="Cambria" w:cs="Times New Roman"/>
      <w:color w:val="404040"/>
      <w:sz w:val="20"/>
      <w:szCs w:val="20"/>
      <w:lang w:val="lv-LV"/>
    </w:rPr>
  </w:style>
  <w:style w:type="paragraph" w:styleId="Heading9">
    <w:name w:val="heading 9"/>
    <w:basedOn w:val="Normal"/>
    <w:next w:val="Normal"/>
    <w:link w:val="Heading9Char"/>
    <w:uiPriority w:val="9"/>
    <w:semiHidden/>
    <w:unhideWhenUsed/>
    <w:qFormat/>
    <w:rsid w:val="00B00B48"/>
    <w:pPr>
      <w:keepNext/>
      <w:keepLines/>
      <w:numPr>
        <w:ilvl w:val="8"/>
        <w:numId w:val="1"/>
      </w:numPr>
      <w:spacing w:before="200" w:after="0" w:line="276" w:lineRule="auto"/>
      <w:outlineLvl w:val="8"/>
    </w:pPr>
    <w:rPr>
      <w:rFonts w:ascii="Cambria" w:eastAsia="Times New Roman" w:hAnsi="Cambria" w:cs="Times New Roman"/>
      <w:i/>
      <w:iCs/>
      <w:color w:val="404040"/>
      <w:sz w:val="20"/>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4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A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A1E"/>
    <w:rPr>
      <w:rFonts w:ascii="Segoe UI" w:hAnsi="Segoe UI" w:cs="Segoe UI"/>
      <w:sz w:val="18"/>
      <w:szCs w:val="18"/>
    </w:rPr>
  </w:style>
  <w:style w:type="character" w:customStyle="1" w:styleId="Heading1Char">
    <w:name w:val="Heading 1 Char"/>
    <w:basedOn w:val="DefaultParagraphFont"/>
    <w:link w:val="Heading1"/>
    <w:uiPriority w:val="9"/>
    <w:rsid w:val="00B00B48"/>
    <w:rPr>
      <w:rFonts w:ascii="Cambria" w:eastAsia="Times New Roman" w:hAnsi="Cambria" w:cs="Times New Roman"/>
      <w:bCs/>
      <w:color w:val="2E74B5"/>
      <w:kern w:val="36"/>
      <w:sz w:val="26"/>
      <w:szCs w:val="48"/>
      <w:lang w:val="lv-LV" w:eastAsia="lv-LV"/>
    </w:rPr>
  </w:style>
  <w:style w:type="character" w:customStyle="1" w:styleId="Heading2Char">
    <w:name w:val="Heading 2 Char"/>
    <w:basedOn w:val="DefaultParagraphFont"/>
    <w:link w:val="Heading2"/>
    <w:uiPriority w:val="9"/>
    <w:rsid w:val="00B00B48"/>
    <w:rPr>
      <w:rFonts w:ascii="Cambria" w:eastAsia="Times New Roman" w:hAnsi="Cambria" w:cs="Times New Roman"/>
      <w:bCs/>
      <w:color w:val="4F81BD"/>
      <w:sz w:val="26"/>
      <w:szCs w:val="26"/>
      <w:lang w:val="lv-LV"/>
    </w:rPr>
  </w:style>
  <w:style w:type="character" w:customStyle="1" w:styleId="Heading3Char">
    <w:name w:val="Heading 3 Char"/>
    <w:basedOn w:val="DefaultParagraphFont"/>
    <w:link w:val="Heading3"/>
    <w:uiPriority w:val="9"/>
    <w:rsid w:val="00B00B48"/>
    <w:rPr>
      <w:rFonts w:ascii="Cambria" w:eastAsia="Times New Roman" w:hAnsi="Cambria" w:cs="Times New Roman"/>
      <w:b/>
      <w:bCs/>
      <w:color w:val="4F81BD"/>
      <w:lang w:val="lv-LV"/>
    </w:rPr>
  </w:style>
  <w:style w:type="character" w:customStyle="1" w:styleId="Heading4Char">
    <w:name w:val="Heading 4 Char"/>
    <w:basedOn w:val="DefaultParagraphFont"/>
    <w:link w:val="Heading4"/>
    <w:uiPriority w:val="9"/>
    <w:rsid w:val="00B00B48"/>
    <w:rPr>
      <w:rFonts w:ascii="Cambria" w:eastAsia="Times New Roman" w:hAnsi="Cambria" w:cs="Times New Roman"/>
      <w:b/>
      <w:bCs/>
      <w:i/>
      <w:iCs/>
      <w:color w:val="4F81BD"/>
      <w:lang w:val="lv-LV"/>
    </w:rPr>
  </w:style>
  <w:style w:type="character" w:customStyle="1" w:styleId="Heading5Char">
    <w:name w:val="Heading 5 Char"/>
    <w:basedOn w:val="DefaultParagraphFont"/>
    <w:link w:val="Heading5"/>
    <w:uiPriority w:val="9"/>
    <w:semiHidden/>
    <w:rsid w:val="00B00B48"/>
    <w:rPr>
      <w:rFonts w:ascii="Cambria" w:eastAsia="Times New Roman" w:hAnsi="Cambria" w:cs="Times New Roman"/>
      <w:color w:val="243F60"/>
      <w:lang w:val="lv-LV"/>
    </w:rPr>
  </w:style>
  <w:style w:type="character" w:customStyle="1" w:styleId="Heading6Char">
    <w:name w:val="Heading 6 Char"/>
    <w:basedOn w:val="DefaultParagraphFont"/>
    <w:link w:val="Heading6"/>
    <w:uiPriority w:val="9"/>
    <w:semiHidden/>
    <w:rsid w:val="00B00B48"/>
    <w:rPr>
      <w:rFonts w:ascii="Cambria" w:eastAsia="Times New Roman" w:hAnsi="Cambria" w:cs="Times New Roman"/>
      <w:i/>
      <w:iCs/>
      <w:color w:val="243F60"/>
      <w:lang w:val="lv-LV"/>
    </w:rPr>
  </w:style>
  <w:style w:type="character" w:customStyle="1" w:styleId="Heading7Char">
    <w:name w:val="Heading 7 Char"/>
    <w:basedOn w:val="DefaultParagraphFont"/>
    <w:link w:val="Heading7"/>
    <w:uiPriority w:val="9"/>
    <w:semiHidden/>
    <w:rsid w:val="00B00B48"/>
    <w:rPr>
      <w:rFonts w:ascii="Cambria" w:eastAsia="Times New Roman" w:hAnsi="Cambria" w:cs="Times New Roman"/>
      <w:i/>
      <w:iCs/>
      <w:color w:val="404040"/>
      <w:lang w:val="lv-LV"/>
    </w:rPr>
  </w:style>
  <w:style w:type="character" w:customStyle="1" w:styleId="Heading8Char">
    <w:name w:val="Heading 8 Char"/>
    <w:basedOn w:val="DefaultParagraphFont"/>
    <w:link w:val="Heading8"/>
    <w:uiPriority w:val="9"/>
    <w:semiHidden/>
    <w:rsid w:val="00B00B48"/>
    <w:rPr>
      <w:rFonts w:ascii="Cambria" w:eastAsia="Times New Roman" w:hAnsi="Cambria" w:cs="Times New Roman"/>
      <w:color w:val="404040"/>
      <w:sz w:val="20"/>
      <w:szCs w:val="20"/>
      <w:lang w:val="lv-LV"/>
    </w:rPr>
  </w:style>
  <w:style w:type="character" w:customStyle="1" w:styleId="Heading9Char">
    <w:name w:val="Heading 9 Char"/>
    <w:basedOn w:val="DefaultParagraphFont"/>
    <w:link w:val="Heading9"/>
    <w:uiPriority w:val="9"/>
    <w:semiHidden/>
    <w:rsid w:val="00B00B48"/>
    <w:rPr>
      <w:rFonts w:ascii="Cambria" w:eastAsia="Times New Roman" w:hAnsi="Cambria" w:cs="Times New Roman"/>
      <w:i/>
      <w:iCs/>
      <w:color w:val="404040"/>
      <w:sz w:val="20"/>
      <w:szCs w:val="20"/>
      <w:lang w:val="lv-LV"/>
    </w:rPr>
  </w:style>
  <w:style w:type="character" w:styleId="Hyperlink">
    <w:name w:val="Hyperlink"/>
    <w:uiPriority w:val="99"/>
    <w:unhideWhenUsed/>
    <w:rsid w:val="00B00B48"/>
    <w:rPr>
      <w:color w:val="0000FF"/>
      <w:u w:val="single"/>
    </w:rPr>
  </w:style>
  <w:style w:type="character" w:styleId="CommentReference">
    <w:name w:val="annotation reference"/>
    <w:basedOn w:val="DefaultParagraphFont"/>
    <w:uiPriority w:val="99"/>
    <w:semiHidden/>
    <w:unhideWhenUsed/>
    <w:rsid w:val="00CE2299"/>
    <w:rPr>
      <w:sz w:val="16"/>
      <w:szCs w:val="16"/>
    </w:rPr>
  </w:style>
  <w:style w:type="paragraph" w:styleId="CommentText">
    <w:name w:val="annotation text"/>
    <w:basedOn w:val="Normal"/>
    <w:link w:val="CommentTextChar"/>
    <w:uiPriority w:val="99"/>
    <w:semiHidden/>
    <w:unhideWhenUsed/>
    <w:rsid w:val="00CE2299"/>
    <w:pPr>
      <w:spacing w:line="240" w:lineRule="auto"/>
    </w:pPr>
    <w:rPr>
      <w:sz w:val="20"/>
      <w:szCs w:val="20"/>
    </w:rPr>
  </w:style>
  <w:style w:type="character" w:customStyle="1" w:styleId="CommentTextChar">
    <w:name w:val="Comment Text Char"/>
    <w:basedOn w:val="DefaultParagraphFont"/>
    <w:link w:val="CommentText"/>
    <w:uiPriority w:val="99"/>
    <w:semiHidden/>
    <w:rsid w:val="00CE2299"/>
    <w:rPr>
      <w:sz w:val="20"/>
      <w:szCs w:val="20"/>
    </w:rPr>
  </w:style>
  <w:style w:type="paragraph" w:styleId="CommentSubject">
    <w:name w:val="annotation subject"/>
    <w:basedOn w:val="CommentText"/>
    <w:next w:val="CommentText"/>
    <w:link w:val="CommentSubjectChar"/>
    <w:uiPriority w:val="99"/>
    <w:semiHidden/>
    <w:unhideWhenUsed/>
    <w:rsid w:val="00CE2299"/>
    <w:rPr>
      <w:b/>
      <w:bCs/>
    </w:rPr>
  </w:style>
  <w:style w:type="character" w:customStyle="1" w:styleId="CommentSubjectChar">
    <w:name w:val="Comment Subject Char"/>
    <w:basedOn w:val="CommentTextChar"/>
    <w:link w:val="CommentSubject"/>
    <w:uiPriority w:val="99"/>
    <w:semiHidden/>
    <w:rsid w:val="00CE2299"/>
    <w:rPr>
      <w:b/>
      <w:bCs/>
      <w:sz w:val="20"/>
      <w:szCs w:val="20"/>
    </w:rPr>
  </w:style>
  <w:style w:type="paragraph" w:styleId="ListParagraph">
    <w:name w:val="List Paragraph"/>
    <w:basedOn w:val="Normal"/>
    <w:uiPriority w:val="34"/>
    <w:qFormat/>
    <w:rsid w:val="00893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4828">
      <w:bodyDiv w:val="1"/>
      <w:marLeft w:val="0"/>
      <w:marRight w:val="0"/>
      <w:marTop w:val="0"/>
      <w:marBottom w:val="0"/>
      <w:divBdr>
        <w:top w:val="none" w:sz="0" w:space="0" w:color="auto"/>
        <w:left w:val="none" w:sz="0" w:space="0" w:color="auto"/>
        <w:bottom w:val="none" w:sz="0" w:space="0" w:color="auto"/>
        <w:right w:val="none" w:sz="0" w:space="0" w:color="auto"/>
      </w:divBdr>
      <w:divsChild>
        <w:div w:id="180854343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1DB5A-AB76-41D7-AA81-BEEC79CC1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1616</Words>
  <Characters>922</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Lija Golubeva</dc:creator>
  <cp:keywords/>
  <dc:description/>
  <cp:lastModifiedBy>Lija Golubeva</cp:lastModifiedBy>
  <cp:revision>2</cp:revision>
  <cp:lastPrinted>2022-04-28T12:10:00Z</cp:lastPrinted>
  <dcterms:created xsi:type="dcterms:W3CDTF">2026-01-28T06:42:00Z</dcterms:created>
  <dcterms:modified xsi:type="dcterms:W3CDTF">2026-01-28T06:42:00Z</dcterms:modified>
</cp:coreProperties>
</file>