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22FA7" w14:textId="7016491C" w:rsidR="002739EC" w:rsidRPr="00556D2B" w:rsidRDefault="00556D2B" w:rsidP="00556D2B">
      <w:pPr>
        <w:jc w:val="center"/>
      </w:pPr>
      <w:r>
        <w:rPr>
          <w:rFonts w:ascii="Times New Roman" w:hAnsi="Times New Roman" w:cs="Times New Roman"/>
          <w:b/>
        </w:rPr>
        <w:t>Informācija par projektu “</w:t>
      </w:r>
      <w:r w:rsidR="006D380A" w:rsidRPr="00556D2B">
        <w:rPr>
          <w:rFonts w:ascii="Times New Roman" w:hAnsi="Times New Roman" w:cs="Times New Roman"/>
          <w:b/>
        </w:rPr>
        <w:t xml:space="preserve">Svētes upes gultnes pārtīrīšana, krastu erozijas novēršana un caurplūdes atjaunošana Jelgavas </w:t>
      </w:r>
      <w:proofErr w:type="spellStart"/>
      <w:r w:rsidR="006D380A" w:rsidRPr="00556D2B">
        <w:rPr>
          <w:rFonts w:ascii="Times New Roman" w:hAnsi="Times New Roman" w:cs="Times New Roman"/>
          <w:b/>
        </w:rPr>
        <w:t>valstspilsētas</w:t>
      </w:r>
      <w:proofErr w:type="spellEnd"/>
      <w:r w:rsidR="006D380A" w:rsidRPr="00556D2B">
        <w:rPr>
          <w:rFonts w:ascii="Times New Roman" w:hAnsi="Times New Roman" w:cs="Times New Roman"/>
          <w:b/>
        </w:rPr>
        <w:t xml:space="preserve"> teritorijā un kompleksi </w:t>
      </w:r>
      <w:proofErr w:type="spellStart"/>
      <w:r w:rsidR="006D380A" w:rsidRPr="00556D2B">
        <w:rPr>
          <w:rFonts w:ascii="Times New Roman" w:hAnsi="Times New Roman" w:cs="Times New Roman"/>
          <w:b/>
        </w:rPr>
        <w:t>pretplūdu</w:t>
      </w:r>
      <w:proofErr w:type="spellEnd"/>
      <w:r w:rsidR="006D380A" w:rsidRPr="00556D2B">
        <w:rPr>
          <w:rFonts w:ascii="Times New Roman" w:hAnsi="Times New Roman" w:cs="Times New Roman"/>
          <w:b/>
        </w:rPr>
        <w:t xml:space="preserve"> pasākumi Tērvetes ielas rajonā</w:t>
      </w:r>
      <w:r>
        <w:rPr>
          <w:rFonts w:ascii="Times New Roman" w:hAnsi="Times New Roman" w:cs="Times New Roman"/>
          <w:b/>
        </w:rPr>
        <w:t>”</w:t>
      </w:r>
    </w:p>
    <w:p w14:paraId="45DCDAE1" w14:textId="3DE26B48" w:rsidR="00556D2B" w:rsidRPr="00556D2B" w:rsidRDefault="00556D2B" w:rsidP="00556D2B">
      <w:pPr>
        <w:jc w:val="both"/>
        <w:rPr>
          <w:rFonts w:ascii="Times New Roman" w:hAnsi="Times New Roman" w:cs="Times New Roman"/>
        </w:rPr>
      </w:pPr>
      <w:r w:rsidRPr="00556D2B">
        <w:rPr>
          <w:rFonts w:ascii="Times New Roman" w:hAnsi="Times New Roman" w:cs="Times New Roman"/>
        </w:rPr>
        <w:t xml:space="preserve">Projekts “Svētes upes gultnes pārtīrīšana, krastu erozijas novēršana un caurplūdes atjaunošana Jelgavas </w:t>
      </w:r>
      <w:proofErr w:type="spellStart"/>
      <w:r w:rsidRPr="00556D2B">
        <w:rPr>
          <w:rFonts w:ascii="Times New Roman" w:hAnsi="Times New Roman" w:cs="Times New Roman"/>
        </w:rPr>
        <w:t>valstspilsētas</w:t>
      </w:r>
      <w:proofErr w:type="spellEnd"/>
      <w:r w:rsidRPr="00556D2B">
        <w:rPr>
          <w:rFonts w:ascii="Times New Roman" w:hAnsi="Times New Roman" w:cs="Times New Roman"/>
        </w:rPr>
        <w:t xml:space="preserve"> teritorijā un kompleksi </w:t>
      </w:r>
      <w:proofErr w:type="spellStart"/>
      <w:r w:rsidRPr="00556D2B">
        <w:rPr>
          <w:rFonts w:ascii="Times New Roman" w:hAnsi="Times New Roman" w:cs="Times New Roman"/>
        </w:rPr>
        <w:t>pretplūdu</w:t>
      </w:r>
      <w:proofErr w:type="spellEnd"/>
      <w:r w:rsidRPr="00556D2B">
        <w:rPr>
          <w:rFonts w:ascii="Times New Roman" w:hAnsi="Times New Roman" w:cs="Times New Roman"/>
        </w:rPr>
        <w:t xml:space="preserve"> pasākumi Tērvetes ielas rajonā” tiek īstenots Eiropas Savienības kohēzijas politikas programmas 2021.–2027.</w:t>
      </w:r>
      <w:r w:rsidR="005D3532">
        <w:rPr>
          <w:rFonts w:ascii="Times New Roman" w:hAnsi="Times New Roman" w:cs="Times New Roman"/>
        </w:rPr>
        <w:t> </w:t>
      </w:r>
      <w:r w:rsidRPr="00556D2B">
        <w:rPr>
          <w:rFonts w:ascii="Times New Roman" w:hAnsi="Times New Roman" w:cs="Times New Roman"/>
        </w:rPr>
        <w:t>gadam 2.1.3.</w:t>
      </w:r>
      <w:r w:rsidR="005D3532">
        <w:rPr>
          <w:rFonts w:ascii="Times New Roman" w:hAnsi="Times New Roman" w:cs="Times New Roman"/>
        </w:rPr>
        <w:t> </w:t>
      </w:r>
      <w:r w:rsidRPr="00556D2B">
        <w:rPr>
          <w:rFonts w:ascii="Times New Roman" w:hAnsi="Times New Roman" w:cs="Times New Roman"/>
        </w:rPr>
        <w:t>specifiskā atbalsta mērķa “Veicināt pielāgošanos klimata pārmaiņām, risku novēršanu un noturību pret katastrofām” 2.1.3.2.</w:t>
      </w:r>
      <w:r w:rsidR="005D3532">
        <w:rPr>
          <w:rFonts w:ascii="Times New Roman" w:hAnsi="Times New Roman" w:cs="Times New Roman"/>
        </w:rPr>
        <w:t> </w:t>
      </w:r>
      <w:r w:rsidRPr="00556D2B">
        <w:rPr>
          <w:rFonts w:ascii="Times New Roman" w:hAnsi="Times New Roman" w:cs="Times New Roman"/>
        </w:rPr>
        <w:t>pasākuma “Nacionālas nozīmes plūdu un krasta erozijas pasākumi” ietvaros.</w:t>
      </w:r>
    </w:p>
    <w:p w14:paraId="525D5FFA" w14:textId="5E905BFC" w:rsidR="006D380A" w:rsidRDefault="006D380A" w:rsidP="00E37B2F">
      <w:pPr>
        <w:jc w:val="both"/>
        <w:rPr>
          <w:rFonts w:ascii="Times New Roman" w:hAnsi="Times New Roman" w:cs="Times New Roman"/>
        </w:rPr>
      </w:pPr>
      <w:r w:rsidRPr="0057087E">
        <w:rPr>
          <w:rFonts w:ascii="Times New Roman" w:hAnsi="Times New Roman" w:cs="Times New Roman"/>
          <w:b/>
          <w:bCs/>
        </w:rPr>
        <w:t>Projekta mērķis:</w:t>
      </w:r>
      <w:r w:rsidRPr="0057087E">
        <w:rPr>
          <w:rFonts w:ascii="Times New Roman" w:hAnsi="Times New Roman" w:cs="Times New Roman"/>
        </w:rPr>
        <w:t xml:space="preserve"> </w:t>
      </w:r>
      <w:bookmarkStart w:id="0" w:name="_Hlk219792463"/>
      <w:r w:rsidRPr="0057087E">
        <w:rPr>
          <w:rFonts w:ascii="Times New Roman" w:hAnsi="Times New Roman" w:cs="Times New Roman"/>
        </w:rPr>
        <w:t>veicināt pielāgošanos klimata pārmaiņām un uzlabot dzīves kvalitāti Svētes upei piegulošajās teritorijās, atjaunojot, pārbūvējot un izbūvējot nacionālas nozīmes plūdu riska teritorijās nepieciešamo infrastruktūru, kas mazina plūdu risku, novērš applūšanu un krasta eroziju.</w:t>
      </w:r>
      <w:bookmarkEnd w:id="0"/>
    </w:p>
    <w:p w14:paraId="56B091DC" w14:textId="77777777" w:rsidR="00E37B2F" w:rsidRDefault="00E37B2F" w:rsidP="00E37B2F">
      <w:pPr>
        <w:jc w:val="both"/>
        <w:rPr>
          <w:rFonts w:ascii="Times New Roman" w:hAnsi="Times New Roman" w:cs="Times New Roman"/>
        </w:rPr>
      </w:pPr>
      <w:r w:rsidRPr="008A5725">
        <w:rPr>
          <w:rFonts w:ascii="Times New Roman" w:hAnsi="Times New Roman" w:cs="Times New Roman"/>
        </w:rPr>
        <w:t>Projekt</w:t>
      </w:r>
      <w:r>
        <w:rPr>
          <w:rFonts w:ascii="Times New Roman" w:hAnsi="Times New Roman" w:cs="Times New Roman"/>
        </w:rPr>
        <w:t>a</w:t>
      </w:r>
      <w:r w:rsidRPr="008A5725">
        <w:rPr>
          <w:rFonts w:ascii="Times New Roman" w:hAnsi="Times New Roman" w:cs="Times New Roman"/>
        </w:rPr>
        <w:t xml:space="preserve"> </w:t>
      </w:r>
      <w:r>
        <w:rPr>
          <w:rFonts w:ascii="Times New Roman" w:hAnsi="Times New Roman" w:cs="Times New Roman"/>
        </w:rPr>
        <w:t>aktivitātes ietver: būvniecības ieceres (būvprojekta) izstrādi, autoruzraudzību, būvdarbus un būvuzraudzību.</w:t>
      </w:r>
    </w:p>
    <w:p w14:paraId="4ED87E63" w14:textId="54F66C1B" w:rsidR="00E37B2F" w:rsidRPr="00BF2A4C" w:rsidRDefault="00E37B2F" w:rsidP="00E37B2F">
      <w:pPr>
        <w:jc w:val="both"/>
        <w:rPr>
          <w:rFonts w:ascii="Times New Roman" w:hAnsi="Times New Roman" w:cs="Times New Roman"/>
        </w:rPr>
      </w:pPr>
      <w:r>
        <w:rPr>
          <w:rFonts w:ascii="Times New Roman" w:hAnsi="Times New Roman" w:cs="Times New Roman"/>
        </w:rPr>
        <w:t>Būvdarbu īstenošana plānota</w:t>
      </w:r>
      <w:r w:rsidRPr="00BF2A4C">
        <w:rPr>
          <w:rFonts w:ascii="Times New Roman" w:hAnsi="Times New Roman" w:cs="Times New Roman"/>
        </w:rPr>
        <w:t xml:space="preserve"> trīs kārtās.</w:t>
      </w:r>
    </w:p>
    <w:p w14:paraId="69F521B2" w14:textId="53DE29D2" w:rsidR="00E37B2F" w:rsidRPr="00E37B2F" w:rsidRDefault="00E37B2F" w:rsidP="00E37B2F">
      <w:pPr>
        <w:jc w:val="both"/>
        <w:rPr>
          <w:rFonts w:ascii="Times New Roman" w:hAnsi="Times New Roman" w:cs="Times New Roman"/>
        </w:rPr>
      </w:pPr>
      <w:r w:rsidRPr="00E37B2F">
        <w:rPr>
          <w:rFonts w:ascii="Times New Roman" w:hAnsi="Times New Roman" w:cs="Times New Roman"/>
          <w:b/>
          <w:bCs/>
        </w:rPr>
        <w:t>Pirmajā kārtā</w:t>
      </w:r>
      <w:r w:rsidR="00F41139">
        <w:rPr>
          <w:rFonts w:ascii="Times New Roman" w:hAnsi="Times New Roman" w:cs="Times New Roman"/>
          <w:b/>
          <w:bCs/>
        </w:rPr>
        <w:t xml:space="preserve"> </w:t>
      </w:r>
      <w:r w:rsidRPr="00E37B2F">
        <w:rPr>
          <w:rFonts w:ascii="Times New Roman" w:hAnsi="Times New Roman" w:cs="Times New Roman"/>
        </w:rPr>
        <w:t>paredzēta</w:t>
      </w:r>
      <w:r w:rsidR="00F41139">
        <w:rPr>
          <w:rFonts w:ascii="Times New Roman" w:hAnsi="Times New Roman" w:cs="Times New Roman"/>
        </w:rPr>
        <w:t xml:space="preserve"> </w:t>
      </w:r>
      <w:r w:rsidRPr="00E37B2F">
        <w:rPr>
          <w:rFonts w:ascii="Times New Roman" w:hAnsi="Times New Roman" w:cs="Times New Roman"/>
          <w:b/>
          <w:bCs/>
        </w:rPr>
        <w:t>Svētes upes gultnes pārtīrīšana, caurplūdes atjaunošana, krastu erozijas novēršana un nostiprināšana</w:t>
      </w:r>
      <w:r w:rsidRPr="00E37B2F">
        <w:rPr>
          <w:rFonts w:ascii="Times New Roman" w:hAnsi="Times New Roman" w:cs="Times New Roman"/>
        </w:rPr>
        <w:t xml:space="preserve">, kas būtiski uzlabos ūdens </w:t>
      </w:r>
      <w:proofErr w:type="spellStart"/>
      <w:r w:rsidRPr="00E37B2F">
        <w:rPr>
          <w:rFonts w:ascii="Times New Roman" w:hAnsi="Times New Roman" w:cs="Times New Roman"/>
        </w:rPr>
        <w:t>caurvades</w:t>
      </w:r>
      <w:proofErr w:type="spellEnd"/>
      <w:r w:rsidRPr="00E37B2F">
        <w:rPr>
          <w:rFonts w:ascii="Times New Roman" w:hAnsi="Times New Roman" w:cs="Times New Roman"/>
        </w:rPr>
        <w:t xml:space="preserve"> spējas, nostiprināti upes krasti erozijas skartajās vietās un mazināts plūdu risks upei piegulošajās teritorijās. Plānotās aktivitātes ietver upes gultnes attīrīšanu no sanesumiem, </w:t>
      </w:r>
      <w:proofErr w:type="spellStart"/>
      <w:r w:rsidRPr="00E37B2F">
        <w:rPr>
          <w:rFonts w:ascii="Times New Roman" w:hAnsi="Times New Roman" w:cs="Times New Roman"/>
        </w:rPr>
        <w:t>aizauguma</w:t>
      </w:r>
      <w:proofErr w:type="spellEnd"/>
      <w:r w:rsidRPr="00E37B2F">
        <w:rPr>
          <w:rFonts w:ascii="Times New Roman" w:hAnsi="Times New Roman" w:cs="Times New Roman"/>
        </w:rPr>
        <w:t xml:space="preserve"> un citiem šķēršļiem, kas kavē ūdens brīvu plūsmu, kā arī caurplūdes kapacitātes atjaunošanu kritiskajos posmos. </w:t>
      </w:r>
    </w:p>
    <w:p w14:paraId="7C1A8D9D" w14:textId="725751C1" w:rsidR="00E37B2F" w:rsidRPr="00E37B2F" w:rsidRDefault="00E37B2F" w:rsidP="00E37B2F">
      <w:pPr>
        <w:jc w:val="both"/>
        <w:rPr>
          <w:rFonts w:ascii="Times New Roman" w:hAnsi="Times New Roman" w:cs="Times New Roman"/>
        </w:rPr>
      </w:pPr>
      <w:r w:rsidRPr="00E37B2F">
        <w:rPr>
          <w:rFonts w:ascii="Times New Roman" w:hAnsi="Times New Roman" w:cs="Times New Roman"/>
          <w:b/>
          <w:bCs/>
        </w:rPr>
        <w:t>Otrajā kārtā</w:t>
      </w:r>
      <w:r w:rsidR="00F41139">
        <w:rPr>
          <w:rFonts w:ascii="Times New Roman" w:hAnsi="Times New Roman" w:cs="Times New Roman"/>
          <w:b/>
          <w:bCs/>
        </w:rPr>
        <w:t xml:space="preserve"> </w:t>
      </w:r>
      <w:r w:rsidRPr="00E37B2F">
        <w:rPr>
          <w:rFonts w:ascii="Times New Roman" w:hAnsi="Times New Roman" w:cs="Times New Roman"/>
        </w:rPr>
        <w:t>paredzēts</w:t>
      </w:r>
      <w:r w:rsidR="00F41139">
        <w:rPr>
          <w:rFonts w:ascii="Times New Roman" w:hAnsi="Times New Roman" w:cs="Times New Roman"/>
          <w:b/>
          <w:bCs/>
        </w:rPr>
        <w:t xml:space="preserve"> </w:t>
      </w:r>
      <w:r w:rsidRPr="00E37B2F">
        <w:rPr>
          <w:rFonts w:ascii="Times New Roman" w:hAnsi="Times New Roman" w:cs="Times New Roman"/>
          <w:b/>
          <w:bCs/>
        </w:rPr>
        <w:t>atjaunot un ierīkot grāvju sistēmas, izveidot un atjaunot mitrājus izmantojot zaļās infrastruktūras elementus</w:t>
      </w:r>
      <w:r w:rsidRPr="00E37B2F">
        <w:rPr>
          <w:rFonts w:ascii="Times New Roman" w:hAnsi="Times New Roman" w:cs="Times New Roman"/>
        </w:rPr>
        <w:t>, piemēram, ūdens attīrīšanai veidojot dabīgos filtrus grāvju ietekās upē, esošo novadgrāvju profila atjaunošana, nogāžu nostiprināšana.</w:t>
      </w:r>
      <w:r>
        <w:rPr>
          <w:rFonts w:ascii="Times New Roman" w:hAnsi="Times New Roman" w:cs="Times New Roman"/>
        </w:rPr>
        <w:t xml:space="preserve"> </w:t>
      </w:r>
      <w:r w:rsidRPr="00E37B2F">
        <w:rPr>
          <w:rFonts w:ascii="Times New Roman" w:hAnsi="Times New Roman" w:cs="Times New Roman"/>
        </w:rPr>
        <w:t>Darbību mērķis ir uzlabot virszemes ūdeņu kvalitāti, samazināt piesārņojošo vielu nonākšanu upē, kā arī veicināt dabisku hidroloģisko procesu atjaunošanu.</w:t>
      </w:r>
    </w:p>
    <w:p w14:paraId="21B7CC14" w14:textId="77777777" w:rsidR="00E37B2F" w:rsidRPr="00E37B2F" w:rsidRDefault="00E37B2F" w:rsidP="00E37B2F">
      <w:pPr>
        <w:jc w:val="both"/>
        <w:rPr>
          <w:rFonts w:ascii="Times New Roman" w:hAnsi="Times New Roman" w:cs="Times New Roman"/>
        </w:rPr>
      </w:pPr>
      <w:r w:rsidRPr="00E37B2F">
        <w:rPr>
          <w:rFonts w:ascii="Times New Roman" w:hAnsi="Times New Roman" w:cs="Times New Roman"/>
        </w:rPr>
        <w:t xml:space="preserve">Papildus paredzēta jaunu mitrāju izveide un esošo mitrāju atjaunošana, nodrošinot </w:t>
      </w:r>
      <w:proofErr w:type="spellStart"/>
      <w:r w:rsidRPr="00E37B2F">
        <w:rPr>
          <w:rFonts w:ascii="Times New Roman" w:hAnsi="Times New Roman" w:cs="Times New Roman"/>
        </w:rPr>
        <w:t>lietusūdeņu</w:t>
      </w:r>
      <w:proofErr w:type="spellEnd"/>
      <w:r w:rsidRPr="00E37B2F">
        <w:rPr>
          <w:rFonts w:ascii="Times New Roman" w:hAnsi="Times New Roman" w:cs="Times New Roman"/>
        </w:rPr>
        <w:t xml:space="preserve"> uzkrāšanu, pakāpenisku noteci un dabisku ūdens attīrīšanu. Zaļās infrastruktūras elementu ieviešana veicinās bioloģiskās daudzveidības saglabāšanu un palielināšanu, uzlabos klimata pārmaiņu ietekmes mazināšanu (plūdu riska samazināšanu un sausuma seku mazināšanu), kā arī sekmēs ilgtspējīgu teritorijas apsaimniekošanu.</w:t>
      </w:r>
    </w:p>
    <w:p w14:paraId="231CE17A" w14:textId="019261B0" w:rsidR="00E37B2F" w:rsidRPr="00E37B2F" w:rsidRDefault="00E37B2F" w:rsidP="00F41139">
      <w:pPr>
        <w:jc w:val="both"/>
        <w:rPr>
          <w:rFonts w:ascii="Times New Roman" w:hAnsi="Times New Roman" w:cs="Times New Roman"/>
        </w:rPr>
      </w:pPr>
      <w:r w:rsidRPr="00E37B2F">
        <w:rPr>
          <w:rFonts w:ascii="Times New Roman" w:hAnsi="Times New Roman" w:cs="Times New Roman"/>
          <w:b/>
          <w:bCs/>
        </w:rPr>
        <w:t>Trešajā kārtā</w:t>
      </w:r>
      <w:r w:rsidR="00F41139">
        <w:rPr>
          <w:rFonts w:ascii="Times New Roman" w:hAnsi="Times New Roman" w:cs="Times New Roman"/>
        </w:rPr>
        <w:t xml:space="preserve"> </w:t>
      </w:r>
      <w:r w:rsidRPr="00E37B2F">
        <w:rPr>
          <w:rFonts w:ascii="Times New Roman" w:hAnsi="Times New Roman" w:cs="Times New Roman"/>
        </w:rPr>
        <w:t>paredzēts izveidot</w:t>
      </w:r>
      <w:r w:rsidR="00F41139">
        <w:rPr>
          <w:rFonts w:ascii="Times New Roman" w:hAnsi="Times New Roman" w:cs="Times New Roman"/>
        </w:rPr>
        <w:t xml:space="preserve"> </w:t>
      </w:r>
      <w:r w:rsidRPr="00E37B2F">
        <w:rPr>
          <w:rFonts w:ascii="Times New Roman" w:hAnsi="Times New Roman" w:cs="Times New Roman"/>
          <w:b/>
          <w:bCs/>
        </w:rPr>
        <w:t>rekreācijas vietas pie Svētes upes, integrējot zaļās infrastruktūras risinājumus</w:t>
      </w:r>
      <w:r w:rsidRPr="00E37B2F">
        <w:rPr>
          <w:rFonts w:ascii="Times New Roman" w:hAnsi="Times New Roman" w:cs="Times New Roman"/>
        </w:rPr>
        <w:t xml:space="preserve">. </w:t>
      </w:r>
      <w:r w:rsidR="00F41139">
        <w:rPr>
          <w:rFonts w:ascii="Times New Roman" w:hAnsi="Times New Roman" w:cs="Times New Roman"/>
        </w:rPr>
        <w:t>Pl</w:t>
      </w:r>
      <w:r w:rsidRPr="00E37B2F">
        <w:rPr>
          <w:rFonts w:ascii="Times New Roman" w:hAnsi="Times New Roman" w:cs="Times New Roman"/>
        </w:rPr>
        <w:t xml:space="preserve">ānotās aktivitātes ietver rekreācijas zonu labiekārtošanu, izmantojot dabā balstītus risinājumus, piemēram, caurlaidīgus segumus, vietējo augu stādījumus, zaļās atpūtas zonas un dabisku krasta nostiprināšanu. </w:t>
      </w:r>
      <w:r w:rsidRPr="00E37B2F">
        <w:rPr>
          <w:rFonts w:ascii="Times New Roman" w:hAnsi="Times New Roman" w:cs="Times New Roman"/>
        </w:rPr>
        <w:lastRenderedPageBreak/>
        <w:t xml:space="preserve">Tiks izvietota videi draudzīga mazā arhitektūra (soliņi, atkritumu tvertnes, </w:t>
      </w:r>
      <w:proofErr w:type="spellStart"/>
      <w:r w:rsidRPr="00E37B2F">
        <w:rPr>
          <w:rFonts w:ascii="Times New Roman" w:hAnsi="Times New Roman" w:cs="Times New Roman"/>
        </w:rPr>
        <w:t>velonovietnes</w:t>
      </w:r>
      <w:proofErr w:type="spellEnd"/>
      <w:r w:rsidRPr="00E37B2F">
        <w:rPr>
          <w:rFonts w:ascii="Times New Roman" w:hAnsi="Times New Roman" w:cs="Times New Roman"/>
        </w:rPr>
        <w:t>), kā arī nodrošināta gājēju infrastruktūra.</w:t>
      </w:r>
    </w:p>
    <w:p w14:paraId="2F8098B5" w14:textId="77777777" w:rsidR="00E37B2F" w:rsidRPr="00E37B2F" w:rsidRDefault="00E37B2F" w:rsidP="00E37B2F">
      <w:pPr>
        <w:rPr>
          <w:rFonts w:ascii="Times New Roman" w:hAnsi="Times New Roman" w:cs="Times New Roman"/>
        </w:rPr>
      </w:pPr>
      <w:r w:rsidRPr="00E37B2F">
        <w:rPr>
          <w:rFonts w:ascii="Times New Roman" w:hAnsi="Times New Roman" w:cs="Times New Roman"/>
          <w:b/>
          <w:bCs/>
        </w:rPr>
        <w:t>Rezultāta rādītāji:</w:t>
      </w:r>
    </w:p>
    <w:p w14:paraId="736F16EA" w14:textId="77777777" w:rsidR="00E37B2F" w:rsidRPr="00E37B2F" w:rsidRDefault="00E37B2F" w:rsidP="00F41139">
      <w:pPr>
        <w:numPr>
          <w:ilvl w:val="0"/>
          <w:numId w:val="2"/>
        </w:numPr>
        <w:jc w:val="both"/>
        <w:rPr>
          <w:rFonts w:ascii="Times New Roman" w:hAnsi="Times New Roman" w:cs="Times New Roman"/>
        </w:rPr>
      </w:pPr>
      <w:r w:rsidRPr="00E37B2F">
        <w:rPr>
          <w:rFonts w:ascii="Times New Roman" w:hAnsi="Times New Roman" w:cs="Times New Roman"/>
        </w:rPr>
        <w:t>iedzīvotāju skaits, kas gūs labumu no plūdu riska samazināšanas pasākumiem – </w:t>
      </w:r>
      <w:r w:rsidRPr="00E37B2F">
        <w:rPr>
          <w:rFonts w:ascii="Times New Roman" w:hAnsi="Times New Roman" w:cs="Times New Roman"/>
          <w:b/>
          <w:bCs/>
        </w:rPr>
        <w:t>2 020 iedzīvotāji</w:t>
      </w:r>
      <w:r w:rsidRPr="00E37B2F">
        <w:rPr>
          <w:rFonts w:ascii="Times New Roman" w:hAnsi="Times New Roman" w:cs="Times New Roman"/>
        </w:rPr>
        <w:t>;</w:t>
      </w:r>
    </w:p>
    <w:p w14:paraId="07CF13EF" w14:textId="77777777" w:rsidR="00E37B2F" w:rsidRPr="00E37B2F" w:rsidRDefault="00E37B2F" w:rsidP="00F41139">
      <w:pPr>
        <w:numPr>
          <w:ilvl w:val="0"/>
          <w:numId w:val="2"/>
        </w:numPr>
        <w:jc w:val="both"/>
        <w:rPr>
          <w:rFonts w:ascii="Times New Roman" w:hAnsi="Times New Roman" w:cs="Times New Roman"/>
        </w:rPr>
      </w:pPr>
      <w:r w:rsidRPr="00E37B2F">
        <w:rPr>
          <w:rFonts w:ascii="Times New Roman" w:hAnsi="Times New Roman" w:cs="Times New Roman"/>
        </w:rPr>
        <w:t>iedzīvotāju skaits, kuriem būs pieejama jauna vai uzlabota “zaļā” infrastruktūra 2 km zonā – </w:t>
      </w:r>
      <w:r w:rsidRPr="00E37B2F">
        <w:rPr>
          <w:rFonts w:ascii="Times New Roman" w:hAnsi="Times New Roman" w:cs="Times New Roman"/>
          <w:b/>
          <w:bCs/>
        </w:rPr>
        <w:t>22 000 iedzīvotāji</w:t>
      </w:r>
      <w:r w:rsidRPr="00E37B2F">
        <w:rPr>
          <w:rFonts w:ascii="Times New Roman" w:hAnsi="Times New Roman" w:cs="Times New Roman"/>
        </w:rPr>
        <w:t>.</w:t>
      </w:r>
    </w:p>
    <w:p w14:paraId="2E3C744B" w14:textId="77777777" w:rsidR="00E37B2F" w:rsidRPr="00E37B2F" w:rsidRDefault="00E37B2F" w:rsidP="00E37B2F">
      <w:pPr>
        <w:rPr>
          <w:rFonts w:ascii="Times New Roman" w:hAnsi="Times New Roman" w:cs="Times New Roman"/>
        </w:rPr>
      </w:pPr>
      <w:r w:rsidRPr="00E37B2F">
        <w:rPr>
          <w:rFonts w:ascii="Times New Roman" w:hAnsi="Times New Roman" w:cs="Times New Roman"/>
          <w:b/>
          <w:bCs/>
        </w:rPr>
        <w:t>Iznākuma rādītāji:</w:t>
      </w:r>
    </w:p>
    <w:p w14:paraId="60462B20" w14:textId="39992138" w:rsidR="00E37B2F" w:rsidRPr="00E37B2F" w:rsidRDefault="00E37B2F" w:rsidP="00F41139">
      <w:pPr>
        <w:numPr>
          <w:ilvl w:val="0"/>
          <w:numId w:val="3"/>
        </w:numPr>
        <w:jc w:val="both"/>
        <w:rPr>
          <w:rFonts w:ascii="Times New Roman" w:hAnsi="Times New Roman" w:cs="Times New Roman"/>
        </w:rPr>
      </w:pPr>
      <w:r w:rsidRPr="00E37B2F">
        <w:rPr>
          <w:rFonts w:ascii="Times New Roman" w:hAnsi="Times New Roman" w:cs="Times New Roman"/>
        </w:rPr>
        <w:t>"Zaļā" infrastruktūra, kas izveidota vai jaunināta, lai pielāgotos klimata pārmaiņām – </w:t>
      </w:r>
      <w:r w:rsidRPr="00E37B2F">
        <w:rPr>
          <w:rFonts w:ascii="Times New Roman" w:hAnsi="Times New Roman" w:cs="Times New Roman"/>
          <w:b/>
          <w:bCs/>
        </w:rPr>
        <w:t>26,6 ha</w:t>
      </w:r>
      <w:r w:rsidRPr="00E37B2F">
        <w:rPr>
          <w:rFonts w:ascii="Times New Roman" w:hAnsi="Times New Roman" w:cs="Times New Roman"/>
        </w:rPr>
        <w:t>;</w:t>
      </w:r>
    </w:p>
    <w:p w14:paraId="7EF14835" w14:textId="40634077" w:rsidR="00E37B2F" w:rsidRPr="00E37B2F" w:rsidRDefault="00E37B2F" w:rsidP="00F41139">
      <w:pPr>
        <w:numPr>
          <w:ilvl w:val="0"/>
          <w:numId w:val="3"/>
        </w:numPr>
        <w:jc w:val="both"/>
        <w:rPr>
          <w:rFonts w:ascii="Times New Roman" w:hAnsi="Times New Roman" w:cs="Times New Roman"/>
        </w:rPr>
      </w:pPr>
      <w:proofErr w:type="spellStart"/>
      <w:r w:rsidRPr="00E37B2F">
        <w:rPr>
          <w:rFonts w:ascii="Times New Roman" w:hAnsi="Times New Roman" w:cs="Times New Roman"/>
        </w:rPr>
        <w:t>Jaunizveidota</w:t>
      </w:r>
      <w:proofErr w:type="spellEnd"/>
      <w:r w:rsidRPr="00E37B2F">
        <w:rPr>
          <w:rFonts w:ascii="Times New Roman" w:hAnsi="Times New Roman" w:cs="Times New Roman"/>
        </w:rPr>
        <w:t xml:space="preserve"> vai nostiprināta piekrastes joslas un upju krastu aizsardzība pret plūdiem – </w:t>
      </w:r>
      <w:r w:rsidRPr="00E37B2F">
        <w:rPr>
          <w:rFonts w:ascii="Times New Roman" w:hAnsi="Times New Roman" w:cs="Times New Roman"/>
          <w:b/>
          <w:bCs/>
        </w:rPr>
        <w:t>15,6 km. </w:t>
      </w:r>
    </w:p>
    <w:p w14:paraId="08C7F0A3" w14:textId="69F592B1" w:rsidR="00556D2B" w:rsidRPr="00556D2B" w:rsidRDefault="00556D2B" w:rsidP="00556D2B">
      <w:pPr>
        <w:jc w:val="both"/>
        <w:rPr>
          <w:rFonts w:ascii="Times New Roman" w:hAnsi="Times New Roman" w:cs="Times New Roman"/>
        </w:rPr>
      </w:pPr>
      <w:r w:rsidRPr="00F41139">
        <w:rPr>
          <w:rFonts w:ascii="Times New Roman" w:hAnsi="Times New Roman" w:cs="Times New Roman"/>
          <w:b/>
          <w:bCs/>
        </w:rPr>
        <w:t>Projekta kopējās plānotās izmaksas</w:t>
      </w:r>
      <w:r w:rsidRPr="008A5725">
        <w:rPr>
          <w:rFonts w:ascii="Times New Roman" w:hAnsi="Times New Roman" w:cs="Times New Roman"/>
        </w:rPr>
        <w:t xml:space="preserve"> ir </w:t>
      </w:r>
      <w:r w:rsidRPr="00556D2B">
        <w:rPr>
          <w:rFonts w:ascii="Times New Roman" w:hAnsi="Times New Roman" w:cs="Times New Roman"/>
        </w:rPr>
        <w:t xml:space="preserve">4 000 000,00 </w:t>
      </w:r>
      <w:proofErr w:type="spellStart"/>
      <w:r w:rsidRPr="00556D2B">
        <w:rPr>
          <w:rFonts w:ascii="Times New Roman" w:hAnsi="Times New Roman" w:cs="Times New Roman"/>
        </w:rPr>
        <w:t>euro</w:t>
      </w:r>
      <w:proofErr w:type="spellEnd"/>
      <w:r w:rsidRPr="00556D2B">
        <w:rPr>
          <w:rFonts w:ascii="Times New Roman" w:hAnsi="Times New Roman" w:cs="Times New Roman"/>
        </w:rPr>
        <w:t>, tostarp Eiropas Reģionālās attīstības fonda finansējums</w:t>
      </w:r>
      <w:r>
        <w:rPr>
          <w:rFonts w:ascii="Times New Roman" w:hAnsi="Times New Roman" w:cs="Times New Roman"/>
        </w:rPr>
        <w:t> </w:t>
      </w:r>
      <w:r w:rsidRPr="00556D2B">
        <w:rPr>
          <w:rFonts w:ascii="Times New Roman" w:hAnsi="Times New Roman" w:cs="Times New Roman"/>
        </w:rPr>
        <w:t xml:space="preserve">– 3 800 000,00 </w:t>
      </w:r>
      <w:proofErr w:type="spellStart"/>
      <w:r w:rsidRPr="00556D2B">
        <w:rPr>
          <w:rFonts w:ascii="Times New Roman" w:hAnsi="Times New Roman" w:cs="Times New Roman"/>
        </w:rPr>
        <w:t>euro</w:t>
      </w:r>
      <w:proofErr w:type="spellEnd"/>
      <w:r w:rsidRPr="00556D2B">
        <w:rPr>
          <w:rFonts w:ascii="Times New Roman" w:hAnsi="Times New Roman" w:cs="Times New Roman"/>
        </w:rPr>
        <w:t xml:space="preserve"> (95%) un pašvaldības līdzfinansējums</w:t>
      </w:r>
      <w:r>
        <w:rPr>
          <w:rFonts w:ascii="Times New Roman" w:hAnsi="Times New Roman" w:cs="Times New Roman"/>
        </w:rPr>
        <w:t> </w:t>
      </w:r>
      <w:r w:rsidRPr="00556D2B">
        <w:rPr>
          <w:rFonts w:ascii="Times New Roman" w:hAnsi="Times New Roman" w:cs="Times New Roman"/>
        </w:rPr>
        <w:t xml:space="preserve">– 200 000,00 </w:t>
      </w:r>
      <w:proofErr w:type="spellStart"/>
      <w:r w:rsidRPr="00556D2B">
        <w:rPr>
          <w:rFonts w:ascii="Times New Roman" w:hAnsi="Times New Roman" w:cs="Times New Roman"/>
        </w:rPr>
        <w:t>euro</w:t>
      </w:r>
      <w:proofErr w:type="spellEnd"/>
      <w:r w:rsidRPr="00556D2B">
        <w:rPr>
          <w:rFonts w:ascii="Times New Roman" w:hAnsi="Times New Roman" w:cs="Times New Roman"/>
        </w:rPr>
        <w:t xml:space="preserve"> (5%).</w:t>
      </w:r>
    </w:p>
    <w:p w14:paraId="79674E71" w14:textId="1A95045B" w:rsidR="00556D2B" w:rsidRPr="00556D2B" w:rsidRDefault="00556D2B" w:rsidP="00556D2B">
      <w:pPr>
        <w:jc w:val="both"/>
        <w:rPr>
          <w:rFonts w:ascii="Times New Roman" w:hAnsi="Times New Roman" w:cs="Times New Roman"/>
        </w:rPr>
      </w:pPr>
      <w:r w:rsidRPr="00F41139">
        <w:rPr>
          <w:rFonts w:ascii="Times New Roman" w:hAnsi="Times New Roman" w:cs="Times New Roman"/>
          <w:b/>
          <w:bCs/>
        </w:rPr>
        <w:t>Projekta īstenošana</w:t>
      </w:r>
      <w:r w:rsidRPr="00556D2B">
        <w:rPr>
          <w:rFonts w:ascii="Times New Roman" w:hAnsi="Times New Roman" w:cs="Times New Roman"/>
        </w:rPr>
        <w:t xml:space="preserve"> plānota no 2026. gada II. ceturkšņa līdz 2029. gada III. ceturksnim.</w:t>
      </w:r>
    </w:p>
    <w:p w14:paraId="2B542C21" w14:textId="77777777" w:rsidR="00556D2B" w:rsidRDefault="00556D2B" w:rsidP="00556D2B">
      <w:pPr>
        <w:jc w:val="both"/>
        <w:rPr>
          <w:rFonts w:ascii="Times New Roman" w:hAnsi="Times New Roman" w:cs="Times New Roman"/>
          <w:bCs/>
        </w:rPr>
      </w:pPr>
      <w:bookmarkStart w:id="1" w:name="_GoBack"/>
      <w:bookmarkEnd w:id="1"/>
    </w:p>
    <w:p w14:paraId="572DB0F9" w14:textId="4625FF07" w:rsidR="00556D2B" w:rsidRDefault="00556D2B" w:rsidP="00556D2B">
      <w:pPr>
        <w:jc w:val="both"/>
        <w:rPr>
          <w:rFonts w:ascii="Times New Roman" w:hAnsi="Times New Roman" w:cs="Times New Roman"/>
          <w:bCs/>
        </w:rPr>
      </w:pPr>
      <w:r>
        <w:rPr>
          <w:rFonts w:ascii="Times New Roman" w:hAnsi="Times New Roman" w:cs="Times New Roman"/>
          <w:bCs/>
        </w:rPr>
        <w:t xml:space="preserve">Sagatavoja: JVPI “Pilsētsaimniecība” vadītāja vietniece </w:t>
      </w:r>
      <w:proofErr w:type="spellStart"/>
      <w:r>
        <w:rPr>
          <w:rFonts w:ascii="Times New Roman" w:hAnsi="Times New Roman" w:cs="Times New Roman"/>
          <w:bCs/>
        </w:rPr>
        <w:t>S.Liepiņa</w:t>
      </w:r>
      <w:proofErr w:type="spellEnd"/>
    </w:p>
    <w:p w14:paraId="3A166906" w14:textId="77777777" w:rsidR="00556D2B" w:rsidRDefault="00556D2B" w:rsidP="006D380A">
      <w:pPr>
        <w:jc w:val="both"/>
      </w:pPr>
    </w:p>
    <w:sectPr w:rsidR="00556D2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0E1D" w14:textId="77777777" w:rsidR="00672B5B" w:rsidRDefault="00672B5B" w:rsidP="00BA60D5">
      <w:pPr>
        <w:spacing w:after="0" w:line="240" w:lineRule="auto"/>
      </w:pPr>
      <w:r>
        <w:separator/>
      </w:r>
    </w:p>
  </w:endnote>
  <w:endnote w:type="continuationSeparator" w:id="0">
    <w:p w14:paraId="1E4D7790" w14:textId="77777777" w:rsidR="00672B5B" w:rsidRDefault="00672B5B" w:rsidP="00BA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5734" w14:textId="4E6BC9F7" w:rsidR="00BA60D5" w:rsidRPr="00BA60D5" w:rsidRDefault="00BA60D5">
    <w:pPr>
      <w:pStyle w:val="Footer"/>
      <w:rPr>
        <w:rFonts w:ascii="Times New Roman" w:hAnsi="Times New Roman" w:cs="Times New Roman"/>
        <w:sz w:val="20"/>
        <w:szCs w:val="20"/>
      </w:rPr>
    </w:pPr>
    <w:r w:rsidRPr="00BA60D5">
      <w:rPr>
        <w:rFonts w:ascii="Times New Roman" w:hAnsi="Times New Roman" w:cs="Times New Roman"/>
        <w:sz w:val="20"/>
        <w:szCs w:val="20"/>
      </w:rPr>
      <w:t>PIL_liepina_01_p_01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38D3" w14:textId="77777777" w:rsidR="00672B5B" w:rsidRDefault="00672B5B" w:rsidP="00BA60D5">
      <w:pPr>
        <w:spacing w:after="0" w:line="240" w:lineRule="auto"/>
      </w:pPr>
      <w:r>
        <w:separator/>
      </w:r>
    </w:p>
  </w:footnote>
  <w:footnote w:type="continuationSeparator" w:id="0">
    <w:p w14:paraId="3DF1750D" w14:textId="77777777" w:rsidR="00672B5B" w:rsidRDefault="00672B5B" w:rsidP="00BA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F2D17"/>
    <w:multiLevelType w:val="multilevel"/>
    <w:tmpl w:val="3444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A128EE"/>
    <w:multiLevelType w:val="multilevel"/>
    <w:tmpl w:val="FBA46DE4"/>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86067CB"/>
    <w:multiLevelType w:val="multilevel"/>
    <w:tmpl w:val="4A1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C4"/>
    <w:rsid w:val="002739EC"/>
    <w:rsid w:val="002835FB"/>
    <w:rsid w:val="00556D2B"/>
    <w:rsid w:val="005D3532"/>
    <w:rsid w:val="00672B5B"/>
    <w:rsid w:val="006D380A"/>
    <w:rsid w:val="008C6AFA"/>
    <w:rsid w:val="008E4FC4"/>
    <w:rsid w:val="00AA58BC"/>
    <w:rsid w:val="00BA60D5"/>
    <w:rsid w:val="00E37B2F"/>
    <w:rsid w:val="00F41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CC6"/>
  <w15:chartTrackingRefBased/>
  <w15:docId w15:val="{F3F368D2-D653-4166-95BD-2A2EA73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C4"/>
    <w:rPr>
      <w:rFonts w:eastAsiaTheme="majorEastAsia" w:cstheme="majorBidi"/>
      <w:color w:val="272727" w:themeColor="text1" w:themeTint="D8"/>
    </w:rPr>
  </w:style>
  <w:style w:type="paragraph" w:styleId="Title">
    <w:name w:val="Title"/>
    <w:basedOn w:val="Normal"/>
    <w:next w:val="Normal"/>
    <w:link w:val="TitleChar"/>
    <w:uiPriority w:val="10"/>
    <w:qFormat/>
    <w:rsid w:val="008E4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C4"/>
    <w:pPr>
      <w:spacing w:before="160"/>
      <w:jc w:val="center"/>
    </w:pPr>
    <w:rPr>
      <w:i/>
      <w:iCs/>
      <w:color w:val="404040" w:themeColor="text1" w:themeTint="BF"/>
    </w:rPr>
  </w:style>
  <w:style w:type="character" w:customStyle="1" w:styleId="QuoteChar">
    <w:name w:val="Quote Char"/>
    <w:basedOn w:val="DefaultParagraphFont"/>
    <w:link w:val="Quote"/>
    <w:uiPriority w:val="29"/>
    <w:rsid w:val="008E4FC4"/>
    <w:rPr>
      <w:i/>
      <w:iCs/>
      <w:color w:val="404040" w:themeColor="text1" w:themeTint="BF"/>
    </w:rPr>
  </w:style>
  <w:style w:type="paragraph" w:styleId="ListParagraph">
    <w:name w:val="List Paragraph"/>
    <w:basedOn w:val="Normal"/>
    <w:uiPriority w:val="34"/>
    <w:qFormat/>
    <w:rsid w:val="008E4FC4"/>
    <w:pPr>
      <w:ind w:left="720"/>
      <w:contextualSpacing/>
    </w:pPr>
  </w:style>
  <w:style w:type="character" w:styleId="IntenseEmphasis">
    <w:name w:val="Intense Emphasis"/>
    <w:basedOn w:val="DefaultParagraphFont"/>
    <w:uiPriority w:val="21"/>
    <w:qFormat/>
    <w:rsid w:val="008E4FC4"/>
    <w:rPr>
      <w:i/>
      <w:iCs/>
      <w:color w:val="0F4761" w:themeColor="accent1" w:themeShade="BF"/>
    </w:rPr>
  </w:style>
  <w:style w:type="paragraph" w:styleId="IntenseQuote">
    <w:name w:val="Intense Quote"/>
    <w:basedOn w:val="Normal"/>
    <w:next w:val="Normal"/>
    <w:link w:val="IntenseQuoteChar"/>
    <w:uiPriority w:val="30"/>
    <w:qFormat/>
    <w:rsid w:val="008E4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FC4"/>
    <w:rPr>
      <w:i/>
      <w:iCs/>
      <w:color w:val="0F4761" w:themeColor="accent1" w:themeShade="BF"/>
    </w:rPr>
  </w:style>
  <w:style w:type="character" w:styleId="IntenseReference">
    <w:name w:val="Intense Reference"/>
    <w:basedOn w:val="DefaultParagraphFont"/>
    <w:uiPriority w:val="32"/>
    <w:qFormat/>
    <w:rsid w:val="008E4FC4"/>
    <w:rPr>
      <w:b/>
      <w:bCs/>
      <w:smallCaps/>
      <w:color w:val="0F4761" w:themeColor="accent1" w:themeShade="BF"/>
      <w:spacing w:val="5"/>
    </w:rPr>
  </w:style>
  <w:style w:type="paragraph" w:styleId="Header">
    <w:name w:val="header"/>
    <w:basedOn w:val="Normal"/>
    <w:link w:val="HeaderChar"/>
    <w:uiPriority w:val="99"/>
    <w:unhideWhenUsed/>
    <w:rsid w:val="00BA60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60D5"/>
  </w:style>
  <w:style w:type="paragraph" w:styleId="Footer">
    <w:name w:val="footer"/>
    <w:basedOn w:val="Normal"/>
    <w:link w:val="FooterChar"/>
    <w:uiPriority w:val="99"/>
    <w:unhideWhenUsed/>
    <w:rsid w:val="00BA60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2345</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2026-01-20T07:03:00Z</dcterms:created>
  <dcterms:modified xsi:type="dcterms:W3CDTF">2026-01-26T15:43:00Z</dcterms:modified>
</cp:coreProperties>
</file>