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DE8" w:rsidRPr="00F35DE8" w:rsidRDefault="00F35DE8" w:rsidP="00F35DE8">
      <w:pPr>
        <w:spacing w:after="0" w:line="240" w:lineRule="auto"/>
        <w:jc w:val="right"/>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5</w:t>
      </w:r>
      <w:r w:rsidRPr="00F35DE8">
        <w:rPr>
          <w:rFonts w:ascii="Times New Roman" w:eastAsia="Times New Roman" w:hAnsi="Times New Roman" w:cs="Times New Roman"/>
          <w:noProof/>
          <w:sz w:val="24"/>
          <w:szCs w:val="24"/>
          <w:lang w:val="en-US"/>
        </w:rPr>
        <w:t>. pielikums</w:t>
      </w:r>
    </w:p>
    <w:p w:rsidR="00F35DE8" w:rsidRPr="00F35DE8" w:rsidRDefault="00F35DE8" w:rsidP="00F35DE8">
      <w:pPr>
        <w:spacing w:after="0" w:line="240" w:lineRule="auto"/>
        <w:jc w:val="right"/>
        <w:rPr>
          <w:rFonts w:ascii="Times New Roman" w:eastAsia="Times New Roman" w:hAnsi="Times New Roman" w:cs="Times New Roman"/>
          <w:noProof/>
          <w:sz w:val="24"/>
          <w:szCs w:val="24"/>
          <w:lang w:val="en-US"/>
        </w:rPr>
      </w:pPr>
      <w:r w:rsidRPr="00F35DE8">
        <w:rPr>
          <w:rFonts w:ascii="Times New Roman" w:eastAsia="Times New Roman" w:hAnsi="Times New Roman" w:cs="Times New Roman"/>
          <w:noProof/>
          <w:sz w:val="24"/>
          <w:szCs w:val="24"/>
          <w:lang w:val="en-US"/>
        </w:rPr>
        <w:t>Jelgavas valstspilsētas pašvaldības programmas</w:t>
      </w:r>
    </w:p>
    <w:p w:rsidR="00F35DE8" w:rsidRPr="00F35DE8" w:rsidRDefault="00F35DE8" w:rsidP="00F35DE8">
      <w:pPr>
        <w:spacing w:after="0" w:line="240" w:lineRule="auto"/>
        <w:jc w:val="right"/>
        <w:rPr>
          <w:rFonts w:ascii="Times New Roman" w:eastAsia="Times New Roman" w:hAnsi="Times New Roman" w:cs="Times New Roman"/>
          <w:noProof/>
          <w:sz w:val="24"/>
          <w:szCs w:val="24"/>
          <w:lang w:val="en-US"/>
        </w:rPr>
      </w:pPr>
      <w:r w:rsidRPr="00F35DE8">
        <w:rPr>
          <w:rFonts w:ascii="Times New Roman" w:eastAsia="Times New Roman" w:hAnsi="Times New Roman" w:cs="Times New Roman"/>
          <w:noProof/>
          <w:sz w:val="24"/>
          <w:szCs w:val="24"/>
          <w:lang w:val="en-US"/>
        </w:rPr>
        <w:t>“Jelgavas mediju atbalsta programma”</w:t>
      </w:r>
    </w:p>
    <w:p w:rsidR="00F35DE8" w:rsidRPr="00F35DE8" w:rsidRDefault="00F35DE8" w:rsidP="00F35DE8">
      <w:pPr>
        <w:spacing w:after="0" w:line="240" w:lineRule="auto"/>
        <w:jc w:val="right"/>
        <w:rPr>
          <w:rFonts w:ascii="Times New Roman" w:eastAsia="Times New Roman" w:hAnsi="Times New Roman" w:cs="Times New Roman"/>
          <w:noProof/>
          <w:sz w:val="24"/>
          <w:szCs w:val="24"/>
          <w:lang w:val="en-US"/>
        </w:rPr>
      </w:pPr>
      <w:r w:rsidRPr="00F35DE8">
        <w:rPr>
          <w:rFonts w:ascii="Times New Roman" w:eastAsia="Times New Roman" w:hAnsi="Times New Roman" w:cs="Times New Roman"/>
          <w:noProof/>
          <w:sz w:val="24"/>
          <w:szCs w:val="24"/>
          <w:lang w:val="en-US"/>
        </w:rPr>
        <w:t>Atklātu projektu konkursu nolikumam</w:t>
      </w:r>
    </w:p>
    <w:p w:rsidR="00F35DE8" w:rsidRPr="00F35DE8" w:rsidRDefault="00F35DE8" w:rsidP="00F35DE8">
      <w:pPr>
        <w:shd w:val="clear" w:color="auto" w:fill="FFFFFF" w:themeFill="background1"/>
        <w:spacing w:after="0" w:line="240" w:lineRule="auto"/>
        <w:jc w:val="right"/>
        <w:outlineLvl w:val="0"/>
        <w:rPr>
          <w:rFonts w:ascii="Times New Roman" w:eastAsia="Times New Roman" w:hAnsi="Times New Roman" w:cs="Times New Roman"/>
          <w:bCs/>
          <w:color w:val="000000"/>
          <w:spacing w:val="-6"/>
          <w:sz w:val="24"/>
          <w:szCs w:val="24"/>
        </w:rPr>
      </w:pPr>
    </w:p>
    <w:p w:rsidR="00F35DE8" w:rsidRPr="000C4D52" w:rsidRDefault="00782F2C" w:rsidP="00F35DE8">
      <w:pPr>
        <w:shd w:val="clear" w:color="auto" w:fill="FFFFFF" w:themeFill="background1"/>
        <w:spacing w:after="0" w:line="240" w:lineRule="auto"/>
        <w:jc w:val="center"/>
        <w:outlineLvl w:val="0"/>
        <w:rPr>
          <w:rFonts w:ascii="Times New Roman" w:eastAsia="Times New Roman" w:hAnsi="Times New Roman" w:cs="Times New Roman"/>
          <w:b/>
          <w:bCs/>
          <w:color w:val="000000"/>
          <w:spacing w:val="-6"/>
          <w:sz w:val="31"/>
          <w:szCs w:val="31"/>
        </w:rPr>
      </w:pPr>
      <w:r w:rsidRPr="000C4D52">
        <w:rPr>
          <w:rFonts w:ascii="Times New Roman" w:eastAsia="Times New Roman" w:hAnsi="Times New Roman" w:cs="Times New Roman"/>
          <w:b/>
          <w:bCs/>
          <w:color w:val="000000"/>
          <w:spacing w:val="-6"/>
          <w:sz w:val="31"/>
          <w:szCs w:val="31"/>
        </w:rPr>
        <w:t>Līgums</w:t>
      </w:r>
      <w:r w:rsidR="00F676B4" w:rsidRPr="000C4D52">
        <w:rPr>
          <w:rFonts w:ascii="Times New Roman" w:eastAsia="Times New Roman" w:hAnsi="Times New Roman" w:cs="Times New Roman"/>
          <w:b/>
          <w:bCs/>
          <w:color w:val="000000"/>
          <w:spacing w:val="-6"/>
          <w:sz w:val="31"/>
          <w:szCs w:val="31"/>
        </w:rPr>
        <w:t xml:space="preserve"> </w:t>
      </w:r>
    </w:p>
    <w:p w:rsidR="00001BF6" w:rsidRPr="000C4D52" w:rsidRDefault="00677CE1" w:rsidP="000C4D52">
      <w:pPr>
        <w:shd w:val="clear" w:color="auto" w:fill="FFFFFF" w:themeFill="background1"/>
        <w:spacing w:after="0" w:line="240" w:lineRule="auto"/>
        <w:jc w:val="center"/>
        <w:outlineLvl w:val="0"/>
        <w:rPr>
          <w:rFonts w:ascii="Times New Roman" w:eastAsia="Times New Roman" w:hAnsi="Times New Roman" w:cs="Times New Roman"/>
          <w:bCs/>
          <w:spacing w:val="-6"/>
          <w:sz w:val="24"/>
          <w:szCs w:val="24"/>
        </w:rPr>
      </w:pPr>
      <w:r w:rsidRPr="00677CE1">
        <w:rPr>
          <w:rFonts w:ascii="Times New Roman" w:eastAsia="Times New Roman" w:hAnsi="Times New Roman" w:cs="Times New Roman"/>
          <w:bCs/>
          <w:spacing w:val="-6"/>
          <w:sz w:val="24"/>
          <w:szCs w:val="24"/>
        </w:rPr>
        <w:t xml:space="preserve">Par </w:t>
      </w:r>
      <w:r w:rsidR="00001BF6" w:rsidRPr="00677CE1">
        <w:rPr>
          <w:rFonts w:ascii="Times New Roman" w:eastAsia="Times New Roman" w:hAnsi="Times New Roman" w:cs="Times New Roman"/>
          <w:bCs/>
          <w:spacing w:val="-6"/>
          <w:sz w:val="24"/>
          <w:szCs w:val="24"/>
        </w:rPr>
        <w:t xml:space="preserve"> </w:t>
      </w:r>
      <w:r>
        <w:rPr>
          <w:rFonts w:ascii="Times New Roman" w:eastAsia="Times New Roman" w:hAnsi="Times New Roman" w:cs="Times New Roman"/>
          <w:bCs/>
          <w:spacing w:val="-6"/>
          <w:sz w:val="24"/>
          <w:szCs w:val="24"/>
        </w:rPr>
        <w:t>f</w:t>
      </w:r>
      <w:r w:rsidR="00001BF6" w:rsidRPr="00677CE1">
        <w:rPr>
          <w:rFonts w:ascii="Times New Roman" w:eastAsia="Times New Roman" w:hAnsi="Times New Roman" w:cs="Times New Roman"/>
          <w:bCs/>
          <w:spacing w:val="-6"/>
          <w:sz w:val="24"/>
          <w:szCs w:val="24"/>
        </w:rPr>
        <w:t xml:space="preserve">inansējuma </w:t>
      </w:r>
      <w:r w:rsidR="00001BF6" w:rsidRPr="000C4D52">
        <w:rPr>
          <w:rFonts w:ascii="Times New Roman" w:eastAsia="Times New Roman" w:hAnsi="Times New Roman" w:cs="Times New Roman"/>
          <w:bCs/>
          <w:spacing w:val="-6"/>
          <w:sz w:val="24"/>
          <w:szCs w:val="24"/>
        </w:rPr>
        <w:t>piešķiršan</w:t>
      </w:r>
      <w:r>
        <w:rPr>
          <w:rFonts w:ascii="Times New Roman" w:eastAsia="Times New Roman" w:hAnsi="Times New Roman" w:cs="Times New Roman"/>
          <w:bCs/>
          <w:spacing w:val="-6"/>
          <w:sz w:val="24"/>
          <w:szCs w:val="24"/>
        </w:rPr>
        <w:t>u</w:t>
      </w:r>
      <w:r w:rsidR="00001BF6" w:rsidRPr="000C4D52">
        <w:rPr>
          <w:rFonts w:ascii="Times New Roman" w:eastAsia="Times New Roman" w:hAnsi="Times New Roman" w:cs="Times New Roman"/>
          <w:bCs/>
          <w:spacing w:val="-6"/>
          <w:sz w:val="24"/>
          <w:szCs w:val="24"/>
        </w:rPr>
        <w:t xml:space="preserve"> </w:t>
      </w:r>
    </w:p>
    <w:p w:rsidR="000C4D52" w:rsidRPr="000C4D52" w:rsidRDefault="000C4D52" w:rsidP="000C4D52">
      <w:pPr>
        <w:shd w:val="clear" w:color="auto" w:fill="FFFFFF" w:themeFill="background1"/>
        <w:spacing w:after="0" w:line="240" w:lineRule="auto"/>
        <w:jc w:val="center"/>
        <w:outlineLvl w:val="0"/>
        <w:rPr>
          <w:rFonts w:ascii="Times New Roman" w:eastAsia="Times New Roman" w:hAnsi="Times New Roman" w:cs="Times New Roman"/>
          <w:bCs/>
          <w:spacing w:val="-6"/>
          <w:sz w:val="24"/>
          <w:szCs w:val="24"/>
        </w:rPr>
      </w:pPr>
      <w:r w:rsidRPr="000C4D52">
        <w:rPr>
          <w:rFonts w:ascii="Times New Roman" w:eastAsia="Times New Roman" w:hAnsi="Times New Roman" w:cs="Times New Roman"/>
          <w:bCs/>
          <w:spacing w:val="-6"/>
          <w:sz w:val="24"/>
          <w:szCs w:val="24"/>
        </w:rPr>
        <w:t>Jelgavas mediju atbalsta programmas ietvaros</w:t>
      </w:r>
    </w:p>
    <w:p w:rsidR="0075486C" w:rsidRPr="000C4D52" w:rsidRDefault="0075486C" w:rsidP="009C7D02">
      <w:pPr>
        <w:shd w:val="clear" w:color="auto" w:fill="FFFFFF" w:themeFill="background1"/>
        <w:tabs>
          <w:tab w:val="left" w:pos="5606"/>
        </w:tabs>
        <w:spacing w:after="0" w:line="240" w:lineRule="auto"/>
        <w:ind w:left="14"/>
        <w:rPr>
          <w:rFonts w:ascii="Times New Roman" w:eastAsia="Times New Roman" w:hAnsi="Times New Roman" w:cs="Times New Roman"/>
          <w:sz w:val="24"/>
          <w:szCs w:val="24"/>
        </w:rPr>
      </w:pPr>
    </w:p>
    <w:p w:rsidR="0034701B" w:rsidRPr="00091F94" w:rsidRDefault="0034701B" w:rsidP="00D80D42">
      <w:pPr>
        <w:shd w:val="clear" w:color="auto" w:fill="FFFFFF" w:themeFill="background1"/>
        <w:tabs>
          <w:tab w:val="left" w:pos="5245"/>
        </w:tabs>
        <w:spacing w:after="0" w:line="240" w:lineRule="auto"/>
        <w:ind w:left="14"/>
        <w:rPr>
          <w:rFonts w:ascii="Times New Roman" w:eastAsia="Times New Roman" w:hAnsi="Times New Roman" w:cs="Times New Roman"/>
          <w:i/>
          <w:sz w:val="24"/>
          <w:szCs w:val="24"/>
        </w:rPr>
      </w:pPr>
      <w:r w:rsidRPr="000C4D52">
        <w:rPr>
          <w:rFonts w:ascii="Times New Roman" w:eastAsia="Times New Roman" w:hAnsi="Times New Roman" w:cs="Times New Roman"/>
          <w:sz w:val="24"/>
          <w:szCs w:val="24"/>
        </w:rPr>
        <w:t>Jelgavā</w:t>
      </w:r>
      <w:r w:rsidRPr="000C4D52">
        <w:rPr>
          <w:rFonts w:ascii="Times New Roman" w:eastAsia="Times New Roman" w:hAnsi="Times New Roman" w:cs="Times New Roman"/>
          <w:sz w:val="24"/>
          <w:szCs w:val="24"/>
        </w:rPr>
        <w:tab/>
      </w:r>
      <w:r w:rsidR="00D80D42" w:rsidRPr="00091F94">
        <w:rPr>
          <w:rFonts w:ascii="Times New Roman" w:eastAsia="Times New Roman" w:hAnsi="Times New Roman" w:cs="Times New Roman"/>
          <w:i/>
          <w:sz w:val="24"/>
          <w:szCs w:val="24"/>
        </w:rPr>
        <w:t>Datums skatāms laika zīmogā</w:t>
      </w:r>
    </w:p>
    <w:p w:rsidR="0034701B" w:rsidRPr="00B26F71" w:rsidRDefault="0034701B" w:rsidP="0034701B">
      <w:pPr>
        <w:shd w:val="clear" w:color="auto" w:fill="FFFFFF" w:themeFill="background1"/>
        <w:tabs>
          <w:tab w:val="right" w:pos="8306"/>
        </w:tabs>
        <w:spacing w:after="0" w:line="240" w:lineRule="auto"/>
        <w:jc w:val="both"/>
        <w:rPr>
          <w:rFonts w:ascii="Times New Roman" w:eastAsia="Times New Roman" w:hAnsi="Times New Roman" w:cs="Times New Roman"/>
          <w:b/>
          <w:sz w:val="24"/>
          <w:szCs w:val="24"/>
          <w:highlight w:val="yellow"/>
        </w:rPr>
      </w:pPr>
    </w:p>
    <w:p w:rsidR="0034701B" w:rsidRPr="000C4D52" w:rsidRDefault="0034701B" w:rsidP="0034701B">
      <w:pPr>
        <w:shd w:val="clear" w:color="auto" w:fill="FFFFFF" w:themeFill="background1"/>
        <w:tabs>
          <w:tab w:val="right" w:pos="8306"/>
        </w:tabs>
        <w:spacing w:after="0" w:line="240" w:lineRule="auto"/>
        <w:jc w:val="both"/>
        <w:rPr>
          <w:rFonts w:ascii="Times New Roman" w:hAnsi="Times New Roman" w:cs="Times New Roman"/>
          <w:sz w:val="24"/>
          <w:szCs w:val="24"/>
        </w:rPr>
      </w:pPr>
      <w:r w:rsidRPr="000C4D52">
        <w:rPr>
          <w:rFonts w:ascii="Times New Roman" w:eastAsia="Times New Roman" w:hAnsi="Times New Roman" w:cs="Times New Roman"/>
          <w:b/>
          <w:sz w:val="24"/>
          <w:szCs w:val="24"/>
        </w:rPr>
        <w:t>Jelgavas valstspilsētas pašvaldība</w:t>
      </w:r>
      <w:r w:rsidRPr="000C4D52">
        <w:rPr>
          <w:rFonts w:ascii="Times New Roman" w:eastAsia="Times New Roman" w:hAnsi="Times New Roman" w:cs="Times New Roman"/>
          <w:b/>
          <w:bCs/>
          <w:sz w:val="24"/>
          <w:szCs w:val="24"/>
        </w:rPr>
        <w:t>,</w:t>
      </w:r>
      <w:r w:rsidRPr="000C4D52">
        <w:rPr>
          <w:rFonts w:ascii="Times New Roman" w:eastAsia="Times New Roman" w:hAnsi="Times New Roman" w:cs="Times New Roman"/>
          <w:bCs/>
          <w:sz w:val="24"/>
          <w:szCs w:val="24"/>
        </w:rPr>
        <w:t xml:space="preserve"> </w:t>
      </w:r>
      <w:r w:rsidR="005A0AB6" w:rsidRPr="000C4D52">
        <w:rPr>
          <w:rFonts w:ascii="Times New Roman" w:eastAsia="Times New Roman" w:hAnsi="Times New Roman" w:cs="Times New Roman"/>
          <w:bCs/>
          <w:sz w:val="24"/>
          <w:szCs w:val="24"/>
          <w:lang w:val="en-GB"/>
        </w:rPr>
        <w:t xml:space="preserve">reģistrācijas Nr.40900039904, </w:t>
      </w:r>
      <w:r w:rsidR="005A0AB6" w:rsidRPr="000C4D52">
        <w:rPr>
          <w:rFonts w:ascii="Times New Roman" w:eastAsia="Times New Roman" w:hAnsi="Times New Roman" w:cs="Times New Roman"/>
          <w:bCs/>
          <w:sz w:val="24"/>
          <w:szCs w:val="24"/>
        </w:rPr>
        <w:t xml:space="preserve">Jelgavas valstspilsētas pašvaldības iestādes “Centrālā pārvalde”, reģistrācijas numurs 90000042516, juridiskā adrese: Lielā iela 11, Jelgava, LV-3001, personā, </w:t>
      </w:r>
      <w:r w:rsidR="005A0AB6" w:rsidRPr="000C4D52">
        <w:rPr>
          <w:rFonts w:ascii="Times New Roman" w:eastAsia="Times New Roman" w:hAnsi="Times New Roman" w:cs="Times New Roman"/>
          <w:bCs/>
          <w:sz w:val="24"/>
          <w:szCs w:val="24"/>
          <w:lang w:val="en-GB"/>
        </w:rPr>
        <w:t>kuru pārstāv Jelgavas valstspilsētas pašvaldības izpilddirektor</w:t>
      </w:r>
      <w:r w:rsidR="000C4D52" w:rsidRPr="000C4D52">
        <w:rPr>
          <w:rFonts w:ascii="Times New Roman" w:eastAsia="Times New Roman" w:hAnsi="Times New Roman" w:cs="Times New Roman"/>
          <w:bCs/>
          <w:sz w:val="24"/>
          <w:szCs w:val="24"/>
          <w:lang w:val="en-GB"/>
        </w:rPr>
        <w:t>s</w:t>
      </w:r>
      <w:r w:rsidR="005A0AB6" w:rsidRPr="000C4D52">
        <w:rPr>
          <w:rFonts w:ascii="Times New Roman" w:eastAsia="Times New Roman" w:hAnsi="Times New Roman" w:cs="Times New Roman"/>
          <w:bCs/>
          <w:sz w:val="24"/>
          <w:szCs w:val="24"/>
          <w:lang w:val="en-GB"/>
        </w:rPr>
        <w:t xml:space="preserve"> </w:t>
      </w:r>
      <w:r w:rsidR="000C4D52" w:rsidRPr="000C4D52">
        <w:rPr>
          <w:rFonts w:ascii="Times New Roman" w:eastAsia="Times New Roman" w:hAnsi="Times New Roman" w:cs="Times New Roman"/>
          <w:sz w:val="24"/>
          <w:szCs w:val="24"/>
          <w:lang w:val="en-GB"/>
        </w:rPr>
        <w:t>________</w:t>
      </w:r>
      <w:r w:rsidR="00026642" w:rsidRPr="000C4D52">
        <w:rPr>
          <w:rFonts w:ascii="Times New Roman" w:eastAsia="Times New Roman" w:hAnsi="Times New Roman" w:cs="Times New Roman"/>
          <w:sz w:val="24"/>
          <w:szCs w:val="24"/>
          <w:lang w:val="en-GB"/>
        </w:rPr>
        <w:t>,</w:t>
      </w:r>
      <w:r w:rsidR="000C4D52" w:rsidRPr="000C4D52">
        <w:rPr>
          <w:rFonts w:ascii="Times New Roman" w:hAnsi="Times New Roman" w:cs="Times New Roman"/>
          <w:sz w:val="24"/>
          <w:szCs w:val="24"/>
        </w:rPr>
        <w:t xml:space="preserve"> kurš</w:t>
      </w:r>
      <w:r w:rsidR="00026642" w:rsidRPr="000C4D52">
        <w:rPr>
          <w:rFonts w:ascii="Times New Roman" w:hAnsi="Times New Roman" w:cs="Times New Roman"/>
          <w:sz w:val="24"/>
          <w:szCs w:val="24"/>
        </w:rPr>
        <w:t xml:space="preserve"> rīkojas </w:t>
      </w:r>
      <w:r w:rsidR="00026642" w:rsidRPr="000C4D52">
        <w:rPr>
          <w:rFonts w:ascii="Times New Roman" w:eastAsia="Times New Roman" w:hAnsi="Times New Roman" w:cs="Times New Roman"/>
          <w:sz w:val="24"/>
          <w:szCs w:val="24"/>
        </w:rPr>
        <w:t>saskaņā ar  Jelgavas valstspilsētas 2023.gada 23.februāra saistošajiem noteikumiem Nr.23-1 “Jelgavas valstspilsētas pašvaldības nolikums” (turpmāk – Pašvaldība), no vienas puses, un</w:t>
      </w:r>
    </w:p>
    <w:p w:rsidR="00E62002" w:rsidRPr="000C4D52" w:rsidRDefault="000C4D52" w:rsidP="009C7D02">
      <w:pPr>
        <w:shd w:val="clear" w:color="auto" w:fill="FFFFFF" w:themeFill="background1"/>
        <w:tabs>
          <w:tab w:val="right" w:pos="8306"/>
        </w:tabs>
        <w:spacing w:after="0" w:line="240" w:lineRule="auto"/>
        <w:jc w:val="both"/>
        <w:rPr>
          <w:rFonts w:ascii="Times New Roman" w:eastAsia="Times New Roman" w:hAnsi="Times New Roman" w:cs="Times New Roman"/>
          <w:sz w:val="24"/>
          <w:szCs w:val="24"/>
        </w:rPr>
      </w:pPr>
      <w:r w:rsidRPr="000C4D52">
        <w:rPr>
          <w:rFonts w:ascii="Times New Roman" w:eastAsia="Times New Roman" w:hAnsi="Times New Roman" w:cs="Times New Roman"/>
          <w:b/>
          <w:spacing w:val="-2"/>
          <w:sz w:val="24"/>
          <w:szCs w:val="24"/>
        </w:rPr>
        <w:t>Finansējuma saņēmējs</w:t>
      </w:r>
      <w:r w:rsidR="000B55B6" w:rsidRPr="000C4D52">
        <w:rPr>
          <w:rFonts w:ascii="Times New Roman" w:eastAsia="Times New Roman" w:hAnsi="Times New Roman" w:cs="Times New Roman"/>
          <w:spacing w:val="-2"/>
          <w:sz w:val="24"/>
          <w:szCs w:val="24"/>
        </w:rPr>
        <w:t>,</w:t>
      </w:r>
      <w:r w:rsidR="000B55B6" w:rsidRPr="000C4D52">
        <w:rPr>
          <w:rFonts w:ascii="Times New Roman" w:eastAsia="Times New Roman" w:hAnsi="Times New Roman" w:cs="Times New Roman"/>
          <w:b/>
          <w:spacing w:val="-2"/>
          <w:sz w:val="24"/>
          <w:szCs w:val="24"/>
        </w:rPr>
        <w:t xml:space="preserve"> </w:t>
      </w:r>
      <w:r w:rsidRPr="000C4D52">
        <w:rPr>
          <w:rFonts w:ascii="Times New Roman" w:eastAsia="Times New Roman" w:hAnsi="Times New Roman" w:cs="Times New Roman"/>
          <w:spacing w:val="-2"/>
          <w:sz w:val="24"/>
          <w:szCs w:val="24"/>
        </w:rPr>
        <w:t>reģistrācijas Nr.__________</w:t>
      </w:r>
      <w:r w:rsidR="00A24F7F" w:rsidRPr="000C4D52">
        <w:rPr>
          <w:rFonts w:ascii="Times New Roman" w:eastAsia="Times New Roman" w:hAnsi="Times New Roman" w:cs="Times New Roman"/>
          <w:sz w:val="24"/>
          <w:szCs w:val="24"/>
        </w:rPr>
        <w:t xml:space="preserve">, juridiskā adrese: </w:t>
      </w:r>
      <w:r w:rsidRPr="000C4D52">
        <w:rPr>
          <w:rFonts w:ascii="Times New Roman" w:eastAsia="Times New Roman" w:hAnsi="Times New Roman" w:cs="Times New Roman"/>
          <w:sz w:val="24"/>
          <w:szCs w:val="24"/>
        </w:rPr>
        <w:t>______________</w:t>
      </w:r>
      <w:r w:rsidR="00A24F7F" w:rsidRPr="000C4D52">
        <w:rPr>
          <w:rFonts w:ascii="Times New Roman" w:eastAsia="Times New Roman" w:hAnsi="Times New Roman" w:cs="Times New Roman"/>
          <w:sz w:val="24"/>
          <w:szCs w:val="24"/>
        </w:rPr>
        <w:t xml:space="preserve">, </w:t>
      </w:r>
      <w:r w:rsidR="00B60503" w:rsidRPr="00B60503">
        <w:rPr>
          <w:rFonts w:ascii="Times New Roman" w:eastAsia="Times New Roman" w:hAnsi="Times New Roman" w:cs="Times New Roman"/>
          <w:i/>
          <w:sz w:val="24"/>
          <w:szCs w:val="24"/>
        </w:rPr>
        <w:t>vārds uzvārds</w:t>
      </w:r>
      <w:r w:rsidR="00B60503">
        <w:rPr>
          <w:rFonts w:ascii="Times New Roman" w:eastAsia="Times New Roman" w:hAnsi="Times New Roman" w:cs="Times New Roman"/>
          <w:sz w:val="24"/>
          <w:szCs w:val="24"/>
        </w:rPr>
        <w:t xml:space="preserve"> personā </w:t>
      </w:r>
      <w:r w:rsidR="00A24F7F" w:rsidRPr="000C4D52">
        <w:rPr>
          <w:rFonts w:ascii="Times New Roman" w:eastAsia="Times New Roman" w:hAnsi="Times New Roman" w:cs="Times New Roman"/>
          <w:sz w:val="24"/>
          <w:szCs w:val="24"/>
        </w:rPr>
        <w:t>no otras puses</w:t>
      </w:r>
      <w:r w:rsidR="00E618F9" w:rsidRPr="000C4D52">
        <w:rPr>
          <w:rFonts w:ascii="Times New Roman" w:eastAsia="Times New Roman" w:hAnsi="Times New Roman" w:cs="Times New Roman"/>
          <w:sz w:val="24"/>
          <w:szCs w:val="24"/>
        </w:rPr>
        <w:t>,</w:t>
      </w:r>
      <w:r w:rsidR="00FA7781" w:rsidRPr="000C4D52">
        <w:rPr>
          <w:rFonts w:ascii="Times New Roman" w:eastAsia="Times New Roman" w:hAnsi="Times New Roman" w:cs="Times New Roman"/>
          <w:sz w:val="24"/>
          <w:szCs w:val="24"/>
        </w:rPr>
        <w:t xml:space="preserve"> </w:t>
      </w:r>
      <w:r w:rsidR="00001BF6" w:rsidRPr="000C4D52">
        <w:rPr>
          <w:rFonts w:ascii="Times New Roman" w:eastAsia="Times New Roman" w:hAnsi="Times New Roman" w:cs="Times New Roman"/>
          <w:sz w:val="24"/>
          <w:szCs w:val="24"/>
        </w:rPr>
        <w:t xml:space="preserve">turpmāk </w:t>
      </w:r>
      <w:r w:rsidRPr="000C4D52">
        <w:rPr>
          <w:rFonts w:ascii="Times New Roman" w:eastAsia="Times New Roman" w:hAnsi="Times New Roman" w:cs="Times New Roman"/>
          <w:sz w:val="24"/>
          <w:szCs w:val="24"/>
        </w:rPr>
        <w:t>–</w:t>
      </w:r>
      <w:r w:rsidR="00001BF6" w:rsidRPr="000C4D52">
        <w:rPr>
          <w:rFonts w:ascii="Times New Roman" w:eastAsia="Times New Roman" w:hAnsi="Times New Roman" w:cs="Times New Roman"/>
          <w:sz w:val="24"/>
          <w:szCs w:val="24"/>
        </w:rPr>
        <w:t xml:space="preserve"> </w:t>
      </w:r>
      <w:r w:rsidRPr="000C4D52">
        <w:rPr>
          <w:rFonts w:ascii="Times New Roman" w:eastAsia="Times New Roman" w:hAnsi="Times New Roman" w:cs="Times New Roman"/>
          <w:sz w:val="24"/>
          <w:szCs w:val="24"/>
        </w:rPr>
        <w:t>Finansējuma saņēmējs</w:t>
      </w:r>
      <w:r w:rsidR="00001BF6" w:rsidRPr="000C4D52">
        <w:rPr>
          <w:rFonts w:ascii="Times New Roman" w:eastAsia="Times New Roman" w:hAnsi="Times New Roman" w:cs="Times New Roman"/>
          <w:sz w:val="24"/>
          <w:szCs w:val="24"/>
        </w:rPr>
        <w:t>, ab</w:t>
      </w:r>
      <w:r w:rsidRPr="000C4D52">
        <w:rPr>
          <w:rFonts w:ascii="Times New Roman" w:eastAsia="Times New Roman" w:hAnsi="Times New Roman" w:cs="Times New Roman"/>
          <w:sz w:val="24"/>
          <w:szCs w:val="24"/>
        </w:rPr>
        <w:t>i kopā un katrs</w:t>
      </w:r>
      <w:r w:rsidR="00001BF6" w:rsidRPr="000C4D52">
        <w:rPr>
          <w:rFonts w:ascii="Times New Roman" w:eastAsia="Times New Roman" w:hAnsi="Times New Roman" w:cs="Times New Roman"/>
          <w:sz w:val="24"/>
          <w:szCs w:val="24"/>
        </w:rPr>
        <w:t xml:space="preserve"> </w:t>
      </w:r>
      <w:r w:rsidR="00D35409" w:rsidRPr="000C4D52">
        <w:rPr>
          <w:rFonts w:ascii="Times New Roman" w:eastAsia="Times New Roman" w:hAnsi="Times New Roman" w:cs="Times New Roman"/>
          <w:sz w:val="24"/>
          <w:szCs w:val="24"/>
        </w:rPr>
        <w:t>atsevišķi turpmāk saukt</w:t>
      </w:r>
      <w:r w:rsidR="00E62002" w:rsidRPr="000C4D52">
        <w:rPr>
          <w:rFonts w:ascii="Times New Roman" w:eastAsia="Times New Roman" w:hAnsi="Times New Roman" w:cs="Times New Roman"/>
          <w:sz w:val="24"/>
          <w:szCs w:val="24"/>
        </w:rPr>
        <w:t>i</w:t>
      </w:r>
      <w:r w:rsidR="00D35409" w:rsidRPr="000C4D52">
        <w:rPr>
          <w:rFonts w:ascii="Times New Roman" w:eastAsia="Times New Roman" w:hAnsi="Times New Roman" w:cs="Times New Roman"/>
          <w:sz w:val="24"/>
          <w:szCs w:val="24"/>
        </w:rPr>
        <w:t xml:space="preserve"> par Līdzējiem</w:t>
      </w:r>
      <w:r w:rsidR="00001BF6" w:rsidRPr="000C4D52">
        <w:rPr>
          <w:rFonts w:ascii="Times New Roman" w:eastAsia="Times New Roman" w:hAnsi="Times New Roman" w:cs="Times New Roman"/>
          <w:sz w:val="24"/>
          <w:szCs w:val="24"/>
        </w:rPr>
        <w:t>,</w:t>
      </w:r>
      <w:r w:rsidR="00A114C0" w:rsidRPr="000C4D52">
        <w:rPr>
          <w:rFonts w:ascii="Times New Roman" w:eastAsia="Times New Roman" w:hAnsi="Times New Roman" w:cs="Times New Roman"/>
          <w:sz w:val="24"/>
          <w:szCs w:val="24"/>
        </w:rPr>
        <w:t xml:space="preserve"> </w:t>
      </w:r>
    </w:p>
    <w:p w:rsidR="00001BF6" w:rsidRPr="000C4D52" w:rsidRDefault="00C23D9D" w:rsidP="009C7D02">
      <w:pPr>
        <w:shd w:val="clear" w:color="auto" w:fill="FFFFFF" w:themeFill="background1"/>
        <w:tabs>
          <w:tab w:val="right" w:pos="8306"/>
        </w:tabs>
        <w:spacing w:after="0" w:line="240" w:lineRule="auto"/>
        <w:jc w:val="both"/>
        <w:rPr>
          <w:rFonts w:ascii="Times New Roman" w:eastAsia="Times New Roman" w:hAnsi="Times New Roman" w:cs="Times New Roman"/>
          <w:bCs/>
          <w:spacing w:val="-6"/>
          <w:sz w:val="24"/>
          <w:szCs w:val="24"/>
        </w:rPr>
      </w:pPr>
      <w:r w:rsidRPr="000C4D52">
        <w:rPr>
          <w:rFonts w:ascii="Times New Roman" w:eastAsia="Times New Roman" w:hAnsi="Times New Roman" w:cs="Times New Roman"/>
          <w:sz w:val="24"/>
          <w:szCs w:val="24"/>
        </w:rPr>
        <w:t xml:space="preserve">pamatojoties </w:t>
      </w:r>
      <w:r w:rsidR="00CB14B4">
        <w:rPr>
          <w:rFonts w:ascii="Times New Roman" w:eastAsia="Times New Roman" w:hAnsi="Times New Roman" w:cs="Times New Roman"/>
          <w:sz w:val="24"/>
          <w:szCs w:val="24"/>
        </w:rPr>
        <w:t xml:space="preserve">uz </w:t>
      </w:r>
      <w:r w:rsidR="002E6CA5" w:rsidRPr="000C4D52">
        <w:rPr>
          <w:rFonts w:ascii="Times New Roman" w:eastAsia="Times New Roman" w:hAnsi="Times New Roman" w:cs="Times New Roman"/>
          <w:sz w:val="24"/>
          <w:szCs w:val="24"/>
        </w:rPr>
        <w:t>Pašvaldību likuma</w:t>
      </w:r>
      <w:r w:rsidR="00DC7E81" w:rsidRPr="000C4D52">
        <w:rPr>
          <w:rFonts w:ascii="Times New Roman" w:eastAsia="Times New Roman" w:hAnsi="Times New Roman" w:cs="Times New Roman"/>
          <w:sz w:val="24"/>
          <w:szCs w:val="24"/>
        </w:rPr>
        <w:t xml:space="preserve"> </w:t>
      </w:r>
      <w:r w:rsidR="002E6CA5" w:rsidRPr="000C4D52">
        <w:rPr>
          <w:rFonts w:ascii="Times New Roman" w:eastAsia="Times New Roman" w:hAnsi="Times New Roman" w:cs="Times New Roman"/>
          <w:sz w:val="24"/>
          <w:szCs w:val="24"/>
        </w:rPr>
        <w:t>5.pantu</w:t>
      </w:r>
      <w:r w:rsidR="00B30D3E" w:rsidRPr="000C4D52">
        <w:rPr>
          <w:rFonts w:ascii="Times New Roman" w:eastAsia="Times New Roman" w:hAnsi="Times New Roman" w:cs="Times New Roman"/>
          <w:sz w:val="24"/>
          <w:szCs w:val="24"/>
        </w:rPr>
        <w:t xml:space="preserve">, </w:t>
      </w:r>
      <w:r w:rsidR="0034701B" w:rsidRPr="000C4D52">
        <w:rPr>
          <w:rFonts w:ascii="Times New Roman" w:eastAsia="Times New Roman" w:hAnsi="Times New Roman" w:cs="Times New Roman"/>
          <w:sz w:val="24"/>
          <w:szCs w:val="24"/>
        </w:rPr>
        <w:t>Jelgavas valstspilsētas pašvaldības 202</w:t>
      </w:r>
      <w:r w:rsidR="000C4D52" w:rsidRPr="000C4D52">
        <w:rPr>
          <w:rFonts w:ascii="Times New Roman" w:eastAsia="Times New Roman" w:hAnsi="Times New Roman" w:cs="Times New Roman"/>
          <w:sz w:val="24"/>
          <w:szCs w:val="24"/>
        </w:rPr>
        <w:t>6</w:t>
      </w:r>
      <w:r w:rsidR="00173388" w:rsidRPr="000C4D52">
        <w:rPr>
          <w:rFonts w:ascii="Times New Roman" w:eastAsia="Times New Roman" w:hAnsi="Times New Roman" w:cs="Times New Roman"/>
          <w:sz w:val="24"/>
          <w:szCs w:val="24"/>
        </w:rPr>
        <w:t xml:space="preserve">. gada </w:t>
      </w:r>
      <w:r w:rsidR="00D911C8" w:rsidRPr="000C4D52">
        <w:rPr>
          <w:rFonts w:ascii="Times New Roman" w:eastAsia="Times New Roman" w:hAnsi="Times New Roman" w:cs="Times New Roman"/>
          <w:sz w:val="24"/>
          <w:szCs w:val="24"/>
        </w:rPr>
        <w:t>1</w:t>
      </w:r>
      <w:r w:rsidR="000C4D52" w:rsidRPr="000C4D52">
        <w:rPr>
          <w:rFonts w:ascii="Times New Roman" w:eastAsia="Times New Roman" w:hAnsi="Times New Roman" w:cs="Times New Roman"/>
          <w:sz w:val="24"/>
          <w:szCs w:val="24"/>
        </w:rPr>
        <w:t>2</w:t>
      </w:r>
      <w:r w:rsidR="002143BF">
        <w:rPr>
          <w:rFonts w:ascii="Times New Roman" w:eastAsia="Times New Roman" w:hAnsi="Times New Roman" w:cs="Times New Roman"/>
          <w:sz w:val="24"/>
          <w:szCs w:val="24"/>
        </w:rPr>
        <w:t>.</w:t>
      </w:r>
      <w:r w:rsidR="0034701B" w:rsidRPr="000C4D52">
        <w:rPr>
          <w:rFonts w:ascii="Times New Roman" w:eastAsia="Times New Roman" w:hAnsi="Times New Roman" w:cs="Times New Roman"/>
          <w:sz w:val="24"/>
          <w:szCs w:val="24"/>
        </w:rPr>
        <w:t>februāra</w:t>
      </w:r>
      <w:r w:rsidR="00173388" w:rsidRPr="000C4D52">
        <w:rPr>
          <w:rFonts w:ascii="Times New Roman" w:eastAsia="Times New Roman" w:hAnsi="Times New Roman" w:cs="Times New Roman"/>
          <w:sz w:val="24"/>
          <w:szCs w:val="24"/>
        </w:rPr>
        <w:t xml:space="preserve"> saistošajiem  noteikumiem Nr.</w:t>
      </w:r>
      <w:r w:rsidR="000C4D52" w:rsidRPr="000C4D52">
        <w:rPr>
          <w:rFonts w:ascii="Times New Roman" w:eastAsia="Times New Roman" w:hAnsi="Times New Roman" w:cs="Times New Roman"/>
          <w:sz w:val="24"/>
          <w:szCs w:val="24"/>
        </w:rPr>
        <w:t>26</w:t>
      </w:r>
      <w:r w:rsidR="00D911C8" w:rsidRPr="000C4D52">
        <w:rPr>
          <w:rFonts w:ascii="Times New Roman" w:eastAsia="Times New Roman" w:hAnsi="Times New Roman" w:cs="Times New Roman"/>
          <w:sz w:val="24"/>
          <w:szCs w:val="24"/>
        </w:rPr>
        <w:t>-</w:t>
      </w:r>
      <w:r w:rsidR="000C4D52" w:rsidRPr="000C4D52">
        <w:rPr>
          <w:rFonts w:ascii="Times New Roman" w:eastAsia="Times New Roman" w:hAnsi="Times New Roman" w:cs="Times New Roman"/>
          <w:sz w:val="24"/>
          <w:szCs w:val="24"/>
        </w:rPr>
        <w:t>____</w:t>
      </w:r>
      <w:r w:rsidR="0034701B" w:rsidRPr="000C4D52">
        <w:rPr>
          <w:rFonts w:ascii="Times New Roman" w:eastAsia="Times New Roman" w:hAnsi="Times New Roman" w:cs="Times New Roman"/>
          <w:sz w:val="24"/>
          <w:szCs w:val="24"/>
        </w:rPr>
        <w:t xml:space="preserve"> “Jelgavas valstspilsētas pašvaldības budžets 202</w:t>
      </w:r>
      <w:r w:rsidR="000C4D52" w:rsidRPr="000C4D52">
        <w:rPr>
          <w:rFonts w:ascii="Times New Roman" w:eastAsia="Times New Roman" w:hAnsi="Times New Roman" w:cs="Times New Roman"/>
          <w:sz w:val="24"/>
          <w:szCs w:val="24"/>
        </w:rPr>
        <w:t>6</w:t>
      </w:r>
      <w:r w:rsidR="0034701B" w:rsidRPr="000C4D52">
        <w:rPr>
          <w:rFonts w:ascii="Times New Roman" w:eastAsia="Times New Roman" w:hAnsi="Times New Roman" w:cs="Times New Roman"/>
          <w:sz w:val="24"/>
          <w:szCs w:val="24"/>
        </w:rPr>
        <w:t>. gadam”</w:t>
      </w:r>
      <w:r w:rsidR="00D22A26" w:rsidRPr="000C4D52">
        <w:rPr>
          <w:rFonts w:ascii="Times New Roman" w:eastAsia="Times New Roman" w:hAnsi="Times New Roman" w:cs="Times New Roman"/>
          <w:sz w:val="24"/>
          <w:szCs w:val="24"/>
        </w:rPr>
        <w:t xml:space="preserve">, kā arī </w:t>
      </w:r>
      <w:r w:rsidR="00A114C0" w:rsidRPr="000C4D52">
        <w:rPr>
          <w:rFonts w:ascii="Times New Roman" w:eastAsia="Times New Roman" w:hAnsi="Times New Roman" w:cs="Times New Roman"/>
          <w:sz w:val="24"/>
          <w:szCs w:val="24"/>
        </w:rPr>
        <w:t>saskaņā</w:t>
      </w:r>
      <w:r w:rsidR="00153C92" w:rsidRPr="000C4D52">
        <w:rPr>
          <w:rFonts w:ascii="Times New Roman" w:eastAsia="Times New Roman" w:hAnsi="Times New Roman" w:cs="Times New Roman"/>
          <w:sz w:val="24"/>
          <w:szCs w:val="24"/>
        </w:rPr>
        <w:t xml:space="preserve"> </w:t>
      </w:r>
      <w:r w:rsidR="00001BF6" w:rsidRPr="000C4D52">
        <w:rPr>
          <w:rFonts w:ascii="Times New Roman" w:eastAsia="Times New Roman" w:hAnsi="Times New Roman" w:cs="Times New Roman"/>
          <w:sz w:val="24"/>
          <w:szCs w:val="24"/>
        </w:rPr>
        <w:t xml:space="preserve">ar </w:t>
      </w:r>
      <w:r w:rsidR="000C4D52" w:rsidRPr="000C4D52">
        <w:rPr>
          <w:rFonts w:ascii="Times New Roman" w:eastAsia="Times New Roman" w:hAnsi="Times New Roman" w:cs="Times New Roman"/>
          <w:sz w:val="24"/>
          <w:szCs w:val="24"/>
        </w:rPr>
        <w:t>Finansējuma saņēmēja</w:t>
      </w:r>
      <w:r w:rsidR="00001BF6" w:rsidRPr="000C4D52">
        <w:rPr>
          <w:rFonts w:ascii="Times New Roman" w:eastAsia="Times New Roman" w:hAnsi="Times New Roman" w:cs="Times New Roman"/>
          <w:sz w:val="24"/>
          <w:szCs w:val="24"/>
        </w:rPr>
        <w:t xml:space="preserve"> iesniegto </w:t>
      </w:r>
      <w:r w:rsidR="000C4D52" w:rsidRPr="000C4D52">
        <w:rPr>
          <w:rFonts w:ascii="Times New Roman" w:eastAsia="Times New Roman" w:hAnsi="Times New Roman" w:cs="Times New Roman"/>
          <w:sz w:val="24"/>
          <w:szCs w:val="24"/>
        </w:rPr>
        <w:t>projekta pieteikumu</w:t>
      </w:r>
      <w:r w:rsidR="00001BF6" w:rsidRPr="000C4D52">
        <w:rPr>
          <w:rFonts w:ascii="Times New Roman" w:eastAsia="Times New Roman" w:hAnsi="Times New Roman" w:cs="Times New Roman"/>
          <w:sz w:val="24"/>
          <w:szCs w:val="24"/>
        </w:rPr>
        <w:t xml:space="preserve"> </w:t>
      </w:r>
      <w:r w:rsidR="002E6CA5" w:rsidRPr="000C4D52">
        <w:rPr>
          <w:rFonts w:ascii="Times New Roman" w:eastAsia="Times New Roman" w:hAnsi="Times New Roman" w:cs="Times New Roman"/>
          <w:sz w:val="24"/>
          <w:szCs w:val="24"/>
        </w:rPr>
        <w:t>p</w:t>
      </w:r>
      <w:r w:rsidR="00560E8F" w:rsidRPr="000C4D52">
        <w:rPr>
          <w:rFonts w:ascii="Times New Roman" w:eastAsia="Times New Roman" w:hAnsi="Times New Roman" w:cs="Times New Roman"/>
          <w:sz w:val="24"/>
          <w:szCs w:val="24"/>
        </w:rPr>
        <w:t>ašvaldības konkursam</w:t>
      </w:r>
      <w:r w:rsidR="00FA7781" w:rsidRPr="000C4D52">
        <w:rPr>
          <w:rFonts w:ascii="Times New Roman" w:eastAsia="Times New Roman" w:hAnsi="Times New Roman" w:cs="Times New Roman"/>
          <w:sz w:val="24"/>
          <w:szCs w:val="24"/>
        </w:rPr>
        <w:t xml:space="preserve"> „</w:t>
      </w:r>
      <w:r w:rsidR="000C4D52" w:rsidRPr="000C4D52">
        <w:rPr>
          <w:rFonts w:ascii="Times New Roman" w:hAnsi="Times New Roman" w:cs="Times New Roman"/>
          <w:sz w:val="24"/>
          <w:szCs w:val="24"/>
        </w:rPr>
        <w:t>Jelgavas mediju atbalsta programma</w:t>
      </w:r>
      <w:r w:rsidR="00E10D27" w:rsidRPr="000C4D52">
        <w:rPr>
          <w:rFonts w:ascii="Times New Roman" w:hAnsi="Times New Roman" w:cs="Times New Roman"/>
          <w:sz w:val="24"/>
          <w:szCs w:val="24"/>
        </w:rPr>
        <w:t>”</w:t>
      </w:r>
      <w:r w:rsidR="002E6CA5" w:rsidRPr="000C4D52">
        <w:rPr>
          <w:rFonts w:ascii="Times New Roman" w:hAnsi="Times New Roman" w:cs="Times New Roman"/>
          <w:sz w:val="24"/>
          <w:szCs w:val="24"/>
        </w:rPr>
        <w:t xml:space="preserve"> </w:t>
      </w:r>
      <w:r w:rsidR="00677CE1">
        <w:rPr>
          <w:rFonts w:ascii="Times New Roman" w:hAnsi="Times New Roman" w:cs="Times New Roman"/>
          <w:bCs/>
          <w:sz w:val="24"/>
          <w:szCs w:val="24"/>
        </w:rPr>
        <w:t>____</w:t>
      </w:r>
      <w:r w:rsidR="002E6CA5" w:rsidRPr="000C4D52">
        <w:rPr>
          <w:rFonts w:ascii="Times New Roman" w:hAnsi="Times New Roman" w:cs="Times New Roman"/>
          <w:bCs/>
          <w:sz w:val="24"/>
          <w:szCs w:val="24"/>
        </w:rPr>
        <w:t>.gadam</w:t>
      </w:r>
      <w:r w:rsidR="00395B53" w:rsidRPr="000C4D52">
        <w:rPr>
          <w:rFonts w:ascii="Times New Roman" w:eastAsia="Times New Roman" w:hAnsi="Times New Roman" w:cs="Times New Roman"/>
          <w:sz w:val="24"/>
          <w:szCs w:val="24"/>
        </w:rPr>
        <w:t>, turpmāk – Konkurss,</w:t>
      </w:r>
      <w:r w:rsidR="00F8586A" w:rsidRPr="000C4D52">
        <w:rPr>
          <w:rFonts w:ascii="Times New Roman" w:eastAsia="Times New Roman" w:hAnsi="Times New Roman" w:cs="Times New Roman"/>
          <w:sz w:val="24"/>
          <w:szCs w:val="24"/>
        </w:rPr>
        <w:t xml:space="preserve"> </w:t>
      </w:r>
      <w:r w:rsidR="00560E8F" w:rsidRPr="000C4D52">
        <w:rPr>
          <w:rFonts w:ascii="Times New Roman" w:eastAsia="Times New Roman" w:hAnsi="Times New Roman" w:cs="Times New Roman"/>
          <w:sz w:val="24"/>
          <w:szCs w:val="24"/>
        </w:rPr>
        <w:t xml:space="preserve">un Jelgavas </w:t>
      </w:r>
      <w:r w:rsidR="006C7EB1" w:rsidRPr="000C4D52">
        <w:rPr>
          <w:rFonts w:ascii="Times New Roman" w:eastAsia="Times New Roman" w:hAnsi="Times New Roman" w:cs="Times New Roman"/>
          <w:sz w:val="24"/>
          <w:szCs w:val="24"/>
        </w:rPr>
        <w:t>valsts</w:t>
      </w:r>
      <w:r w:rsidR="00560E8F" w:rsidRPr="000C4D52">
        <w:rPr>
          <w:rFonts w:ascii="Times New Roman" w:eastAsia="Times New Roman" w:hAnsi="Times New Roman" w:cs="Times New Roman"/>
          <w:sz w:val="24"/>
          <w:szCs w:val="24"/>
        </w:rPr>
        <w:t>pilsētas</w:t>
      </w:r>
      <w:r w:rsidR="000C4D52" w:rsidRPr="000C4D52">
        <w:rPr>
          <w:rFonts w:ascii="Times New Roman" w:eastAsia="Times New Roman" w:hAnsi="Times New Roman" w:cs="Times New Roman"/>
          <w:sz w:val="24"/>
          <w:szCs w:val="24"/>
        </w:rPr>
        <w:t xml:space="preserve"> pašvaldības</w:t>
      </w:r>
      <w:r w:rsidR="00560E8F" w:rsidRPr="000C4D52">
        <w:rPr>
          <w:rFonts w:ascii="Times New Roman" w:eastAsia="Times New Roman" w:hAnsi="Times New Roman" w:cs="Times New Roman"/>
          <w:sz w:val="24"/>
          <w:szCs w:val="24"/>
        </w:rPr>
        <w:t xml:space="preserve"> </w:t>
      </w:r>
      <w:r w:rsidR="000C4D52" w:rsidRPr="000C4D52">
        <w:rPr>
          <w:rFonts w:ascii="Times New Roman" w:eastAsia="Times New Roman" w:hAnsi="Times New Roman" w:cs="Times New Roman"/>
          <w:sz w:val="24"/>
          <w:szCs w:val="24"/>
        </w:rPr>
        <w:t>mediju atbalsta piešķiršanas komisijas</w:t>
      </w:r>
      <w:r w:rsidR="00560E8F" w:rsidRPr="000C4D52">
        <w:rPr>
          <w:rFonts w:ascii="Times New Roman" w:eastAsia="Times New Roman" w:hAnsi="Times New Roman" w:cs="Times New Roman"/>
          <w:sz w:val="24"/>
          <w:szCs w:val="24"/>
        </w:rPr>
        <w:t xml:space="preserve"> </w:t>
      </w:r>
      <w:r w:rsidR="00677CE1">
        <w:rPr>
          <w:rFonts w:ascii="Times New Roman" w:eastAsia="Times New Roman" w:hAnsi="Times New Roman" w:cs="Times New Roman"/>
          <w:sz w:val="24"/>
          <w:szCs w:val="24"/>
          <w:shd w:val="clear" w:color="auto" w:fill="FFFFFF"/>
        </w:rPr>
        <w:t>____</w:t>
      </w:r>
      <w:r w:rsidR="000C4D52" w:rsidRPr="000C4D52">
        <w:rPr>
          <w:rFonts w:ascii="Times New Roman" w:eastAsia="Times New Roman" w:hAnsi="Times New Roman" w:cs="Times New Roman"/>
          <w:sz w:val="24"/>
          <w:szCs w:val="24"/>
          <w:shd w:val="clear" w:color="auto" w:fill="FFFFFF"/>
        </w:rPr>
        <w:t>__</w:t>
      </w:r>
      <w:r w:rsidR="00E62002" w:rsidRPr="000C4D52">
        <w:rPr>
          <w:rFonts w:ascii="Times New Roman" w:eastAsia="Times New Roman" w:hAnsi="Times New Roman" w:cs="Times New Roman"/>
          <w:sz w:val="24"/>
          <w:szCs w:val="24"/>
          <w:shd w:val="clear" w:color="auto" w:fill="FFFFFF"/>
        </w:rPr>
        <w:t xml:space="preserve">.gada </w:t>
      </w:r>
      <w:r w:rsidR="00677CE1">
        <w:rPr>
          <w:rFonts w:ascii="Times New Roman" w:eastAsia="Times New Roman" w:hAnsi="Times New Roman" w:cs="Times New Roman"/>
          <w:sz w:val="24"/>
          <w:szCs w:val="24"/>
          <w:shd w:val="clear" w:color="auto" w:fill="FFFFFF"/>
        </w:rPr>
        <w:t>___.____</w:t>
      </w:r>
      <w:r w:rsidR="000C4D52" w:rsidRPr="000C4D52">
        <w:rPr>
          <w:rFonts w:ascii="Times New Roman" w:eastAsia="Times New Roman" w:hAnsi="Times New Roman" w:cs="Times New Roman"/>
          <w:sz w:val="24"/>
          <w:szCs w:val="24"/>
          <w:shd w:val="clear" w:color="auto" w:fill="FFFFFF"/>
        </w:rPr>
        <w:t>____</w:t>
      </w:r>
      <w:r w:rsidR="00F8586A" w:rsidRPr="000C4D52">
        <w:rPr>
          <w:rFonts w:ascii="Times New Roman" w:eastAsia="Times New Roman" w:hAnsi="Times New Roman" w:cs="Times New Roman"/>
          <w:sz w:val="24"/>
          <w:szCs w:val="24"/>
          <w:shd w:val="clear" w:color="auto" w:fill="FFFFFF"/>
        </w:rPr>
        <w:t xml:space="preserve"> </w:t>
      </w:r>
      <w:r w:rsidR="002350A8" w:rsidRPr="000C4D52">
        <w:rPr>
          <w:rFonts w:ascii="Times New Roman" w:eastAsia="Times New Roman" w:hAnsi="Times New Roman" w:cs="Times New Roman"/>
          <w:sz w:val="24"/>
          <w:szCs w:val="24"/>
          <w:shd w:val="clear" w:color="auto" w:fill="FFFFFF"/>
        </w:rPr>
        <w:t>lēmumu (sēdes protokols Nr.</w:t>
      </w:r>
      <w:r w:rsidR="000C4D52" w:rsidRPr="000C4D52">
        <w:rPr>
          <w:rFonts w:ascii="Times New Roman" w:eastAsia="Times New Roman" w:hAnsi="Times New Roman" w:cs="Times New Roman"/>
          <w:sz w:val="24"/>
          <w:szCs w:val="24"/>
          <w:shd w:val="clear" w:color="auto" w:fill="FFFFFF"/>
        </w:rPr>
        <w:t>____</w:t>
      </w:r>
      <w:r w:rsidR="00B75D2B" w:rsidRPr="000C4D52">
        <w:rPr>
          <w:rFonts w:ascii="Times New Roman" w:eastAsia="Times New Roman" w:hAnsi="Times New Roman" w:cs="Times New Roman"/>
          <w:sz w:val="24"/>
          <w:szCs w:val="24"/>
          <w:shd w:val="clear" w:color="auto" w:fill="FFFFFF"/>
        </w:rPr>
        <w:t>)</w:t>
      </w:r>
      <w:r w:rsidR="00001BF6" w:rsidRPr="000C4D52">
        <w:rPr>
          <w:rFonts w:ascii="Times New Roman" w:eastAsia="Times New Roman" w:hAnsi="Times New Roman" w:cs="Times New Roman"/>
          <w:sz w:val="24"/>
          <w:szCs w:val="24"/>
        </w:rPr>
        <w:t xml:space="preserve">, lai </w:t>
      </w:r>
      <w:r w:rsidR="009E2BE5" w:rsidRPr="000C4D52">
        <w:rPr>
          <w:rFonts w:ascii="Times New Roman" w:eastAsia="Times New Roman" w:hAnsi="Times New Roman" w:cs="Times New Roman"/>
          <w:spacing w:val="-5"/>
          <w:sz w:val="24"/>
          <w:szCs w:val="24"/>
        </w:rPr>
        <w:t>veicināt</w:t>
      </w:r>
      <w:r w:rsidR="0063431E" w:rsidRPr="000C4D52">
        <w:rPr>
          <w:rFonts w:ascii="Times New Roman" w:eastAsia="Times New Roman" w:hAnsi="Times New Roman" w:cs="Times New Roman"/>
          <w:spacing w:val="-5"/>
          <w:sz w:val="24"/>
          <w:szCs w:val="24"/>
        </w:rPr>
        <w:t>u</w:t>
      </w:r>
      <w:r w:rsidR="009E2BE5" w:rsidRPr="000C4D52">
        <w:rPr>
          <w:rFonts w:ascii="Times New Roman" w:eastAsia="Times New Roman" w:hAnsi="Times New Roman" w:cs="Times New Roman"/>
          <w:spacing w:val="-5"/>
          <w:sz w:val="24"/>
          <w:szCs w:val="24"/>
        </w:rPr>
        <w:t xml:space="preserve"> </w:t>
      </w:r>
      <w:r w:rsidR="000C4D52" w:rsidRPr="000C4D52">
        <w:rPr>
          <w:rFonts w:ascii="Times New Roman" w:eastAsia="Times New Roman" w:hAnsi="Times New Roman" w:cs="Times New Roman"/>
          <w:spacing w:val="-5"/>
          <w:sz w:val="24"/>
          <w:szCs w:val="24"/>
        </w:rPr>
        <w:t>Jelgavas iedzīvotāju informētību par sabiedriski nozīmīgiem procesiem pilsētā</w:t>
      </w:r>
      <w:r w:rsidR="00001BF6" w:rsidRPr="000C4D52">
        <w:rPr>
          <w:rFonts w:ascii="Times New Roman" w:eastAsia="Times New Roman" w:hAnsi="Times New Roman" w:cs="Times New Roman"/>
          <w:spacing w:val="-5"/>
          <w:sz w:val="24"/>
          <w:szCs w:val="24"/>
        </w:rPr>
        <w:t>,</w:t>
      </w:r>
      <w:r w:rsidR="00001BF6" w:rsidRPr="000C4D52">
        <w:rPr>
          <w:rFonts w:ascii="Times New Roman" w:eastAsia="Times New Roman" w:hAnsi="Times New Roman" w:cs="Times New Roman"/>
          <w:sz w:val="24"/>
          <w:szCs w:val="24"/>
        </w:rPr>
        <w:t xml:space="preserve"> </w:t>
      </w:r>
      <w:r w:rsidR="000C4D52" w:rsidRPr="000C4D52">
        <w:rPr>
          <w:rFonts w:ascii="Times New Roman" w:eastAsia="Times New Roman" w:hAnsi="Times New Roman" w:cs="Times New Roman"/>
          <w:sz w:val="24"/>
          <w:szCs w:val="24"/>
        </w:rPr>
        <w:t>stiprinātu mediju neatkarību un profesionālo žurnālistiku,</w:t>
      </w:r>
      <w:r w:rsidR="000C4D52" w:rsidRPr="000C4D52">
        <w:t xml:space="preserve"> </w:t>
      </w:r>
      <w:r w:rsidR="000C4D52" w:rsidRPr="000C4D52">
        <w:rPr>
          <w:rFonts w:ascii="Times New Roman" w:eastAsia="Times New Roman" w:hAnsi="Times New Roman" w:cs="Times New Roman"/>
          <w:sz w:val="24"/>
          <w:szCs w:val="24"/>
        </w:rPr>
        <w:t xml:space="preserve">nodrošinātu kvalitatīva satura pieejamību drukātajos, digitālajos un sociālo tīklu kanālos, veicinātu sabiedrības saliedētību, kritisko domāšanu un līdzdalību vietējās demokrātijas procesos, </w:t>
      </w:r>
      <w:r w:rsidR="00001BF6" w:rsidRPr="000C4D52">
        <w:rPr>
          <w:rFonts w:ascii="Times New Roman" w:eastAsia="Times New Roman" w:hAnsi="Times New Roman" w:cs="Times New Roman"/>
          <w:sz w:val="24"/>
          <w:szCs w:val="24"/>
        </w:rPr>
        <w:t>noslēdz šādu līgumu</w:t>
      </w:r>
      <w:r w:rsidR="00395B53" w:rsidRPr="000C4D52">
        <w:rPr>
          <w:rFonts w:ascii="Times New Roman" w:eastAsia="Times New Roman" w:hAnsi="Times New Roman" w:cs="Times New Roman"/>
          <w:sz w:val="24"/>
          <w:szCs w:val="24"/>
        </w:rPr>
        <w:t>,</w:t>
      </w:r>
      <w:r w:rsidR="00001BF6" w:rsidRPr="000C4D52">
        <w:rPr>
          <w:rFonts w:ascii="Times New Roman" w:eastAsia="Times New Roman" w:hAnsi="Times New Roman" w:cs="Times New Roman"/>
          <w:sz w:val="24"/>
          <w:szCs w:val="24"/>
        </w:rPr>
        <w:t xml:space="preserve"> turpmāk- </w:t>
      </w:r>
      <w:r w:rsidR="00B30D3E" w:rsidRPr="000C4D52">
        <w:rPr>
          <w:rFonts w:ascii="Times New Roman" w:eastAsia="Times New Roman" w:hAnsi="Times New Roman" w:cs="Times New Roman"/>
          <w:sz w:val="24"/>
          <w:szCs w:val="24"/>
        </w:rPr>
        <w:t>L</w:t>
      </w:r>
      <w:r w:rsidR="00001BF6" w:rsidRPr="000C4D52">
        <w:rPr>
          <w:rFonts w:ascii="Times New Roman" w:eastAsia="Times New Roman" w:hAnsi="Times New Roman" w:cs="Times New Roman"/>
          <w:sz w:val="24"/>
          <w:szCs w:val="24"/>
        </w:rPr>
        <w:t>īgums:</w:t>
      </w:r>
    </w:p>
    <w:p w:rsidR="00001BF6" w:rsidRPr="00721F4C" w:rsidRDefault="00001BF6" w:rsidP="00702D2B">
      <w:pPr>
        <w:pStyle w:val="ListParagraph"/>
        <w:numPr>
          <w:ilvl w:val="0"/>
          <w:numId w:val="8"/>
        </w:numPr>
        <w:shd w:val="clear" w:color="auto" w:fill="FFFFFF" w:themeFill="background1"/>
        <w:spacing w:before="120" w:after="120" w:line="240" w:lineRule="auto"/>
        <w:ind w:left="567" w:right="6" w:hanging="567"/>
        <w:jc w:val="center"/>
        <w:rPr>
          <w:rFonts w:ascii="Times New Roman" w:eastAsia="Times New Roman" w:hAnsi="Times New Roman" w:cs="Times New Roman"/>
          <w:b/>
          <w:spacing w:val="-5"/>
          <w:sz w:val="24"/>
          <w:szCs w:val="24"/>
        </w:rPr>
      </w:pPr>
      <w:r w:rsidRPr="00721F4C">
        <w:rPr>
          <w:rFonts w:ascii="Times New Roman" w:eastAsia="Times New Roman" w:hAnsi="Times New Roman" w:cs="Times New Roman"/>
          <w:b/>
          <w:spacing w:val="-5"/>
          <w:sz w:val="24"/>
          <w:szCs w:val="24"/>
        </w:rPr>
        <w:t>Līguma priekšmets, termiņi un finansējums</w:t>
      </w:r>
    </w:p>
    <w:p w:rsidR="00001BF6" w:rsidRPr="00507D14" w:rsidRDefault="004E502A" w:rsidP="000B55B6">
      <w:pPr>
        <w:numPr>
          <w:ilvl w:val="1"/>
          <w:numId w:val="1"/>
        </w:numPr>
        <w:shd w:val="clear" w:color="auto" w:fill="FFFFFF" w:themeFill="background1"/>
        <w:spacing w:after="0" w:line="240" w:lineRule="auto"/>
        <w:ind w:left="709" w:right="5" w:hanging="709"/>
        <w:jc w:val="both"/>
        <w:rPr>
          <w:rFonts w:ascii="Times New Roman" w:eastAsia="Times New Roman" w:hAnsi="Times New Roman" w:cs="Times New Roman"/>
          <w:spacing w:val="-5"/>
          <w:sz w:val="24"/>
          <w:szCs w:val="24"/>
        </w:rPr>
      </w:pPr>
      <w:r w:rsidRPr="00721F4C">
        <w:rPr>
          <w:rFonts w:ascii="Times New Roman" w:eastAsia="Times New Roman" w:hAnsi="Times New Roman" w:cs="Times New Roman"/>
          <w:sz w:val="24"/>
          <w:szCs w:val="24"/>
        </w:rPr>
        <w:t xml:space="preserve"> </w:t>
      </w:r>
      <w:r w:rsidR="00702D2B" w:rsidRPr="00721F4C">
        <w:rPr>
          <w:rFonts w:ascii="Times New Roman" w:eastAsia="Times New Roman" w:hAnsi="Times New Roman" w:cs="Times New Roman"/>
          <w:sz w:val="24"/>
          <w:szCs w:val="24"/>
        </w:rPr>
        <w:tab/>
      </w:r>
      <w:r w:rsidR="00001BF6" w:rsidRPr="00721F4C">
        <w:rPr>
          <w:rFonts w:ascii="Times New Roman" w:eastAsia="Times New Roman" w:hAnsi="Times New Roman" w:cs="Times New Roman"/>
          <w:sz w:val="24"/>
          <w:szCs w:val="24"/>
        </w:rPr>
        <w:t xml:space="preserve">Pašvaldība piešķir </w:t>
      </w:r>
      <w:r w:rsidR="002143BF" w:rsidRPr="00721F4C">
        <w:rPr>
          <w:rFonts w:ascii="Times New Roman" w:eastAsia="Times New Roman" w:hAnsi="Times New Roman" w:cs="Times New Roman"/>
          <w:sz w:val="24"/>
          <w:szCs w:val="24"/>
        </w:rPr>
        <w:t>Finansējuma saņēmējam</w:t>
      </w:r>
      <w:r w:rsidR="00EC3DB6" w:rsidRPr="00721F4C">
        <w:rPr>
          <w:rFonts w:ascii="Times New Roman" w:eastAsia="Times New Roman" w:hAnsi="Times New Roman" w:cs="Times New Roman"/>
          <w:sz w:val="24"/>
          <w:szCs w:val="24"/>
        </w:rPr>
        <w:t xml:space="preserve"> finansējumu </w:t>
      </w:r>
      <w:r w:rsidR="002143BF" w:rsidRPr="00721F4C">
        <w:rPr>
          <w:rFonts w:ascii="Times New Roman" w:eastAsia="Times New Roman" w:hAnsi="Times New Roman" w:cs="Times New Roman"/>
          <w:sz w:val="24"/>
          <w:szCs w:val="24"/>
        </w:rPr>
        <w:t>____</w:t>
      </w:r>
      <w:r w:rsidR="00DC3686" w:rsidRPr="00721F4C">
        <w:rPr>
          <w:rFonts w:ascii="Times New Roman" w:eastAsia="Times New Roman" w:hAnsi="Times New Roman" w:cs="Times New Roman"/>
          <w:sz w:val="24"/>
          <w:szCs w:val="24"/>
        </w:rPr>
        <w:t xml:space="preserve"> </w:t>
      </w:r>
      <w:r w:rsidR="00395B53" w:rsidRPr="00721F4C">
        <w:rPr>
          <w:rFonts w:ascii="Times New Roman" w:eastAsia="Times New Roman" w:hAnsi="Times New Roman" w:cs="Times New Roman"/>
          <w:i/>
          <w:sz w:val="24"/>
          <w:szCs w:val="24"/>
        </w:rPr>
        <w:t>euro</w:t>
      </w:r>
      <w:r w:rsidR="007A04CF" w:rsidRPr="00721F4C">
        <w:rPr>
          <w:rFonts w:ascii="Times New Roman" w:eastAsia="Times New Roman" w:hAnsi="Times New Roman" w:cs="Times New Roman"/>
          <w:sz w:val="24"/>
          <w:szCs w:val="24"/>
        </w:rPr>
        <w:t xml:space="preserve"> </w:t>
      </w:r>
      <w:r w:rsidR="000B01AF" w:rsidRPr="00721F4C">
        <w:rPr>
          <w:rFonts w:ascii="Times New Roman" w:eastAsia="Times New Roman" w:hAnsi="Times New Roman" w:cs="Times New Roman"/>
          <w:sz w:val="24"/>
          <w:szCs w:val="24"/>
        </w:rPr>
        <w:t>(</w:t>
      </w:r>
      <w:r w:rsidR="002143BF" w:rsidRPr="00721F4C">
        <w:rPr>
          <w:rFonts w:ascii="Times New Roman" w:eastAsia="Times New Roman" w:hAnsi="Times New Roman" w:cs="Times New Roman"/>
          <w:i/>
          <w:sz w:val="24"/>
          <w:szCs w:val="24"/>
        </w:rPr>
        <w:t>summa vārdiem</w:t>
      </w:r>
      <w:r w:rsidR="00001BF6" w:rsidRPr="00721F4C">
        <w:rPr>
          <w:rFonts w:ascii="Times New Roman" w:eastAsia="Times New Roman" w:hAnsi="Times New Roman" w:cs="Times New Roman"/>
          <w:sz w:val="24"/>
          <w:szCs w:val="24"/>
        </w:rPr>
        <w:t>) apmērā</w:t>
      </w:r>
      <w:r w:rsidR="002143BF" w:rsidRPr="00721F4C">
        <w:rPr>
          <w:rFonts w:ascii="Times New Roman" w:eastAsia="Times New Roman" w:hAnsi="Times New Roman" w:cs="Times New Roman"/>
          <w:sz w:val="24"/>
          <w:szCs w:val="24"/>
        </w:rPr>
        <w:t xml:space="preserve"> </w:t>
      </w:r>
      <w:r w:rsidR="001209F0" w:rsidRPr="00721F4C">
        <w:rPr>
          <w:rFonts w:ascii="Times New Roman" w:eastAsia="Times New Roman" w:hAnsi="Times New Roman" w:cs="Times New Roman"/>
          <w:sz w:val="24"/>
          <w:szCs w:val="24"/>
        </w:rPr>
        <w:t>(</w:t>
      </w:r>
      <w:r w:rsidR="00001BF6" w:rsidRPr="00721F4C">
        <w:rPr>
          <w:rFonts w:ascii="Times New Roman" w:eastAsia="Times New Roman" w:hAnsi="Times New Roman" w:cs="Times New Roman"/>
          <w:sz w:val="24"/>
          <w:szCs w:val="24"/>
        </w:rPr>
        <w:t>turpmāk – Finansējums</w:t>
      </w:r>
      <w:r w:rsidR="001209F0" w:rsidRPr="00721F4C">
        <w:rPr>
          <w:rFonts w:ascii="Times New Roman" w:eastAsia="Times New Roman" w:hAnsi="Times New Roman" w:cs="Times New Roman"/>
          <w:sz w:val="24"/>
          <w:szCs w:val="24"/>
        </w:rPr>
        <w:t>)</w:t>
      </w:r>
      <w:r w:rsidR="00001BF6" w:rsidRPr="00721F4C">
        <w:rPr>
          <w:rFonts w:ascii="Times New Roman" w:eastAsia="Times New Roman" w:hAnsi="Times New Roman" w:cs="Times New Roman"/>
          <w:sz w:val="24"/>
          <w:szCs w:val="24"/>
        </w:rPr>
        <w:t xml:space="preserve"> projekta</w:t>
      </w:r>
      <w:r w:rsidR="00E84C85" w:rsidRPr="00721F4C">
        <w:rPr>
          <w:rFonts w:ascii="Times New Roman" w:eastAsia="Times New Roman" w:hAnsi="Times New Roman" w:cs="Times New Roman"/>
          <w:sz w:val="24"/>
          <w:szCs w:val="24"/>
        </w:rPr>
        <w:t xml:space="preserve"> </w:t>
      </w:r>
      <w:r w:rsidR="00382A1A" w:rsidRPr="00721F4C">
        <w:rPr>
          <w:rFonts w:ascii="Times New Roman" w:eastAsia="Times New Roman" w:hAnsi="Times New Roman" w:cs="Times New Roman"/>
          <w:bCs/>
          <w:spacing w:val="-6"/>
          <w:sz w:val="24"/>
          <w:szCs w:val="24"/>
        </w:rPr>
        <w:t>“</w:t>
      </w:r>
      <w:r w:rsidR="002143BF" w:rsidRPr="00721F4C">
        <w:rPr>
          <w:rFonts w:ascii="Times New Roman" w:eastAsia="Times New Roman" w:hAnsi="Times New Roman" w:cs="Times New Roman"/>
          <w:bCs/>
          <w:i/>
          <w:spacing w:val="-6"/>
          <w:sz w:val="24"/>
          <w:szCs w:val="24"/>
        </w:rPr>
        <w:t>projekta nosaukums</w:t>
      </w:r>
      <w:r w:rsidR="00382A1A" w:rsidRPr="00721F4C">
        <w:rPr>
          <w:rFonts w:ascii="Times New Roman" w:eastAsia="Times New Roman" w:hAnsi="Times New Roman" w:cs="Times New Roman"/>
          <w:bCs/>
          <w:spacing w:val="-6"/>
          <w:sz w:val="24"/>
          <w:szCs w:val="24"/>
        </w:rPr>
        <w:t>”</w:t>
      </w:r>
      <w:r w:rsidR="00A84AE7" w:rsidRPr="00721F4C">
        <w:rPr>
          <w:rFonts w:ascii="Times New Roman" w:eastAsia="Times New Roman" w:hAnsi="Times New Roman" w:cs="Times New Roman"/>
          <w:sz w:val="24"/>
          <w:szCs w:val="24"/>
        </w:rPr>
        <w:t xml:space="preserve"> </w:t>
      </w:r>
      <w:r w:rsidR="002143BF" w:rsidRPr="00721F4C">
        <w:rPr>
          <w:rFonts w:ascii="Times New Roman" w:eastAsia="Times New Roman" w:hAnsi="Times New Roman" w:cs="Times New Roman"/>
          <w:sz w:val="24"/>
          <w:szCs w:val="24"/>
        </w:rPr>
        <w:t xml:space="preserve">(turpmāk – Projekts) </w:t>
      </w:r>
      <w:r w:rsidR="00001BF6" w:rsidRPr="00721F4C">
        <w:rPr>
          <w:rFonts w:ascii="Times New Roman" w:eastAsia="Times New Roman" w:hAnsi="Times New Roman" w:cs="Times New Roman"/>
          <w:sz w:val="24"/>
          <w:szCs w:val="24"/>
        </w:rPr>
        <w:t>īstenošanai.</w:t>
      </w:r>
    </w:p>
    <w:p w:rsidR="00507D14" w:rsidRPr="00507D14" w:rsidRDefault="00507D14" w:rsidP="00507D14">
      <w:pPr>
        <w:numPr>
          <w:ilvl w:val="1"/>
          <w:numId w:val="1"/>
        </w:numPr>
        <w:shd w:val="clear" w:color="auto" w:fill="FFFFFF" w:themeFill="background1"/>
        <w:spacing w:after="0" w:line="240" w:lineRule="auto"/>
        <w:ind w:left="709" w:right="5" w:hanging="709"/>
        <w:jc w:val="both"/>
        <w:rPr>
          <w:rFonts w:ascii="Times New Roman" w:eastAsia="Times New Roman" w:hAnsi="Times New Roman" w:cs="Times New Roman"/>
          <w:spacing w:val="-5"/>
          <w:sz w:val="24"/>
          <w:szCs w:val="24"/>
        </w:rPr>
      </w:pPr>
      <w:r>
        <w:t xml:space="preserve">       </w:t>
      </w:r>
      <w:r w:rsidRPr="00507D14">
        <w:rPr>
          <w:rFonts w:ascii="Times New Roman" w:hAnsi="Times New Roman" w:cs="Times New Roman"/>
          <w:sz w:val="24"/>
          <w:szCs w:val="24"/>
        </w:rPr>
        <w:t xml:space="preserve">Finansējums tiek </w:t>
      </w:r>
      <w:r>
        <w:rPr>
          <w:rFonts w:ascii="Times New Roman" w:hAnsi="Times New Roman" w:cs="Times New Roman"/>
          <w:sz w:val="24"/>
          <w:szCs w:val="24"/>
        </w:rPr>
        <w:t>izmaksāts  divās daļās: avanss</w:t>
      </w:r>
      <w:r w:rsidRPr="00507D14">
        <w:rPr>
          <w:rFonts w:ascii="Times New Roman" w:hAnsi="Times New Roman" w:cs="Times New Roman"/>
          <w:sz w:val="24"/>
          <w:szCs w:val="24"/>
        </w:rPr>
        <w:t xml:space="preserve"> 70 </w:t>
      </w:r>
      <w:r>
        <w:rPr>
          <w:rFonts w:ascii="Times New Roman" w:hAnsi="Times New Roman" w:cs="Times New Roman"/>
          <w:sz w:val="24"/>
          <w:szCs w:val="24"/>
        </w:rPr>
        <w:t>% apmērā no piešķirtā F</w:t>
      </w:r>
      <w:r w:rsidRPr="00507D14">
        <w:rPr>
          <w:rFonts w:ascii="Times New Roman" w:hAnsi="Times New Roman" w:cs="Times New Roman"/>
          <w:sz w:val="24"/>
          <w:szCs w:val="24"/>
        </w:rPr>
        <w:t xml:space="preserve">inansējuma 5 darba dienu laikā pēc Līguma noslēgšanas dienas. Savukārt finansējums 30 % apmērā tiek izmaksāts pēc </w:t>
      </w:r>
      <w:r>
        <w:rPr>
          <w:rFonts w:ascii="Times New Roman" w:hAnsi="Times New Roman" w:cs="Times New Roman"/>
          <w:sz w:val="24"/>
          <w:szCs w:val="24"/>
        </w:rPr>
        <w:t xml:space="preserve">Projekta </w:t>
      </w:r>
      <w:r w:rsidRPr="00507D14">
        <w:rPr>
          <w:rFonts w:ascii="Times New Roman" w:hAnsi="Times New Roman" w:cs="Times New Roman"/>
          <w:sz w:val="24"/>
          <w:szCs w:val="24"/>
        </w:rPr>
        <w:t>finanšu atskaites par piešķirtā finansējuma izlietojumu iesniegšanas.</w:t>
      </w:r>
    </w:p>
    <w:p w:rsidR="006454FD" w:rsidRPr="00507D14" w:rsidRDefault="00507D14" w:rsidP="00507D14">
      <w:pPr>
        <w:numPr>
          <w:ilvl w:val="1"/>
          <w:numId w:val="1"/>
        </w:numPr>
        <w:shd w:val="clear" w:color="auto" w:fill="FFFFFF" w:themeFill="background1"/>
        <w:spacing w:after="0" w:line="240" w:lineRule="auto"/>
        <w:ind w:left="709" w:right="5" w:hanging="709"/>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b/>
      </w:r>
      <w:r w:rsidR="00001BF6" w:rsidRPr="00507D14">
        <w:rPr>
          <w:rFonts w:ascii="Times New Roman" w:eastAsia="Times New Roman" w:hAnsi="Times New Roman" w:cs="Times New Roman"/>
          <w:spacing w:val="-5"/>
          <w:sz w:val="24"/>
          <w:szCs w:val="24"/>
        </w:rPr>
        <w:t xml:space="preserve">Finansējums tiek piešķirts, </w:t>
      </w:r>
      <w:r w:rsidR="0009241D" w:rsidRPr="00507D14">
        <w:rPr>
          <w:rFonts w:ascii="Times New Roman" w:eastAsia="Times New Roman" w:hAnsi="Times New Roman" w:cs="Times New Roman"/>
          <w:spacing w:val="-5"/>
          <w:sz w:val="24"/>
          <w:szCs w:val="24"/>
        </w:rPr>
        <w:t>izvērtējot</w:t>
      </w:r>
      <w:r w:rsidR="00001BF6" w:rsidRPr="00507D14">
        <w:rPr>
          <w:rFonts w:ascii="Times New Roman" w:eastAsia="Times New Roman" w:hAnsi="Times New Roman" w:cs="Times New Roman"/>
          <w:spacing w:val="-5"/>
          <w:sz w:val="24"/>
          <w:szCs w:val="24"/>
        </w:rPr>
        <w:t xml:space="preserve"> </w:t>
      </w:r>
      <w:r w:rsidR="00721F4C" w:rsidRPr="00507D14">
        <w:rPr>
          <w:rFonts w:ascii="Times New Roman" w:eastAsia="Times New Roman" w:hAnsi="Times New Roman" w:cs="Times New Roman"/>
          <w:spacing w:val="-5"/>
          <w:sz w:val="24"/>
          <w:szCs w:val="24"/>
        </w:rPr>
        <w:t>Finansējuma saņēmēja</w:t>
      </w:r>
      <w:r w:rsidR="00001BF6" w:rsidRPr="00507D14">
        <w:rPr>
          <w:rFonts w:ascii="Times New Roman" w:eastAsia="Times New Roman" w:hAnsi="Times New Roman" w:cs="Times New Roman"/>
          <w:spacing w:val="-5"/>
          <w:sz w:val="24"/>
          <w:szCs w:val="24"/>
        </w:rPr>
        <w:t xml:space="preserve"> iesniegto </w:t>
      </w:r>
      <w:r w:rsidR="00790917" w:rsidRPr="00507D14">
        <w:rPr>
          <w:rFonts w:ascii="Times New Roman" w:eastAsia="Times New Roman" w:hAnsi="Times New Roman" w:cs="Times New Roman"/>
          <w:spacing w:val="-5"/>
          <w:sz w:val="24"/>
          <w:szCs w:val="24"/>
        </w:rPr>
        <w:t>P</w:t>
      </w:r>
      <w:r w:rsidR="00001BF6" w:rsidRPr="00507D14">
        <w:rPr>
          <w:rFonts w:ascii="Times New Roman" w:eastAsia="Times New Roman" w:hAnsi="Times New Roman" w:cs="Times New Roman"/>
          <w:spacing w:val="-5"/>
          <w:sz w:val="24"/>
          <w:szCs w:val="24"/>
        </w:rPr>
        <w:t>rojekta</w:t>
      </w:r>
      <w:r w:rsidR="00001BF6" w:rsidRPr="00507D14">
        <w:rPr>
          <w:rFonts w:ascii="Times New Roman" w:eastAsia="Times New Roman" w:hAnsi="Times New Roman" w:cs="Times New Roman"/>
          <w:sz w:val="24"/>
          <w:szCs w:val="24"/>
        </w:rPr>
        <w:t xml:space="preserve"> pieteikumu</w:t>
      </w:r>
      <w:r w:rsidR="00790917" w:rsidRPr="00507D14">
        <w:rPr>
          <w:rFonts w:ascii="Times New Roman" w:eastAsia="Times New Roman" w:hAnsi="Times New Roman" w:cs="Times New Roman"/>
          <w:sz w:val="24"/>
          <w:szCs w:val="24"/>
        </w:rPr>
        <w:t xml:space="preserve"> (</w:t>
      </w:r>
      <w:r w:rsidR="00091F94">
        <w:rPr>
          <w:rFonts w:ascii="Times New Roman" w:eastAsia="Times New Roman" w:hAnsi="Times New Roman" w:cs="Times New Roman"/>
          <w:sz w:val="24"/>
          <w:szCs w:val="24"/>
        </w:rPr>
        <w:t>pielikumā</w:t>
      </w:r>
      <w:r w:rsidR="00790917" w:rsidRPr="00507D14">
        <w:rPr>
          <w:rFonts w:ascii="Times New Roman" w:eastAsia="Times New Roman" w:hAnsi="Times New Roman" w:cs="Times New Roman"/>
          <w:sz w:val="24"/>
          <w:szCs w:val="24"/>
        </w:rPr>
        <w:t>)</w:t>
      </w:r>
      <w:r w:rsidR="00001BF6" w:rsidRPr="00507D14">
        <w:rPr>
          <w:rFonts w:ascii="Times New Roman" w:eastAsia="Times New Roman" w:hAnsi="Times New Roman" w:cs="Times New Roman"/>
          <w:sz w:val="24"/>
          <w:szCs w:val="24"/>
        </w:rPr>
        <w:t>.</w:t>
      </w:r>
      <w:r w:rsidR="006E199E" w:rsidRPr="00507D14">
        <w:rPr>
          <w:rFonts w:ascii="Times New Roman" w:eastAsia="Times New Roman" w:hAnsi="Times New Roman" w:cs="Times New Roman"/>
          <w:sz w:val="24"/>
          <w:szCs w:val="24"/>
        </w:rPr>
        <w:t xml:space="preserve"> Projekta pieteikums ir Līguma neatņemama sastāvdaļa</w:t>
      </w:r>
      <w:r w:rsidR="009E4C13" w:rsidRPr="00507D14">
        <w:rPr>
          <w:rFonts w:ascii="Times New Roman" w:eastAsia="Times New Roman" w:hAnsi="Times New Roman" w:cs="Times New Roman"/>
          <w:sz w:val="24"/>
          <w:szCs w:val="24"/>
        </w:rPr>
        <w:t>.</w:t>
      </w:r>
    </w:p>
    <w:p w:rsidR="006454FD" w:rsidRPr="00507D14" w:rsidRDefault="006454FD" w:rsidP="00560CE5">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507D14">
        <w:rPr>
          <w:rFonts w:ascii="Times New Roman" w:eastAsia="Times New Roman" w:hAnsi="Times New Roman" w:cs="Times New Roman"/>
          <w:sz w:val="24"/>
          <w:szCs w:val="24"/>
        </w:rPr>
        <w:t xml:space="preserve"> </w:t>
      </w:r>
      <w:r w:rsidRPr="00507D14">
        <w:rPr>
          <w:rFonts w:ascii="Times New Roman" w:eastAsia="Times New Roman" w:hAnsi="Times New Roman" w:cs="Times New Roman"/>
          <w:sz w:val="24"/>
          <w:szCs w:val="24"/>
        </w:rPr>
        <w:tab/>
      </w:r>
      <w:r w:rsidR="00A66F1C" w:rsidRPr="00507D14">
        <w:rPr>
          <w:rFonts w:ascii="Times New Roman" w:eastAsia="Times New Roman" w:hAnsi="Times New Roman" w:cs="Times New Roman"/>
          <w:sz w:val="24"/>
          <w:szCs w:val="24"/>
        </w:rPr>
        <w:t xml:space="preserve">Projekta Finansējums jāizlieto </w:t>
      </w:r>
      <w:r w:rsidR="006E777E" w:rsidRPr="00507D14">
        <w:rPr>
          <w:rFonts w:ascii="Times New Roman" w:eastAsia="Times New Roman" w:hAnsi="Times New Roman" w:cs="Times New Roman"/>
          <w:sz w:val="24"/>
          <w:szCs w:val="24"/>
        </w:rPr>
        <w:t xml:space="preserve">ne vēlāk kā līdz </w:t>
      </w:r>
      <w:r w:rsidR="00507D14" w:rsidRPr="00507D14">
        <w:rPr>
          <w:rFonts w:ascii="Times New Roman" w:eastAsia="Times New Roman" w:hAnsi="Times New Roman" w:cs="Times New Roman"/>
          <w:i/>
          <w:sz w:val="24"/>
          <w:szCs w:val="24"/>
        </w:rPr>
        <w:t>datums</w:t>
      </w:r>
      <w:r w:rsidR="00D87B6D" w:rsidRPr="00507D14">
        <w:rPr>
          <w:rFonts w:ascii="Times New Roman" w:eastAsia="Times New Roman" w:hAnsi="Times New Roman" w:cs="Times New Roman"/>
          <w:sz w:val="24"/>
          <w:szCs w:val="24"/>
        </w:rPr>
        <w:t>.</w:t>
      </w:r>
      <w:r w:rsidR="006E777E" w:rsidRPr="00507D14">
        <w:rPr>
          <w:rFonts w:ascii="Times New Roman" w:eastAsia="Times New Roman" w:hAnsi="Times New Roman" w:cs="Times New Roman"/>
          <w:sz w:val="24"/>
          <w:szCs w:val="24"/>
        </w:rPr>
        <w:t xml:space="preserve"> </w:t>
      </w:r>
    </w:p>
    <w:p w:rsidR="0051727D" w:rsidRPr="00507D14" w:rsidRDefault="006454FD" w:rsidP="00560CE5">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507D14">
        <w:rPr>
          <w:rFonts w:ascii="Times New Roman" w:eastAsia="Times New Roman" w:hAnsi="Times New Roman" w:cs="Times New Roman"/>
          <w:spacing w:val="-5"/>
          <w:sz w:val="24"/>
          <w:szCs w:val="24"/>
        </w:rPr>
        <w:t xml:space="preserve"> </w:t>
      </w:r>
      <w:r w:rsidRPr="00507D14">
        <w:rPr>
          <w:rFonts w:ascii="Times New Roman" w:eastAsia="Times New Roman" w:hAnsi="Times New Roman" w:cs="Times New Roman"/>
          <w:spacing w:val="-5"/>
          <w:sz w:val="24"/>
          <w:szCs w:val="24"/>
        </w:rPr>
        <w:tab/>
      </w:r>
      <w:r w:rsidR="00507D14" w:rsidRPr="00507D14">
        <w:rPr>
          <w:rFonts w:ascii="Times New Roman" w:eastAsia="Times New Roman" w:hAnsi="Times New Roman" w:cs="Times New Roman"/>
          <w:spacing w:val="-5"/>
          <w:sz w:val="24"/>
          <w:szCs w:val="24"/>
        </w:rPr>
        <w:t>Finansējuma saņēmējs</w:t>
      </w:r>
      <w:r w:rsidRPr="00507D14">
        <w:rPr>
          <w:rFonts w:ascii="Times New Roman" w:eastAsia="Times New Roman" w:hAnsi="Times New Roman" w:cs="Times New Roman"/>
          <w:spacing w:val="-5"/>
          <w:sz w:val="24"/>
          <w:szCs w:val="24"/>
        </w:rPr>
        <w:t xml:space="preserve"> apņemas </w:t>
      </w:r>
      <w:r w:rsidR="006E777E" w:rsidRPr="00507D14">
        <w:rPr>
          <w:rFonts w:ascii="Times New Roman" w:eastAsia="Times New Roman" w:hAnsi="Times New Roman" w:cs="Times New Roman"/>
          <w:spacing w:val="-5"/>
          <w:sz w:val="24"/>
          <w:szCs w:val="24"/>
        </w:rPr>
        <w:t>1 (viena) mēneša laikā</w:t>
      </w:r>
      <w:r w:rsidRPr="00507D14">
        <w:rPr>
          <w:rFonts w:ascii="Times New Roman" w:eastAsia="Times New Roman" w:hAnsi="Times New Roman" w:cs="Times New Roman"/>
          <w:spacing w:val="-5"/>
          <w:sz w:val="24"/>
          <w:szCs w:val="24"/>
        </w:rPr>
        <w:t xml:space="preserve"> </w:t>
      </w:r>
      <w:r w:rsidR="0051727D" w:rsidRPr="00507D14">
        <w:rPr>
          <w:rFonts w:ascii="Times New Roman" w:eastAsia="Times New Roman" w:hAnsi="Times New Roman" w:cs="Times New Roman"/>
          <w:spacing w:val="-5"/>
          <w:sz w:val="24"/>
          <w:szCs w:val="24"/>
        </w:rPr>
        <w:t xml:space="preserve">pēc </w:t>
      </w:r>
      <w:r w:rsidR="00507D14" w:rsidRPr="00507D14">
        <w:rPr>
          <w:rFonts w:ascii="Times New Roman" w:eastAsia="Times New Roman" w:hAnsi="Times New Roman" w:cs="Times New Roman"/>
          <w:spacing w:val="-5"/>
          <w:sz w:val="24"/>
          <w:szCs w:val="24"/>
        </w:rPr>
        <w:t>Projekta</w:t>
      </w:r>
      <w:r w:rsidR="0051727D" w:rsidRPr="00507D14">
        <w:rPr>
          <w:rFonts w:ascii="Times New Roman" w:eastAsia="Times New Roman" w:hAnsi="Times New Roman" w:cs="Times New Roman"/>
          <w:spacing w:val="-5"/>
          <w:sz w:val="24"/>
          <w:szCs w:val="24"/>
        </w:rPr>
        <w:t xml:space="preserve"> īstenošanas, bet ne vēlāk kā viena mēneša laikā pēc Līguma darbības beigām</w:t>
      </w:r>
      <w:r w:rsidR="00507D14" w:rsidRPr="00507D14">
        <w:rPr>
          <w:rFonts w:ascii="Times New Roman" w:eastAsia="Times New Roman" w:hAnsi="Times New Roman" w:cs="Times New Roman"/>
          <w:spacing w:val="-5"/>
          <w:sz w:val="24"/>
          <w:szCs w:val="24"/>
        </w:rPr>
        <w:t>,</w:t>
      </w:r>
      <w:r w:rsidR="0051727D" w:rsidRPr="00507D14">
        <w:rPr>
          <w:rFonts w:ascii="Times New Roman" w:eastAsia="Times New Roman" w:hAnsi="Times New Roman" w:cs="Times New Roman"/>
          <w:spacing w:val="-5"/>
          <w:sz w:val="24"/>
          <w:szCs w:val="24"/>
        </w:rPr>
        <w:t xml:space="preserve"> iesniegt Pašvaldībā šādas atskaites:</w:t>
      </w:r>
    </w:p>
    <w:p w:rsidR="0051727D" w:rsidRPr="00507D14" w:rsidRDefault="0051727D" w:rsidP="00507D14">
      <w:pPr>
        <w:numPr>
          <w:ilvl w:val="2"/>
          <w:numId w:val="1"/>
        </w:numPr>
        <w:shd w:val="clear" w:color="auto" w:fill="FFFFFF" w:themeFill="background1"/>
        <w:spacing w:after="0" w:line="240" w:lineRule="auto"/>
        <w:jc w:val="both"/>
        <w:outlineLvl w:val="0"/>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  saturisko atskaiti - aprakstu un novērtējumu, vai ir sasniegts mērķis, kura realizācijai </w:t>
      </w:r>
      <w:r w:rsidR="00507D14" w:rsidRPr="00507D14">
        <w:rPr>
          <w:rFonts w:ascii="Times New Roman" w:eastAsia="Times New Roman" w:hAnsi="Times New Roman" w:cs="Times New Roman"/>
          <w:spacing w:val="-5"/>
          <w:sz w:val="24"/>
          <w:szCs w:val="24"/>
        </w:rPr>
        <w:t>F</w:t>
      </w:r>
      <w:r w:rsidRPr="00507D14">
        <w:rPr>
          <w:rFonts w:ascii="Times New Roman" w:eastAsia="Times New Roman" w:hAnsi="Times New Roman" w:cs="Times New Roman"/>
          <w:spacing w:val="-5"/>
          <w:sz w:val="24"/>
          <w:szCs w:val="24"/>
        </w:rPr>
        <w:t>inansējums piešķirts;</w:t>
      </w:r>
    </w:p>
    <w:p w:rsidR="00BB41D2" w:rsidRPr="00507D14" w:rsidRDefault="00507D14" w:rsidP="00873DDF">
      <w:pPr>
        <w:numPr>
          <w:ilvl w:val="2"/>
          <w:numId w:val="1"/>
        </w:numPr>
        <w:shd w:val="clear" w:color="auto" w:fill="FFFFFF" w:themeFill="background1"/>
        <w:spacing w:after="0" w:line="240" w:lineRule="auto"/>
        <w:jc w:val="both"/>
        <w:outlineLvl w:val="0"/>
        <w:rPr>
          <w:rFonts w:ascii="Times New Roman" w:eastAsia="Times New Roman" w:hAnsi="Times New Roman" w:cs="Times New Roman"/>
          <w:sz w:val="24"/>
          <w:szCs w:val="24"/>
        </w:rPr>
      </w:pPr>
      <w:r w:rsidRPr="00507D14">
        <w:rPr>
          <w:rFonts w:ascii="Times New Roman" w:eastAsia="Times New Roman" w:hAnsi="Times New Roman" w:cs="Times New Roman"/>
          <w:spacing w:val="-5"/>
          <w:sz w:val="24"/>
          <w:szCs w:val="24"/>
        </w:rPr>
        <w:t>Projekta</w:t>
      </w:r>
      <w:r w:rsidR="0051727D" w:rsidRPr="00507D14">
        <w:rPr>
          <w:rFonts w:ascii="Times New Roman" w:eastAsia="Times New Roman" w:hAnsi="Times New Roman" w:cs="Times New Roman"/>
          <w:spacing w:val="-5"/>
          <w:sz w:val="24"/>
          <w:szCs w:val="24"/>
        </w:rPr>
        <w:t xml:space="preserve"> finanšu atskaiti par piešķirtā </w:t>
      </w:r>
      <w:r w:rsidRPr="00507D14">
        <w:rPr>
          <w:rFonts w:ascii="Times New Roman" w:eastAsia="Times New Roman" w:hAnsi="Times New Roman" w:cs="Times New Roman"/>
          <w:spacing w:val="-5"/>
          <w:sz w:val="24"/>
          <w:szCs w:val="24"/>
        </w:rPr>
        <w:t>F</w:t>
      </w:r>
      <w:r w:rsidR="0051727D" w:rsidRPr="00507D14">
        <w:rPr>
          <w:rFonts w:ascii="Times New Roman" w:eastAsia="Times New Roman" w:hAnsi="Times New Roman" w:cs="Times New Roman"/>
          <w:spacing w:val="-5"/>
          <w:sz w:val="24"/>
          <w:szCs w:val="24"/>
        </w:rPr>
        <w:t>inans</w:t>
      </w:r>
      <w:r w:rsidR="00091F94">
        <w:rPr>
          <w:rFonts w:ascii="Times New Roman" w:eastAsia="Times New Roman" w:hAnsi="Times New Roman" w:cs="Times New Roman"/>
          <w:spacing w:val="-5"/>
          <w:sz w:val="24"/>
          <w:szCs w:val="24"/>
        </w:rPr>
        <w:t>ējuma izlietojumu.</w:t>
      </w:r>
    </w:p>
    <w:p w:rsidR="0051727D" w:rsidRPr="00677CE1" w:rsidRDefault="00075853" w:rsidP="00677CE1">
      <w:pPr>
        <w:pStyle w:val="ListParagraph"/>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 </w:t>
      </w:r>
      <w:r w:rsidR="0075486C" w:rsidRPr="00507D14">
        <w:rPr>
          <w:rFonts w:ascii="Times New Roman" w:eastAsia="Times New Roman" w:hAnsi="Times New Roman" w:cs="Times New Roman"/>
          <w:spacing w:val="-5"/>
          <w:sz w:val="24"/>
          <w:szCs w:val="24"/>
        </w:rPr>
        <w:t xml:space="preserve">     </w:t>
      </w:r>
      <w:r w:rsidR="00BB41D2" w:rsidRPr="00507D14">
        <w:rPr>
          <w:rFonts w:ascii="Times New Roman" w:eastAsia="Times New Roman" w:hAnsi="Times New Roman" w:cs="Times New Roman"/>
          <w:spacing w:val="-5"/>
          <w:sz w:val="24"/>
          <w:szCs w:val="24"/>
        </w:rPr>
        <w:t>Atskaites</w:t>
      </w:r>
      <w:r w:rsidR="0051727D" w:rsidRPr="00507D14">
        <w:rPr>
          <w:rFonts w:ascii="Times New Roman" w:eastAsia="Times New Roman" w:hAnsi="Times New Roman" w:cs="Times New Roman"/>
          <w:spacing w:val="-5"/>
          <w:sz w:val="24"/>
          <w:szCs w:val="24"/>
        </w:rPr>
        <w:t xml:space="preserve"> </w:t>
      </w:r>
      <w:r w:rsidR="00507D14" w:rsidRPr="00507D14">
        <w:rPr>
          <w:rFonts w:ascii="Times New Roman" w:eastAsia="Times New Roman" w:hAnsi="Times New Roman" w:cs="Times New Roman"/>
          <w:spacing w:val="-5"/>
          <w:sz w:val="24"/>
          <w:szCs w:val="24"/>
        </w:rPr>
        <w:t>Finansējuma saņēmējs</w:t>
      </w:r>
      <w:r w:rsidR="0051727D" w:rsidRPr="00507D14">
        <w:rPr>
          <w:rFonts w:ascii="Times New Roman" w:eastAsia="Times New Roman" w:hAnsi="Times New Roman" w:cs="Times New Roman"/>
          <w:spacing w:val="-5"/>
          <w:sz w:val="24"/>
          <w:szCs w:val="24"/>
        </w:rPr>
        <w:t xml:space="preserve"> </w:t>
      </w:r>
      <w:r w:rsidR="00677CE1">
        <w:rPr>
          <w:rFonts w:ascii="Times New Roman" w:eastAsia="Times New Roman" w:hAnsi="Times New Roman" w:cs="Times New Roman"/>
          <w:spacing w:val="-5"/>
          <w:sz w:val="24"/>
          <w:szCs w:val="24"/>
        </w:rPr>
        <w:t>nosūta elektroniski (parakstītas</w:t>
      </w:r>
      <w:r w:rsidR="00677CE1" w:rsidRPr="00507D14">
        <w:rPr>
          <w:rFonts w:ascii="Times New Roman" w:eastAsia="Times New Roman" w:hAnsi="Times New Roman" w:cs="Times New Roman"/>
          <w:spacing w:val="-5"/>
          <w:sz w:val="24"/>
          <w:szCs w:val="24"/>
        </w:rPr>
        <w:t xml:space="preserve"> ar drošu elektronisku parakstu) uz Pašvaldības oficiālo e-pastu: </w:t>
      </w:r>
      <w:hyperlink r:id="rId8" w:history="1">
        <w:r w:rsidR="00677CE1" w:rsidRPr="00507D14">
          <w:rPr>
            <w:rStyle w:val="Hyperlink"/>
            <w:rFonts w:ascii="Times New Roman" w:eastAsia="Times New Roman" w:hAnsi="Times New Roman" w:cs="Times New Roman"/>
            <w:color w:val="auto"/>
            <w:spacing w:val="-5"/>
            <w:sz w:val="24"/>
            <w:szCs w:val="24"/>
          </w:rPr>
          <w:t>pasts@jelgava.lv</w:t>
        </w:r>
      </w:hyperlink>
      <w:r w:rsidR="00677CE1" w:rsidRPr="00507D14">
        <w:rPr>
          <w:rFonts w:ascii="Times New Roman" w:eastAsia="Times New Roman" w:hAnsi="Times New Roman" w:cs="Times New Roman"/>
          <w:spacing w:val="-5"/>
          <w:sz w:val="24"/>
          <w:szCs w:val="24"/>
        </w:rPr>
        <w:t xml:space="preserve"> vai </w:t>
      </w:r>
      <w:r w:rsidR="00677CE1" w:rsidRPr="00507D14">
        <w:rPr>
          <w:rFonts w:ascii="Times New Roman" w:hAnsi="Times New Roman" w:cs="Times New Roman"/>
          <w:sz w:val="24"/>
          <w:szCs w:val="24"/>
        </w:rPr>
        <w:t>oficiālo elektronisko adresi</w:t>
      </w:r>
      <w:r w:rsidR="00677CE1">
        <w:rPr>
          <w:rFonts w:ascii="Times New Roman" w:hAnsi="Times New Roman" w:cs="Times New Roman"/>
          <w:sz w:val="24"/>
          <w:szCs w:val="24"/>
        </w:rPr>
        <w:t>, vai</w:t>
      </w:r>
      <w:r w:rsidR="00677CE1" w:rsidRPr="00507D14">
        <w:rPr>
          <w:rFonts w:ascii="Times New Roman" w:eastAsia="Times New Roman" w:hAnsi="Times New Roman" w:cs="Times New Roman"/>
          <w:spacing w:val="-5"/>
          <w:sz w:val="24"/>
          <w:szCs w:val="24"/>
        </w:rPr>
        <w:t xml:space="preserve"> </w:t>
      </w:r>
      <w:r w:rsidR="00677CE1" w:rsidRPr="00677CE1">
        <w:rPr>
          <w:rFonts w:ascii="Times New Roman" w:eastAsia="Times New Roman" w:hAnsi="Times New Roman" w:cs="Times New Roman"/>
          <w:spacing w:val="-5"/>
          <w:sz w:val="24"/>
          <w:szCs w:val="24"/>
        </w:rPr>
        <w:t>nosūtot pasta sūtījumā uz pasta adresi Lielā iela 11, Jelgava</w:t>
      </w:r>
      <w:r w:rsidR="00677CE1">
        <w:rPr>
          <w:rFonts w:ascii="Times New Roman" w:eastAsia="Times New Roman" w:hAnsi="Times New Roman" w:cs="Times New Roman"/>
          <w:spacing w:val="-5"/>
          <w:sz w:val="24"/>
          <w:szCs w:val="24"/>
        </w:rPr>
        <w:t>, LV-3001</w:t>
      </w:r>
      <w:r w:rsidR="00677CE1" w:rsidRPr="00677CE1">
        <w:rPr>
          <w:rFonts w:ascii="Times New Roman" w:eastAsia="Times New Roman" w:hAnsi="Times New Roman" w:cs="Times New Roman"/>
          <w:spacing w:val="-5"/>
          <w:sz w:val="24"/>
          <w:szCs w:val="24"/>
        </w:rPr>
        <w:t xml:space="preserve"> vai iesniedzot personīgi </w:t>
      </w:r>
      <w:r w:rsidR="00677CE1">
        <w:rPr>
          <w:rFonts w:ascii="Times New Roman" w:eastAsia="Times New Roman" w:hAnsi="Times New Roman" w:cs="Times New Roman"/>
          <w:spacing w:val="-5"/>
          <w:sz w:val="24"/>
          <w:szCs w:val="24"/>
        </w:rPr>
        <w:t>Pašvaldības k</w:t>
      </w:r>
      <w:r w:rsidR="00677CE1" w:rsidRPr="00677CE1">
        <w:rPr>
          <w:rFonts w:ascii="Times New Roman" w:eastAsia="Times New Roman" w:hAnsi="Times New Roman" w:cs="Times New Roman"/>
          <w:spacing w:val="-5"/>
          <w:sz w:val="24"/>
          <w:szCs w:val="24"/>
        </w:rPr>
        <w:t>lientu apkalpošanas centrā Lielā ielā 11, Jelgavā.</w:t>
      </w:r>
    </w:p>
    <w:p w:rsidR="006454FD" w:rsidRPr="00507D14" w:rsidRDefault="0034701B">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507D14">
        <w:rPr>
          <w:rFonts w:ascii="Times New Roman" w:eastAsia="Times New Roman" w:hAnsi="Times New Roman" w:cs="Times New Roman"/>
          <w:sz w:val="24"/>
          <w:szCs w:val="24"/>
        </w:rPr>
        <w:tab/>
      </w:r>
      <w:r w:rsidRPr="00507D14">
        <w:rPr>
          <w:rFonts w:ascii="Times New Roman" w:eastAsia="Times New Roman" w:hAnsi="Times New Roman" w:cs="Times New Roman"/>
          <w:spacing w:val="-5"/>
          <w:sz w:val="24"/>
          <w:szCs w:val="24"/>
        </w:rPr>
        <w:t>Projekta īstenošanas termiņa izmaiņas pieļaujamas, Līdzējiem rakstveidā</w:t>
      </w:r>
      <w:r w:rsidR="00507D14">
        <w:rPr>
          <w:rFonts w:ascii="Times New Roman" w:eastAsia="Times New Roman" w:hAnsi="Times New Roman" w:cs="Times New Roman"/>
          <w:spacing w:val="-5"/>
          <w:sz w:val="24"/>
          <w:szCs w:val="24"/>
        </w:rPr>
        <w:t xml:space="preserve"> par to</w:t>
      </w:r>
      <w:r w:rsidRPr="00507D14">
        <w:rPr>
          <w:rFonts w:ascii="Times New Roman" w:eastAsia="Times New Roman" w:hAnsi="Times New Roman" w:cs="Times New Roman"/>
          <w:spacing w:val="-5"/>
          <w:sz w:val="24"/>
          <w:szCs w:val="24"/>
        </w:rPr>
        <w:t xml:space="preserve"> vienojoties, ja </w:t>
      </w:r>
      <w:r w:rsidR="00507D14" w:rsidRPr="00507D14">
        <w:rPr>
          <w:rFonts w:ascii="Times New Roman" w:eastAsia="Times New Roman" w:hAnsi="Times New Roman" w:cs="Times New Roman"/>
          <w:spacing w:val="-5"/>
          <w:sz w:val="24"/>
          <w:szCs w:val="24"/>
        </w:rPr>
        <w:t>Finansējuma saņēmējs</w:t>
      </w:r>
      <w:r w:rsidRPr="00507D14">
        <w:rPr>
          <w:rFonts w:ascii="Times New Roman" w:eastAsia="Times New Roman" w:hAnsi="Times New Roman" w:cs="Times New Roman"/>
          <w:spacing w:val="-5"/>
          <w:sz w:val="24"/>
          <w:szCs w:val="24"/>
        </w:rPr>
        <w:t xml:space="preserve"> i</w:t>
      </w:r>
      <w:r w:rsidR="00507D14" w:rsidRPr="00507D14">
        <w:rPr>
          <w:rFonts w:ascii="Times New Roman" w:eastAsia="Times New Roman" w:hAnsi="Times New Roman" w:cs="Times New Roman"/>
          <w:spacing w:val="-5"/>
          <w:sz w:val="24"/>
          <w:szCs w:val="24"/>
        </w:rPr>
        <w:t>esniedzis</w:t>
      </w:r>
      <w:r w:rsidRPr="00507D14">
        <w:rPr>
          <w:rFonts w:ascii="Times New Roman" w:eastAsia="Times New Roman" w:hAnsi="Times New Roman" w:cs="Times New Roman"/>
          <w:spacing w:val="-5"/>
          <w:sz w:val="24"/>
          <w:szCs w:val="24"/>
        </w:rPr>
        <w:t xml:space="preserve"> iesniegumu ne vēlāk kā divas nedēļas pirms Līguma 1.4. punktā noteiktā termiņa beigām</w:t>
      </w:r>
      <w:r w:rsidR="00BB41D2" w:rsidRPr="00507D14">
        <w:rPr>
          <w:rFonts w:ascii="Times New Roman" w:eastAsia="Times New Roman" w:hAnsi="Times New Roman" w:cs="Times New Roman"/>
          <w:spacing w:val="-5"/>
          <w:sz w:val="24"/>
          <w:szCs w:val="24"/>
        </w:rPr>
        <w:t>,  norādot pamatojumu Projekta īstenošanas termiņa pagarinājumam.</w:t>
      </w:r>
    </w:p>
    <w:p w:rsidR="007926D7" w:rsidRPr="00507D14" w:rsidRDefault="006454FD" w:rsidP="00BC2132">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507D14">
        <w:rPr>
          <w:rFonts w:ascii="Times New Roman" w:eastAsia="Times New Roman" w:hAnsi="Times New Roman" w:cs="Times New Roman"/>
          <w:sz w:val="24"/>
          <w:szCs w:val="24"/>
        </w:rPr>
        <w:t xml:space="preserve"> </w:t>
      </w:r>
      <w:r w:rsidRPr="00507D14">
        <w:rPr>
          <w:rFonts w:ascii="Times New Roman" w:eastAsia="Times New Roman" w:hAnsi="Times New Roman" w:cs="Times New Roman"/>
          <w:sz w:val="24"/>
          <w:szCs w:val="24"/>
        </w:rPr>
        <w:tab/>
      </w:r>
      <w:r w:rsidR="007A04CF" w:rsidRPr="00507D14">
        <w:rPr>
          <w:rFonts w:ascii="Times New Roman" w:eastAsia="Times New Roman" w:hAnsi="Times New Roman" w:cs="Times New Roman"/>
          <w:spacing w:val="-5"/>
          <w:sz w:val="24"/>
          <w:szCs w:val="24"/>
        </w:rPr>
        <w:t>Finanšu</w:t>
      </w:r>
      <w:r w:rsidR="007926D7" w:rsidRPr="00507D14">
        <w:rPr>
          <w:rFonts w:ascii="Times New Roman" w:eastAsia="Times New Roman" w:hAnsi="Times New Roman" w:cs="Times New Roman"/>
          <w:spacing w:val="-5"/>
          <w:sz w:val="24"/>
          <w:szCs w:val="24"/>
        </w:rPr>
        <w:t xml:space="preserve"> atskaitē norādītajām izmaksām jāatbilst Līguma</w:t>
      </w:r>
      <w:r w:rsidR="00D604BE" w:rsidRPr="00507D14">
        <w:rPr>
          <w:rFonts w:ascii="Times New Roman" w:eastAsia="Times New Roman" w:hAnsi="Times New Roman" w:cs="Times New Roman"/>
          <w:spacing w:val="-5"/>
          <w:sz w:val="24"/>
          <w:szCs w:val="24"/>
        </w:rPr>
        <w:t>m</w:t>
      </w:r>
      <w:r w:rsidR="007926D7" w:rsidRPr="00507D14">
        <w:rPr>
          <w:rFonts w:ascii="Times New Roman" w:eastAsia="Times New Roman" w:hAnsi="Times New Roman" w:cs="Times New Roman"/>
          <w:spacing w:val="-5"/>
          <w:sz w:val="24"/>
          <w:szCs w:val="24"/>
        </w:rPr>
        <w:t xml:space="preserve"> un </w:t>
      </w:r>
      <w:r w:rsidR="00677CE1">
        <w:rPr>
          <w:rFonts w:ascii="Times New Roman" w:eastAsia="Times New Roman" w:hAnsi="Times New Roman" w:cs="Times New Roman"/>
          <w:spacing w:val="-5"/>
          <w:sz w:val="24"/>
          <w:szCs w:val="24"/>
        </w:rPr>
        <w:t>Projekta pieteikumam pievienotās</w:t>
      </w:r>
      <w:r w:rsidR="007926D7" w:rsidRPr="00507D14">
        <w:rPr>
          <w:rFonts w:ascii="Times New Roman" w:eastAsia="Times New Roman" w:hAnsi="Times New Roman" w:cs="Times New Roman"/>
          <w:spacing w:val="-5"/>
          <w:sz w:val="24"/>
          <w:szCs w:val="24"/>
        </w:rPr>
        <w:t xml:space="preserve"> tāmes izmaksu pozīcijām.</w:t>
      </w:r>
    </w:p>
    <w:p w:rsidR="00001BF6" w:rsidRPr="00507D14" w:rsidRDefault="00001BF6" w:rsidP="009E739E">
      <w:pPr>
        <w:pStyle w:val="ListParagraph"/>
        <w:numPr>
          <w:ilvl w:val="0"/>
          <w:numId w:val="8"/>
        </w:numPr>
        <w:shd w:val="clear" w:color="auto" w:fill="FFFFFF" w:themeFill="background1"/>
        <w:spacing w:before="120" w:after="120" w:line="240" w:lineRule="auto"/>
        <w:ind w:left="709" w:right="6" w:hanging="709"/>
        <w:contextualSpacing w:val="0"/>
        <w:jc w:val="center"/>
        <w:rPr>
          <w:rFonts w:ascii="Times New Roman" w:eastAsia="Times New Roman" w:hAnsi="Times New Roman" w:cs="Times New Roman"/>
          <w:b/>
          <w:spacing w:val="-5"/>
          <w:sz w:val="24"/>
          <w:szCs w:val="24"/>
        </w:rPr>
      </w:pPr>
      <w:r w:rsidRPr="00507D14">
        <w:rPr>
          <w:rFonts w:ascii="Times New Roman" w:eastAsia="Times New Roman" w:hAnsi="Times New Roman" w:cs="Times New Roman"/>
          <w:b/>
          <w:spacing w:val="-5"/>
          <w:sz w:val="24"/>
          <w:szCs w:val="24"/>
        </w:rPr>
        <w:t>Līdzēju tiesības un pienākumi</w:t>
      </w:r>
    </w:p>
    <w:p w:rsidR="00001BF6" w:rsidRPr="00507D14" w:rsidRDefault="00001BF6" w:rsidP="007A04CF">
      <w:pPr>
        <w:pStyle w:val="ListParagraph"/>
        <w:numPr>
          <w:ilvl w:val="1"/>
          <w:numId w:val="8"/>
        </w:numPr>
        <w:shd w:val="clear" w:color="auto" w:fill="FFFFFF" w:themeFill="background1"/>
        <w:spacing w:after="0" w:line="240" w:lineRule="auto"/>
        <w:ind w:left="709" w:right="6" w:hanging="709"/>
        <w:jc w:val="both"/>
        <w:rPr>
          <w:rFonts w:ascii="Times New Roman" w:eastAsia="Times New Roman" w:hAnsi="Times New Roman" w:cs="Times New Roman"/>
          <w:b/>
          <w:spacing w:val="-5"/>
          <w:sz w:val="24"/>
          <w:szCs w:val="24"/>
        </w:rPr>
      </w:pPr>
      <w:r w:rsidRPr="00507D14">
        <w:rPr>
          <w:rFonts w:ascii="Times New Roman" w:eastAsia="Times New Roman" w:hAnsi="Times New Roman" w:cs="Times New Roman"/>
          <w:b/>
          <w:spacing w:val="-5"/>
          <w:sz w:val="24"/>
          <w:szCs w:val="24"/>
        </w:rPr>
        <w:t>Pašvaldībai ir tiesības:</w:t>
      </w:r>
    </w:p>
    <w:p w:rsidR="0034701B" w:rsidRPr="00507D14"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pieprasīt no </w:t>
      </w:r>
      <w:r w:rsidR="00507D14" w:rsidRPr="00507D14">
        <w:rPr>
          <w:rFonts w:ascii="Times New Roman" w:eastAsia="Times New Roman" w:hAnsi="Times New Roman" w:cs="Times New Roman"/>
          <w:spacing w:val="-5"/>
          <w:sz w:val="24"/>
          <w:szCs w:val="24"/>
        </w:rPr>
        <w:t>Finansējuma saņēmēja</w:t>
      </w:r>
      <w:r w:rsidRPr="00507D14">
        <w:rPr>
          <w:rFonts w:ascii="Times New Roman" w:eastAsia="Times New Roman" w:hAnsi="Times New Roman" w:cs="Times New Roman"/>
          <w:spacing w:val="-5"/>
          <w:sz w:val="24"/>
          <w:szCs w:val="24"/>
        </w:rPr>
        <w:t xml:space="preserve"> rakstisku atskaiti par Finansējuma izlieto</w:t>
      </w:r>
      <w:r w:rsidR="00677CE1">
        <w:rPr>
          <w:rFonts w:ascii="Times New Roman" w:eastAsia="Times New Roman" w:hAnsi="Times New Roman" w:cs="Times New Roman"/>
          <w:spacing w:val="-5"/>
          <w:sz w:val="24"/>
          <w:szCs w:val="24"/>
        </w:rPr>
        <w:t>jumu</w:t>
      </w:r>
      <w:r w:rsidR="00507D14" w:rsidRPr="00507D14">
        <w:rPr>
          <w:rFonts w:ascii="Times New Roman" w:eastAsia="Times New Roman" w:hAnsi="Times New Roman" w:cs="Times New Roman"/>
          <w:spacing w:val="-5"/>
          <w:sz w:val="24"/>
          <w:szCs w:val="24"/>
        </w:rPr>
        <w:t xml:space="preserve"> jebkurā Projekta īstenošanas stadijā</w:t>
      </w:r>
      <w:r w:rsidRPr="00507D14">
        <w:rPr>
          <w:rFonts w:ascii="Times New Roman" w:eastAsia="Times New Roman" w:hAnsi="Times New Roman" w:cs="Times New Roman"/>
          <w:spacing w:val="-5"/>
          <w:sz w:val="24"/>
          <w:szCs w:val="24"/>
        </w:rPr>
        <w:t xml:space="preserve">; </w:t>
      </w:r>
    </w:p>
    <w:p w:rsidR="009867F3" w:rsidRPr="00507D14" w:rsidRDefault="0034701B" w:rsidP="007A04CF">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kontrolēt piešķirtā Finansēju</w:t>
      </w:r>
      <w:r w:rsidR="00677CE1">
        <w:rPr>
          <w:rFonts w:ascii="Times New Roman" w:eastAsia="Times New Roman" w:hAnsi="Times New Roman" w:cs="Times New Roman"/>
          <w:spacing w:val="-5"/>
          <w:sz w:val="24"/>
          <w:szCs w:val="24"/>
        </w:rPr>
        <w:t>ma izlietojuma atbilstību Līgumam</w:t>
      </w:r>
      <w:r w:rsidR="009867F3" w:rsidRPr="00507D14">
        <w:rPr>
          <w:rFonts w:ascii="Times New Roman" w:eastAsia="Times New Roman" w:hAnsi="Times New Roman" w:cs="Times New Roman"/>
          <w:spacing w:val="-5"/>
          <w:sz w:val="24"/>
          <w:szCs w:val="24"/>
        </w:rPr>
        <w:t>;</w:t>
      </w:r>
    </w:p>
    <w:p w:rsidR="0034701B" w:rsidRPr="00507D14" w:rsidRDefault="0034701B" w:rsidP="007A04CF">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konstatējot neatbilstošu</w:t>
      </w:r>
      <w:r w:rsidR="002625EF" w:rsidRPr="00507D14">
        <w:rPr>
          <w:rFonts w:ascii="Times New Roman" w:eastAsia="Times New Roman" w:hAnsi="Times New Roman" w:cs="Times New Roman"/>
          <w:spacing w:val="-5"/>
          <w:sz w:val="24"/>
          <w:szCs w:val="24"/>
        </w:rPr>
        <w:t xml:space="preserve"> Finansējuma</w:t>
      </w:r>
      <w:r w:rsidRPr="00507D14">
        <w:rPr>
          <w:rFonts w:ascii="Times New Roman" w:eastAsia="Times New Roman" w:hAnsi="Times New Roman" w:cs="Times New Roman"/>
          <w:spacing w:val="-5"/>
          <w:sz w:val="24"/>
          <w:szCs w:val="24"/>
        </w:rPr>
        <w:t xml:space="preserve"> izlietojumu, uzdot </w:t>
      </w:r>
      <w:r w:rsidR="00507D14" w:rsidRPr="00507D14">
        <w:rPr>
          <w:rFonts w:ascii="Times New Roman" w:eastAsia="Times New Roman" w:hAnsi="Times New Roman" w:cs="Times New Roman"/>
          <w:spacing w:val="-5"/>
          <w:sz w:val="24"/>
          <w:szCs w:val="24"/>
        </w:rPr>
        <w:t>Finansējuma saņēmējam</w:t>
      </w:r>
      <w:r w:rsidRPr="00507D14">
        <w:rPr>
          <w:rFonts w:ascii="Times New Roman" w:eastAsia="Times New Roman" w:hAnsi="Times New Roman" w:cs="Times New Roman"/>
          <w:spacing w:val="-5"/>
          <w:sz w:val="24"/>
          <w:szCs w:val="24"/>
        </w:rPr>
        <w:t xml:space="preserve"> novērst neatbilstību Pašvaldības noteiktā termiņā </w:t>
      </w:r>
    </w:p>
    <w:p w:rsidR="0097681E"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pieprasīt </w:t>
      </w:r>
      <w:r w:rsidR="00507D14" w:rsidRPr="00507D14">
        <w:rPr>
          <w:rFonts w:ascii="Times New Roman" w:eastAsia="Times New Roman" w:hAnsi="Times New Roman" w:cs="Times New Roman"/>
          <w:spacing w:val="-5"/>
          <w:sz w:val="24"/>
          <w:szCs w:val="24"/>
        </w:rPr>
        <w:t>Finansējuma saņēmējam</w:t>
      </w:r>
      <w:r w:rsidRPr="00507D14">
        <w:rPr>
          <w:rFonts w:ascii="Times New Roman" w:eastAsia="Times New Roman" w:hAnsi="Times New Roman" w:cs="Times New Roman"/>
          <w:spacing w:val="-5"/>
          <w:sz w:val="24"/>
          <w:szCs w:val="24"/>
        </w:rPr>
        <w:t xml:space="preserve"> atmaksāt pie</w:t>
      </w:r>
      <w:r w:rsidR="0097681E">
        <w:rPr>
          <w:rFonts w:ascii="Times New Roman" w:eastAsia="Times New Roman" w:hAnsi="Times New Roman" w:cs="Times New Roman"/>
          <w:spacing w:val="-5"/>
          <w:sz w:val="24"/>
          <w:szCs w:val="24"/>
        </w:rPr>
        <w:t>šķirto Finansējumu pilnā apmērā,</w:t>
      </w:r>
      <w:r w:rsidR="0097681E" w:rsidRPr="0097681E">
        <w:rPr>
          <w:rFonts w:ascii="Times New Roman" w:eastAsia="Times New Roman" w:hAnsi="Times New Roman" w:cs="Times New Roman"/>
          <w:spacing w:val="-5"/>
          <w:sz w:val="24"/>
          <w:szCs w:val="24"/>
        </w:rPr>
        <w:t xml:space="preserve"> </w:t>
      </w:r>
      <w:r w:rsidR="0097681E" w:rsidRPr="00507D14">
        <w:rPr>
          <w:rFonts w:ascii="Times New Roman" w:eastAsia="Times New Roman" w:hAnsi="Times New Roman" w:cs="Times New Roman"/>
          <w:spacing w:val="-5"/>
          <w:sz w:val="24"/>
          <w:szCs w:val="24"/>
        </w:rPr>
        <w:t>ja tiek konstatēts, ka</w:t>
      </w:r>
      <w:r w:rsidR="0097681E">
        <w:rPr>
          <w:rFonts w:ascii="Times New Roman" w:eastAsia="Times New Roman" w:hAnsi="Times New Roman" w:cs="Times New Roman"/>
          <w:spacing w:val="-5"/>
          <w:sz w:val="24"/>
          <w:szCs w:val="24"/>
        </w:rPr>
        <w:t>:</w:t>
      </w:r>
    </w:p>
    <w:p w:rsidR="002A6EAD" w:rsidRDefault="0034701B" w:rsidP="0097681E">
      <w:pPr>
        <w:pStyle w:val="ListParagraph"/>
        <w:numPr>
          <w:ilvl w:val="3"/>
          <w:numId w:val="8"/>
        </w:numPr>
        <w:shd w:val="clear" w:color="auto" w:fill="FFFFFF" w:themeFill="background1"/>
        <w:spacing w:after="0" w:line="240" w:lineRule="auto"/>
        <w:ind w:right="6"/>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 </w:t>
      </w:r>
      <w:r w:rsidR="00507D14" w:rsidRPr="00507D14">
        <w:rPr>
          <w:rFonts w:ascii="Times New Roman" w:eastAsia="Times New Roman" w:hAnsi="Times New Roman" w:cs="Times New Roman"/>
          <w:spacing w:val="-5"/>
          <w:sz w:val="24"/>
          <w:szCs w:val="24"/>
        </w:rPr>
        <w:t>Finansējuma saņēmējs</w:t>
      </w:r>
      <w:r w:rsidRPr="00507D14">
        <w:rPr>
          <w:rFonts w:ascii="Times New Roman" w:eastAsia="Times New Roman" w:hAnsi="Times New Roman" w:cs="Times New Roman"/>
          <w:spacing w:val="-5"/>
          <w:sz w:val="24"/>
          <w:szCs w:val="24"/>
        </w:rPr>
        <w:t xml:space="preserve"> nav izpildīj</w:t>
      </w:r>
      <w:r w:rsidR="0097681E">
        <w:rPr>
          <w:rFonts w:ascii="Times New Roman" w:eastAsia="Times New Roman" w:hAnsi="Times New Roman" w:cs="Times New Roman"/>
          <w:spacing w:val="-5"/>
          <w:sz w:val="24"/>
          <w:szCs w:val="24"/>
        </w:rPr>
        <w:t>is</w:t>
      </w:r>
      <w:r w:rsidRPr="00507D14">
        <w:rPr>
          <w:rFonts w:ascii="Times New Roman" w:eastAsia="Times New Roman" w:hAnsi="Times New Roman" w:cs="Times New Roman"/>
          <w:spacing w:val="-5"/>
          <w:sz w:val="24"/>
          <w:szCs w:val="24"/>
        </w:rPr>
        <w:t xml:space="preserve"> Līguma vai normatīvo aktu nosacījumus</w:t>
      </w:r>
      <w:r w:rsidR="002A6EAD" w:rsidRPr="00507D14">
        <w:rPr>
          <w:rFonts w:ascii="Times New Roman" w:eastAsia="Times New Roman" w:hAnsi="Times New Roman" w:cs="Times New Roman"/>
          <w:spacing w:val="-5"/>
          <w:sz w:val="24"/>
          <w:szCs w:val="24"/>
        </w:rPr>
        <w:t>;</w:t>
      </w:r>
    </w:p>
    <w:p w:rsidR="0097681E" w:rsidRPr="00507D14" w:rsidRDefault="0097681E" w:rsidP="0097681E">
      <w:pPr>
        <w:pStyle w:val="ListParagraph"/>
        <w:numPr>
          <w:ilvl w:val="3"/>
          <w:numId w:val="8"/>
        </w:numPr>
        <w:shd w:val="clear" w:color="auto" w:fill="FFFFFF" w:themeFill="background1"/>
        <w:spacing w:after="0" w:line="240" w:lineRule="auto"/>
        <w:ind w:right="6"/>
        <w:jc w:val="both"/>
        <w:rPr>
          <w:rFonts w:ascii="Times New Roman" w:eastAsia="Times New Roman" w:hAnsi="Times New Roman" w:cs="Times New Roman"/>
          <w:spacing w:val="-5"/>
          <w:sz w:val="24"/>
          <w:szCs w:val="24"/>
        </w:rPr>
      </w:pPr>
      <w:r>
        <w:rPr>
          <w:rFonts w:ascii="Times New Roman" w:hAnsi="Times New Roman" w:cs="Times New Roman"/>
          <w:sz w:val="24"/>
          <w:szCs w:val="24"/>
        </w:rPr>
        <w:t>Projekta īstenošanas laikā F</w:t>
      </w:r>
      <w:r w:rsidRPr="0097681E">
        <w:rPr>
          <w:rFonts w:ascii="Times New Roman" w:hAnsi="Times New Roman" w:cs="Times New Roman"/>
          <w:sz w:val="24"/>
          <w:szCs w:val="24"/>
        </w:rPr>
        <w:t>inansējuma saņēmējs ir būtiski pārkāpis žurnālistikas ētikas principus, tostarp normatīvajos aktos, nozares pašregulācijas institūciju dokumentos vai vispārpieņemtajās profesionālās ēt</w:t>
      </w:r>
      <w:r>
        <w:rPr>
          <w:rFonts w:ascii="Times New Roman" w:hAnsi="Times New Roman" w:cs="Times New Roman"/>
          <w:sz w:val="24"/>
          <w:szCs w:val="24"/>
        </w:rPr>
        <w:t>ikas normās noteiktos principus</w:t>
      </w:r>
      <w:r w:rsidRPr="0097681E">
        <w:rPr>
          <w:rFonts w:ascii="Times New Roman" w:hAnsi="Times New Roman" w:cs="Times New Roman"/>
          <w:sz w:val="24"/>
          <w:szCs w:val="24"/>
        </w:rPr>
        <w:t>.</w:t>
      </w:r>
    </w:p>
    <w:p w:rsidR="00507D14" w:rsidRPr="00677CE1" w:rsidRDefault="0034701B" w:rsidP="0097681E">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507D14">
        <w:rPr>
          <w:rFonts w:ascii="Times New Roman" w:eastAsia="Times New Roman" w:hAnsi="Times New Roman" w:cs="Times New Roman"/>
          <w:spacing w:val="-5"/>
          <w:sz w:val="24"/>
          <w:szCs w:val="24"/>
        </w:rPr>
        <w:t xml:space="preserve">pieprasīt </w:t>
      </w:r>
      <w:r w:rsidR="00507D14" w:rsidRPr="00507D14">
        <w:rPr>
          <w:rFonts w:ascii="Times New Roman" w:eastAsia="Times New Roman" w:hAnsi="Times New Roman" w:cs="Times New Roman"/>
          <w:spacing w:val="-5"/>
          <w:sz w:val="24"/>
          <w:szCs w:val="24"/>
        </w:rPr>
        <w:t>Finansējuma saņēmējam</w:t>
      </w:r>
      <w:r w:rsidRPr="00507D14">
        <w:rPr>
          <w:rFonts w:ascii="Times New Roman" w:eastAsia="Times New Roman" w:hAnsi="Times New Roman" w:cs="Times New Roman"/>
          <w:spacing w:val="-5"/>
          <w:sz w:val="24"/>
          <w:szCs w:val="24"/>
        </w:rPr>
        <w:t xml:space="preserve"> atmaksāt neizlietotā Finansējuma daļu, ja Projekta īstenošanā netiek izlietots viss Pašvaldības piešķirtais Finansējums;</w:t>
      </w:r>
    </w:p>
    <w:p w:rsidR="00001BF6" w:rsidRPr="0097681E" w:rsidRDefault="0097681E" w:rsidP="007A04CF">
      <w:pPr>
        <w:pStyle w:val="ListParagraph"/>
        <w:numPr>
          <w:ilvl w:val="1"/>
          <w:numId w:val="8"/>
        </w:numPr>
        <w:shd w:val="clear" w:color="auto" w:fill="FFFFFF" w:themeFill="background1"/>
        <w:spacing w:after="0" w:line="240" w:lineRule="auto"/>
        <w:ind w:left="709" w:right="6" w:hanging="709"/>
        <w:jc w:val="both"/>
        <w:rPr>
          <w:rFonts w:ascii="Times New Roman" w:eastAsia="Times New Roman" w:hAnsi="Times New Roman" w:cs="Times New Roman"/>
          <w:b/>
          <w:spacing w:val="-5"/>
          <w:sz w:val="24"/>
          <w:szCs w:val="24"/>
        </w:rPr>
      </w:pPr>
      <w:r w:rsidRPr="0097681E">
        <w:rPr>
          <w:rFonts w:ascii="Times New Roman" w:eastAsia="Times New Roman" w:hAnsi="Times New Roman" w:cs="Times New Roman"/>
          <w:b/>
          <w:spacing w:val="-5"/>
          <w:sz w:val="24"/>
          <w:szCs w:val="24"/>
        </w:rPr>
        <w:t>Finansējuma saņēmējs</w:t>
      </w:r>
      <w:r w:rsidR="00001BF6" w:rsidRPr="0097681E">
        <w:rPr>
          <w:rFonts w:ascii="Times New Roman" w:eastAsia="Times New Roman" w:hAnsi="Times New Roman" w:cs="Times New Roman"/>
          <w:b/>
          <w:spacing w:val="-5"/>
          <w:sz w:val="24"/>
          <w:szCs w:val="24"/>
        </w:rPr>
        <w:t xml:space="preserve"> apņemas:</w:t>
      </w:r>
    </w:p>
    <w:p w:rsidR="00E42A85" w:rsidRPr="0097681E" w:rsidRDefault="00916626" w:rsidP="007362F5">
      <w:pPr>
        <w:pStyle w:val="ListParagraph"/>
        <w:numPr>
          <w:ilvl w:val="2"/>
          <w:numId w:val="8"/>
        </w:numPr>
        <w:spacing w:after="0" w:line="240" w:lineRule="auto"/>
        <w:ind w:left="709" w:hanging="709"/>
        <w:jc w:val="both"/>
        <w:rPr>
          <w:rFonts w:ascii="Times New Roman" w:eastAsia="Times New Roman" w:hAnsi="Times New Roman" w:cs="Times New Roman"/>
          <w:spacing w:val="-5"/>
          <w:sz w:val="24"/>
          <w:szCs w:val="24"/>
        </w:rPr>
      </w:pPr>
      <w:r w:rsidRPr="0097681E">
        <w:rPr>
          <w:rFonts w:ascii="Times New Roman" w:eastAsia="Times New Roman" w:hAnsi="Times New Roman" w:cs="Times New Roman"/>
          <w:spacing w:val="-5"/>
          <w:sz w:val="24"/>
          <w:szCs w:val="24"/>
        </w:rPr>
        <w:t xml:space="preserve">izlietot </w:t>
      </w:r>
      <w:r w:rsidR="00001BF6" w:rsidRPr="0097681E">
        <w:rPr>
          <w:rFonts w:ascii="Times New Roman" w:eastAsia="Times New Roman" w:hAnsi="Times New Roman" w:cs="Times New Roman"/>
          <w:spacing w:val="-5"/>
          <w:sz w:val="24"/>
          <w:szCs w:val="24"/>
        </w:rPr>
        <w:t xml:space="preserve">Finansējumu tikai Projekta īstenošanai saskaņā ar </w:t>
      </w:r>
      <w:r w:rsidR="007A165C">
        <w:rPr>
          <w:rFonts w:ascii="Times New Roman" w:eastAsia="Times New Roman" w:hAnsi="Times New Roman" w:cs="Times New Roman"/>
          <w:spacing w:val="-5"/>
          <w:sz w:val="24"/>
          <w:szCs w:val="24"/>
        </w:rPr>
        <w:t>Projekta tāmi</w:t>
      </w:r>
      <w:r w:rsidR="00677CE1">
        <w:rPr>
          <w:rFonts w:ascii="Times New Roman" w:eastAsia="Times New Roman" w:hAnsi="Times New Roman" w:cs="Times New Roman"/>
          <w:spacing w:val="-5"/>
          <w:sz w:val="24"/>
          <w:szCs w:val="24"/>
        </w:rPr>
        <w:t xml:space="preserve">, Projekta pieteikumu un </w:t>
      </w:r>
      <w:r w:rsidR="00677CE1" w:rsidRPr="0097681E">
        <w:rPr>
          <w:rFonts w:ascii="Times New Roman" w:eastAsia="Times New Roman" w:hAnsi="Times New Roman" w:cs="Times New Roman"/>
          <w:spacing w:val="-5"/>
          <w:sz w:val="24"/>
          <w:szCs w:val="24"/>
        </w:rPr>
        <w:t xml:space="preserve">Līguma </w:t>
      </w:r>
      <w:r w:rsidR="00001BF6" w:rsidRPr="0097681E">
        <w:rPr>
          <w:rFonts w:ascii="Times New Roman" w:eastAsia="Times New Roman" w:hAnsi="Times New Roman" w:cs="Times New Roman"/>
          <w:spacing w:val="-5"/>
          <w:sz w:val="24"/>
          <w:szCs w:val="24"/>
        </w:rPr>
        <w:t>nosacījumiem</w:t>
      </w:r>
      <w:r w:rsidR="00E42A85" w:rsidRPr="0097681E">
        <w:rPr>
          <w:rFonts w:ascii="Times New Roman" w:eastAsia="Times New Roman" w:hAnsi="Times New Roman" w:cs="Times New Roman"/>
          <w:spacing w:val="-5"/>
          <w:sz w:val="24"/>
          <w:szCs w:val="24"/>
        </w:rPr>
        <w:t>;</w:t>
      </w:r>
      <w:r w:rsidR="00E42A85" w:rsidRPr="0097681E">
        <w:t xml:space="preserve"> </w:t>
      </w:r>
    </w:p>
    <w:p w:rsidR="0034701B" w:rsidRPr="007A165C" w:rsidRDefault="0034701B" w:rsidP="00474546">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Finansējumu Proje</w:t>
      </w:r>
      <w:r w:rsidR="0097681E" w:rsidRPr="007A165C">
        <w:rPr>
          <w:rFonts w:ascii="Times New Roman" w:eastAsia="Times New Roman" w:hAnsi="Times New Roman" w:cs="Times New Roman"/>
          <w:spacing w:val="-5"/>
          <w:sz w:val="24"/>
          <w:szCs w:val="24"/>
        </w:rPr>
        <w:t xml:space="preserve">kta īstenošanai izlietot Līgumā </w:t>
      </w:r>
      <w:r w:rsidRPr="007A165C">
        <w:rPr>
          <w:rFonts w:ascii="Times New Roman" w:eastAsia="Times New Roman" w:hAnsi="Times New Roman" w:cs="Times New Roman"/>
          <w:spacing w:val="-5"/>
          <w:sz w:val="24"/>
          <w:szCs w:val="24"/>
        </w:rPr>
        <w:t xml:space="preserve">noteiktajā termiņā; </w:t>
      </w:r>
    </w:p>
    <w:p w:rsidR="00E81B85" w:rsidRPr="007A165C" w:rsidRDefault="00474546" w:rsidP="007A165C">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Atbilstoši normatīvajos aktos n</w:t>
      </w:r>
      <w:r w:rsidR="00677CE1">
        <w:rPr>
          <w:rFonts w:ascii="Times New Roman" w:eastAsia="Times New Roman" w:hAnsi="Times New Roman" w:cs="Times New Roman"/>
          <w:spacing w:val="-5"/>
          <w:sz w:val="24"/>
          <w:szCs w:val="24"/>
        </w:rPr>
        <w:t>oteiktajam termiņam glabāt visu</w:t>
      </w:r>
      <w:r w:rsidRPr="007A165C">
        <w:rPr>
          <w:rFonts w:ascii="Times New Roman" w:eastAsia="Times New Roman" w:hAnsi="Times New Roman" w:cs="Times New Roman"/>
          <w:spacing w:val="-5"/>
          <w:sz w:val="24"/>
          <w:szCs w:val="24"/>
        </w:rPr>
        <w:t xml:space="preserve"> ar Projekta īstenošanu saistīto dokumentu oriģinālus, tai skaitā darījumu apliecinošos dokumentus;</w:t>
      </w:r>
    </w:p>
    <w:p w:rsidR="000A01DD" w:rsidRPr="007A165C" w:rsidRDefault="00916626" w:rsidP="007A04CF">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gadījumā</w:t>
      </w:r>
      <w:r w:rsidR="00D22A26" w:rsidRPr="007A165C">
        <w:rPr>
          <w:rFonts w:ascii="Times New Roman" w:eastAsia="Times New Roman" w:hAnsi="Times New Roman" w:cs="Times New Roman"/>
          <w:spacing w:val="-5"/>
          <w:sz w:val="24"/>
          <w:szCs w:val="24"/>
        </w:rPr>
        <w:t>, ja informācija par Projektu tiek publicēta – reklāmās, masu medijos un ar Projektu saistītajos iespieddarbos, norādīt Pašvaldību kā Projekta finansētāju</w:t>
      </w:r>
      <w:r w:rsidR="00001BF6" w:rsidRPr="007A165C">
        <w:rPr>
          <w:rFonts w:ascii="Times New Roman" w:eastAsia="Times New Roman" w:hAnsi="Times New Roman" w:cs="Times New Roman"/>
          <w:spacing w:val="-5"/>
          <w:sz w:val="24"/>
          <w:szCs w:val="24"/>
        </w:rPr>
        <w:t xml:space="preserve">; </w:t>
      </w:r>
    </w:p>
    <w:p w:rsidR="00474546" w:rsidRPr="007A165C" w:rsidRDefault="00474546" w:rsidP="00474546">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1 (viena) mēneša laikā pēc Pašvaldības</w:t>
      </w:r>
      <w:r w:rsidR="007A165C" w:rsidRPr="007A165C">
        <w:rPr>
          <w:rFonts w:ascii="Times New Roman" w:eastAsia="Times New Roman" w:hAnsi="Times New Roman" w:cs="Times New Roman"/>
          <w:spacing w:val="-5"/>
          <w:sz w:val="24"/>
          <w:szCs w:val="24"/>
        </w:rPr>
        <w:t xml:space="preserve"> </w:t>
      </w:r>
      <w:r w:rsidRPr="007A165C">
        <w:rPr>
          <w:rFonts w:ascii="Times New Roman" w:eastAsia="Times New Roman" w:hAnsi="Times New Roman" w:cs="Times New Roman"/>
          <w:spacing w:val="-5"/>
          <w:sz w:val="24"/>
          <w:szCs w:val="24"/>
        </w:rPr>
        <w:t>pieprasījuma atmaksāt piešķirto Finansējumu, ja tiek konstatēts, ka Finansējums nav izlieto</w:t>
      </w:r>
      <w:r w:rsidR="007A165C" w:rsidRPr="007A165C">
        <w:rPr>
          <w:rFonts w:ascii="Times New Roman" w:eastAsia="Times New Roman" w:hAnsi="Times New Roman" w:cs="Times New Roman"/>
          <w:spacing w:val="-5"/>
          <w:sz w:val="24"/>
          <w:szCs w:val="24"/>
        </w:rPr>
        <w:t>ts atbilstoši Līgum</w:t>
      </w:r>
      <w:r w:rsidR="00677CE1">
        <w:rPr>
          <w:rFonts w:ascii="Times New Roman" w:eastAsia="Times New Roman" w:hAnsi="Times New Roman" w:cs="Times New Roman"/>
          <w:spacing w:val="-5"/>
          <w:sz w:val="24"/>
          <w:szCs w:val="24"/>
        </w:rPr>
        <w:t>a</w:t>
      </w:r>
      <w:r w:rsidR="007A165C" w:rsidRPr="007A165C">
        <w:rPr>
          <w:rFonts w:ascii="Times New Roman" w:eastAsia="Times New Roman" w:hAnsi="Times New Roman" w:cs="Times New Roman"/>
          <w:spacing w:val="-5"/>
          <w:sz w:val="24"/>
          <w:szCs w:val="24"/>
        </w:rPr>
        <w:t xml:space="preserve"> </w:t>
      </w:r>
      <w:r w:rsidR="00677CE1">
        <w:rPr>
          <w:rFonts w:ascii="Times New Roman" w:eastAsia="Times New Roman" w:hAnsi="Times New Roman" w:cs="Times New Roman"/>
          <w:spacing w:val="-5"/>
          <w:sz w:val="24"/>
          <w:szCs w:val="24"/>
        </w:rPr>
        <w:t>nosacījumiem</w:t>
      </w:r>
      <w:r w:rsidR="007A165C" w:rsidRPr="007A165C">
        <w:rPr>
          <w:rFonts w:ascii="Times New Roman" w:eastAsia="Times New Roman" w:hAnsi="Times New Roman" w:cs="Times New Roman"/>
          <w:spacing w:val="-5"/>
          <w:sz w:val="24"/>
          <w:szCs w:val="24"/>
        </w:rPr>
        <w:t>.</w:t>
      </w:r>
    </w:p>
    <w:p w:rsidR="00474546" w:rsidRDefault="00474546" w:rsidP="00474546">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 xml:space="preserve">1 (viena) mēneša laikā </w:t>
      </w:r>
      <w:r w:rsidR="00677CE1" w:rsidRPr="00677CE1">
        <w:rPr>
          <w:rFonts w:ascii="Times New Roman" w:eastAsia="Times New Roman" w:hAnsi="Times New Roman" w:cs="Times New Roman"/>
          <w:spacing w:val="-5"/>
          <w:sz w:val="24"/>
          <w:szCs w:val="24"/>
        </w:rPr>
        <w:t xml:space="preserve">pēc Pašvaldības pieprasījuma </w:t>
      </w:r>
      <w:r w:rsidRPr="007A165C">
        <w:rPr>
          <w:rFonts w:ascii="Times New Roman" w:eastAsia="Times New Roman" w:hAnsi="Times New Roman" w:cs="Times New Roman"/>
          <w:spacing w:val="-5"/>
          <w:sz w:val="24"/>
          <w:szCs w:val="24"/>
        </w:rPr>
        <w:t xml:space="preserve">atmaksāt Pašvaldībai neizlietotā Finansējuma daļu, ja </w:t>
      </w:r>
      <w:r w:rsidR="007A165C" w:rsidRPr="007A165C">
        <w:rPr>
          <w:rFonts w:ascii="Times New Roman" w:eastAsia="Times New Roman" w:hAnsi="Times New Roman" w:cs="Times New Roman"/>
          <w:spacing w:val="-5"/>
          <w:sz w:val="24"/>
          <w:szCs w:val="24"/>
        </w:rPr>
        <w:t>Projekta</w:t>
      </w:r>
      <w:r w:rsidRPr="007A165C">
        <w:rPr>
          <w:rFonts w:ascii="Times New Roman" w:eastAsia="Times New Roman" w:hAnsi="Times New Roman" w:cs="Times New Roman"/>
          <w:spacing w:val="-5"/>
          <w:sz w:val="24"/>
          <w:szCs w:val="24"/>
        </w:rPr>
        <w:t xml:space="preserve"> īstenošanā netiek izlietots viss Pašvaldības </w:t>
      </w:r>
      <w:r w:rsidR="007A165C" w:rsidRPr="007A165C">
        <w:rPr>
          <w:rFonts w:ascii="Times New Roman" w:eastAsia="Times New Roman" w:hAnsi="Times New Roman" w:cs="Times New Roman"/>
          <w:spacing w:val="-5"/>
          <w:sz w:val="24"/>
          <w:szCs w:val="24"/>
        </w:rPr>
        <w:t>piešķirtais Finansējums.</w:t>
      </w:r>
    </w:p>
    <w:p w:rsidR="00A70792" w:rsidRPr="007A165C" w:rsidRDefault="00A70792" w:rsidP="00A70792">
      <w:pPr>
        <w:pStyle w:val="ListParagraph"/>
        <w:shd w:val="clear" w:color="auto" w:fill="FFFFFF" w:themeFill="background1"/>
        <w:spacing w:before="120" w:after="120" w:line="240" w:lineRule="auto"/>
        <w:ind w:left="709" w:right="6"/>
        <w:jc w:val="both"/>
        <w:rPr>
          <w:rFonts w:ascii="Times New Roman" w:eastAsia="Times New Roman" w:hAnsi="Times New Roman" w:cs="Times New Roman"/>
          <w:spacing w:val="-5"/>
          <w:sz w:val="24"/>
          <w:szCs w:val="24"/>
        </w:rPr>
      </w:pPr>
    </w:p>
    <w:p w:rsidR="009F2B91" w:rsidRPr="007A165C" w:rsidRDefault="009F2B91" w:rsidP="009E739E">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5"/>
          <w:sz w:val="24"/>
          <w:szCs w:val="24"/>
        </w:rPr>
      </w:pPr>
      <w:r w:rsidRPr="007A165C">
        <w:rPr>
          <w:rFonts w:ascii="Times New Roman" w:eastAsia="Times New Roman" w:hAnsi="Times New Roman" w:cs="Times New Roman"/>
          <w:b/>
          <w:spacing w:val="-5"/>
          <w:sz w:val="24"/>
          <w:szCs w:val="24"/>
        </w:rPr>
        <w:t>Strīdu izšķiršanas kārtība</w:t>
      </w:r>
    </w:p>
    <w:p w:rsidR="009F2B91" w:rsidRPr="007A165C" w:rsidRDefault="00474546" w:rsidP="00474546">
      <w:pPr>
        <w:pStyle w:val="ListParagraph"/>
        <w:shd w:val="clear" w:color="auto" w:fill="FFFFFF" w:themeFill="background1"/>
        <w:spacing w:before="120" w:after="120" w:line="240" w:lineRule="auto"/>
        <w:ind w:left="709" w:right="6"/>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Jebkuras nesaskaņas, domstarpības vai strīdus saistībā ar Līgumu Līdzēji risina savstarpēju sarunu ceļā. Gadījumā, ja Līdzēji nespēj vienoties, strīds risināms saskaņā ar normatīvajiem aktiem</w:t>
      </w:r>
      <w:r w:rsidR="00D40CC0" w:rsidRPr="007A165C">
        <w:rPr>
          <w:rFonts w:ascii="Times New Roman" w:eastAsia="Times New Roman" w:hAnsi="Times New Roman" w:cs="Times New Roman"/>
          <w:spacing w:val="-5"/>
          <w:sz w:val="24"/>
          <w:szCs w:val="24"/>
        </w:rPr>
        <w:t>.</w:t>
      </w:r>
    </w:p>
    <w:p w:rsidR="001330CF" w:rsidRPr="007A165C" w:rsidRDefault="001330CF" w:rsidP="009E739E">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5"/>
          <w:sz w:val="24"/>
          <w:szCs w:val="24"/>
        </w:rPr>
      </w:pPr>
      <w:r w:rsidRPr="007A165C">
        <w:rPr>
          <w:rFonts w:ascii="Times New Roman" w:eastAsia="Times New Roman" w:hAnsi="Times New Roman" w:cs="Times New Roman"/>
          <w:b/>
          <w:spacing w:val="-5"/>
          <w:sz w:val="24"/>
          <w:szCs w:val="24"/>
        </w:rPr>
        <w:t>Nepārvaramas varas apstākļi</w:t>
      </w:r>
    </w:p>
    <w:p w:rsidR="00474546" w:rsidRPr="007A165C"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Līdzēji tiek atbrīvoti no atbildības par Līguma pilnīgu vai daļēju neizpildi, ja šāda neizpilde radusies nepārvaramas varas apstākļu rezultātā, kuru darbība sākusies pēc Līguma noslēgšanas un kurus nevarēja iepriekš ne paredzēt, ne novērst. Pie nepārvaramas varas apstākļiem pieskaitāmi: stihiskas nelaimes, avārijas, katastrofas, epidēmijas, kara darbība, streiki, iekšējie nemieri, blokādes, varas un pārvaldes institūciju rīcība, normatīvo aktu, kas būtiski ierobežo un aizskar Līdzēju tiesības un ietekmē uzņemtās saistības, pieņemšana un stāšanās spēkā.</w:t>
      </w:r>
    </w:p>
    <w:p w:rsidR="00474546" w:rsidRPr="007A165C"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Līdzējam, kurš atsaucas uz nepārvaramas varas apstākļu darbību, nekavējoties, bet ne vēlāk kā 3 (trīs) darba dienu laikā par šādiem apstākļiem rakstveidā jāziņo otram Līdzējam.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Līdzējs netiek atbrīvots no Līguma saistību izpildes.</w:t>
      </w:r>
    </w:p>
    <w:p w:rsidR="00474546" w:rsidRPr="007A165C"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Nepārvaramas varas apstākļu iestāšanās gadījumā Līguma darbības termiņš tiek pārcelts atbilstoši šādu apstākļu darbības laikam vai arī Līdzēji vienojas par Līguma izbeigšanu.</w:t>
      </w:r>
    </w:p>
    <w:p w:rsidR="001330CF" w:rsidRPr="007A165C" w:rsidRDefault="00474546" w:rsidP="0040035F">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Ja nepārvaramas varas apstākļi ilgst vairāk nekā trīs mēnešus, pēc jebkura Līdzēja rakstiska paziņojuma Līgums tiek izbeigts.</w:t>
      </w:r>
    </w:p>
    <w:p w:rsidR="00D15888" w:rsidRPr="007A165C" w:rsidRDefault="00641237" w:rsidP="0040035F">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7"/>
          <w:sz w:val="24"/>
          <w:szCs w:val="24"/>
        </w:rPr>
      </w:pPr>
      <w:r w:rsidRPr="007A165C">
        <w:rPr>
          <w:rFonts w:ascii="Times New Roman" w:eastAsia="Times New Roman" w:hAnsi="Times New Roman" w:cs="Times New Roman"/>
          <w:b/>
          <w:spacing w:val="-7"/>
          <w:sz w:val="24"/>
          <w:szCs w:val="24"/>
        </w:rPr>
        <w:t>Noslēguma jautājumi</w:t>
      </w:r>
    </w:p>
    <w:p w:rsidR="00D15888" w:rsidRDefault="00001BF6" w:rsidP="009E4C13">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 xml:space="preserve">Līdzēji ir </w:t>
      </w:r>
      <w:r w:rsidR="003F38D1" w:rsidRPr="007A165C">
        <w:rPr>
          <w:rFonts w:ascii="Times New Roman" w:eastAsia="Times New Roman" w:hAnsi="Times New Roman" w:cs="Times New Roman"/>
          <w:spacing w:val="-5"/>
          <w:sz w:val="24"/>
          <w:szCs w:val="24"/>
        </w:rPr>
        <w:t>pilnā mērā atbildīgi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Līdzēji atlīdzina otram Līdzējam visus nodarītos zaudējumus, kas radušies tā prettiesiskas darbības vai bezdarbības dēļ, Latvijas Republikas normatīvajos aktos un Līgumā noteiktajā kārtībā.</w:t>
      </w:r>
    </w:p>
    <w:p w:rsidR="00A70792" w:rsidRDefault="00A70792" w:rsidP="009E4C13">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Atbildīgās kontaktpersonas par Līguma izpildi:</w:t>
      </w:r>
    </w:p>
    <w:p w:rsidR="00A70792" w:rsidRDefault="00A70792" w:rsidP="00A70792">
      <w:pPr>
        <w:pStyle w:val="ListParagraph"/>
        <w:numPr>
          <w:ilvl w:val="2"/>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No Pašvaldības puses</w:t>
      </w:r>
      <w:r w:rsidRPr="00A70792">
        <w:rPr>
          <w:rFonts w:ascii="Times New Roman" w:eastAsia="Times New Roman" w:hAnsi="Times New Roman" w:cs="Times New Roman"/>
          <w:spacing w:val="-5"/>
          <w:sz w:val="24"/>
          <w:szCs w:val="24"/>
        </w:rPr>
        <w:t>_________, tālr.: ________, e-pasta adrese</w:t>
      </w:r>
      <w:r>
        <w:rPr>
          <w:rFonts w:ascii="Times New Roman" w:eastAsia="Times New Roman" w:hAnsi="Times New Roman" w:cs="Times New Roman"/>
          <w:spacing w:val="-5"/>
          <w:sz w:val="24"/>
          <w:szCs w:val="24"/>
        </w:rPr>
        <w:t>;</w:t>
      </w:r>
    </w:p>
    <w:p w:rsidR="00A70792" w:rsidRPr="007A165C" w:rsidRDefault="00A70792" w:rsidP="00A70792">
      <w:pPr>
        <w:pStyle w:val="ListParagraph"/>
        <w:numPr>
          <w:ilvl w:val="2"/>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No Finansējuma saņēmēja puses</w:t>
      </w:r>
      <w:r w:rsidRPr="00A70792">
        <w:rPr>
          <w:rFonts w:ascii="Times New Roman" w:eastAsia="Times New Roman" w:hAnsi="Times New Roman" w:cs="Times New Roman"/>
          <w:sz w:val="24"/>
          <w:szCs w:val="24"/>
          <w:lang w:eastAsia="lv-LV"/>
        </w:rPr>
        <w:t>_________, tālr.: ________, e-pasta adrese</w:t>
      </w:r>
      <w:r>
        <w:rPr>
          <w:rFonts w:ascii="Times New Roman" w:eastAsia="Times New Roman" w:hAnsi="Times New Roman" w:cs="Times New Roman"/>
          <w:sz w:val="24"/>
          <w:szCs w:val="24"/>
          <w:lang w:eastAsia="lv-LV"/>
        </w:rPr>
        <w:t>.</w:t>
      </w:r>
    </w:p>
    <w:p w:rsidR="00D15888" w:rsidRPr="007A165C"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 xml:space="preserve">Jautājumos, kas nav atrunāti Līgumā, Līdzēji </w:t>
      </w:r>
      <w:r w:rsidR="003F38D1" w:rsidRPr="007A165C">
        <w:rPr>
          <w:rFonts w:ascii="Times New Roman" w:eastAsia="Times New Roman" w:hAnsi="Times New Roman" w:cs="Times New Roman"/>
          <w:spacing w:val="-5"/>
          <w:sz w:val="24"/>
          <w:szCs w:val="24"/>
        </w:rPr>
        <w:t>vadās no</w:t>
      </w:r>
      <w:r w:rsidR="00C44F05" w:rsidRPr="007A165C">
        <w:rPr>
          <w:rFonts w:ascii="Times New Roman" w:eastAsia="Times New Roman" w:hAnsi="Times New Roman" w:cs="Times New Roman"/>
          <w:spacing w:val="-5"/>
          <w:sz w:val="24"/>
          <w:szCs w:val="24"/>
        </w:rPr>
        <w:t xml:space="preserve"> </w:t>
      </w:r>
      <w:r w:rsidRPr="007A165C">
        <w:rPr>
          <w:rFonts w:ascii="Times New Roman" w:eastAsia="Times New Roman" w:hAnsi="Times New Roman" w:cs="Times New Roman"/>
          <w:spacing w:val="-5"/>
          <w:sz w:val="24"/>
          <w:szCs w:val="24"/>
        </w:rPr>
        <w:t xml:space="preserve"> Latvijas </w:t>
      </w:r>
      <w:r w:rsidR="00C44F05" w:rsidRPr="007A165C">
        <w:rPr>
          <w:rFonts w:ascii="Times New Roman" w:eastAsia="Times New Roman" w:hAnsi="Times New Roman" w:cs="Times New Roman"/>
          <w:spacing w:val="-5"/>
          <w:sz w:val="24"/>
          <w:szCs w:val="24"/>
        </w:rPr>
        <w:t xml:space="preserve">Republikā spēkā </w:t>
      </w:r>
      <w:r w:rsidR="003F38D1" w:rsidRPr="007A165C">
        <w:rPr>
          <w:rFonts w:ascii="Times New Roman" w:eastAsia="Times New Roman" w:hAnsi="Times New Roman" w:cs="Times New Roman"/>
          <w:spacing w:val="-5"/>
          <w:sz w:val="24"/>
          <w:szCs w:val="24"/>
        </w:rPr>
        <w:t xml:space="preserve">esošajiem </w:t>
      </w:r>
      <w:r w:rsidR="00C44F05" w:rsidRPr="007A165C">
        <w:rPr>
          <w:rFonts w:ascii="Times New Roman" w:eastAsia="Times New Roman" w:hAnsi="Times New Roman" w:cs="Times New Roman"/>
          <w:spacing w:val="-5"/>
          <w:sz w:val="24"/>
          <w:szCs w:val="24"/>
        </w:rPr>
        <w:t>normatīv</w:t>
      </w:r>
      <w:r w:rsidR="003F38D1" w:rsidRPr="007A165C">
        <w:rPr>
          <w:rFonts w:ascii="Times New Roman" w:eastAsia="Times New Roman" w:hAnsi="Times New Roman" w:cs="Times New Roman"/>
          <w:spacing w:val="-5"/>
          <w:sz w:val="24"/>
          <w:szCs w:val="24"/>
        </w:rPr>
        <w:t>iem</w:t>
      </w:r>
      <w:r w:rsidR="00C44F05" w:rsidRPr="007A165C">
        <w:rPr>
          <w:rFonts w:ascii="Times New Roman" w:eastAsia="Times New Roman" w:hAnsi="Times New Roman" w:cs="Times New Roman"/>
          <w:spacing w:val="-5"/>
          <w:sz w:val="24"/>
          <w:szCs w:val="24"/>
        </w:rPr>
        <w:t xml:space="preserve"> akt</w:t>
      </w:r>
      <w:r w:rsidR="00677CE1">
        <w:rPr>
          <w:rFonts w:ascii="Times New Roman" w:eastAsia="Times New Roman" w:hAnsi="Times New Roman" w:cs="Times New Roman"/>
          <w:spacing w:val="-5"/>
          <w:sz w:val="24"/>
          <w:szCs w:val="24"/>
        </w:rPr>
        <w:t>iem</w:t>
      </w:r>
      <w:r w:rsidR="00C44F05" w:rsidRPr="007A165C">
        <w:rPr>
          <w:rFonts w:ascii="Times New Roman" w:eastAsia="Times New Roman" w:hAnsi="Times New Roman" w:cs="Times New Roman"/>
          <w:spacing w:val="-5"/>
          <w:sz w:val="24"/>
          <w:szCs w:val="24"/>
        </w:rPr>
        <w:t xml:space="preserve">. </w:t>
      </w:r>
    </w:p>
    <w:p w:rsidR="00D15888" w:rsidRPr="007A165C" w:rsidRDefault="00001BF6" w:rsidP="00464319">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 xml:space="preserve">Līgumā izveidotais noteikumu sadalījums pa sadaļām ar tām piešķirtajiem nosaukumiem ir izmantojams tikai un vienīgi atsaucēm un nekādā gadījumā nevar tikt izmantots vai ietekmēt </w:t>
      </w:r>
      <w:r w:rsidR="00B30D3E" w:rsidRPr="007A165C">
        <w:rPr>
          <w:rFonts w:ascii="Times New Roman" w:eastAsia="Times New Roman" w:hAnsi="Times New Roman" w:cs="Times New Roman"/>
          <w:spacing w:val="-5"/>
          <w:sz w:val="24"/>
          <w:szCs w:val="24"/>
        </w:rPr>
        <w:t>L</w:t>
      </w:r>
      <w:r w:rsidR="00D40CC0" w:rsidRPr="007A165C">
        <w:rPr>
          <w:rFonts w:ascii="Times New Roman" w:eastAsia="Times New Roman" w:hAnsi="Times New Roman" w:cs="Times New Roman"/>
          <w:spacing w:val="-5"/>
          <w:sz w:val="24"/>
          <w:szCs w:val="24"/>
        </w:rPr>
        <w:t>īguma noteikumu tulkošanu.</w:t>
      </w:r>
    </w:p>
    <w:p w:rsidR="00474546" w:rsidRPr="007A165C"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7A165C">
        <w:rPr>
          <w:rFonts w:ascii="Times New Roman" w:hAnsi="Times New Roman" w:cs="Times New Roman"/>
          <w:sz w:val="24"/>
          <w:szCs w:val="24"/>
        </w:rPr>
        <w:t>Līguma spēkā stāšanās datums ir pēdējā pievienotā droša elektroniskā paraksta un tā laika zīmoga datums. Līgums ir spēkā līdz Pušu saistību pilnīgai</w:t>
      </w:r>
      <w:r w:rsidRPr="007A165C">
        <w:rPr>
          <w:rFonts w:ascii="Times New Roman" w:hAnsi="Times New Roman" w:cs="Times New Roman"/>
          <w:spacing w:val="-5"/>
          <w:sz w:val="24"/>
          <w:szCs w:val="24"/>
        </w:rPr>
        <w:t xml:space="preserve"> </w:t>
      </w:r>
      <w:r w:rsidRPr="007A165C">
        <w:rPr>
          <w:rFonts w:ascii="Times New Roman" w:hAnsi="Times New Roman" w:cs="Times New Roman"/>
          <w:sz w:val="24"/>
          <w:szCs w:val="24"/>
        </w:rPr>
        <w:t>izpildei un tas ir saistošs Līdzēju tiesību un saistību pārņēmējiem.</w:t>
      </w:r>
    </w:p>
    <w:p w:rsidR="00474546" w:rsidRPr="007A165C"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Līgumu var grozīt, Līdzējiem savstarpēji vienojoties. Jebkuras Līguma izmaiņas tiek noformētas rakstveidā un kļūst par Līguma neatņemamu sastāvdaļu.</w:t>
      </w:r>
    </w:p>
    <w:p w:rsidR="00474546" w:rsidRPr="007A165C" w:rsidRDefault="007A165C"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7A165C">
        <w:rPr>
          <w:rFonts w:ascii="Times New Roman" w:eastAsia="Times New Roman" w:hAnsi="Times New Roman" w:cs="Times New Roman"/>
          <w:spacing w:val="-5"/>
          <w:sz w:val="24"/>
          <w:szCs w:val="24"/>
        </w:rPr>
        <w:t>Finansējuma saņēmējs</w:t>
      </w:r>
      <w:r w:rsidR="00474546" w:rsidRPr="007A165C">
        <w:rPr>
          <w:rFonts w:ascii="Times New Roman" w:eastAsia="Times New Roman" w:hAnsi="Times New Roman" w:cs="Times New Roman"/>
          <w:spacing w:val="-5"/>
          <w:sz w:val="24"/>
          <w:szCs w:val="24"/>
        </w:rPr>
        <w:t xml:space="preserve"> ir informēta, ka Pašvaldība ir ieviesusi un darbojas saskaņā ar Kvalitātes pārvaldības sistēmas ISO standarta 9001 un Vides pārvaldības sistēmas ISO standarta 14001 nosacījumiem, nodrošinot kvalitatīvus pakalpojumus, sekmējot dabas resursu ilgtspējīgu izmantošanu, veicinot videi draudzīgu un modernu tehnoloģiju izmantošanu.</w:t>
      </w:r>
    </w:p>
    <w:p w:rsidR="00474546" w:rsidRPr="007A165C"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7A165C">
        <w:rPr>
          <w:rFonts w:ascii="Times New Roman" w:hAnsi="Times New Roman" w:cs="Times New Roman"/>
          <w:sz w:val="24"/>
          <w:szCs w:val="24"/>
        </w:rPr>
        <w:t>Līgums sagatavots un parakstīts elektroniska dokumenta veidā, katrs Līdzējs Līgumu glabā savā lietvedībā elektroniskā dokumenta formā.</w:t>
      </w:r>
    </w:p>
    <w:p w:rsidR="007A165C" w:rsidRPr="00091F94" w:rsidRDefault="00474546" w:rsidP="00091F94">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7A165C">
        <w:rPr>
          <w:rFonts w:ascii="Times New Roman" w:hAnsi="Times New Roman" w:cs="Times New Roman"/>
          <w:sz w:val="24"/>
          <w:szCs w:val="24"/>
        </w:rPr>
        <w:t xml:space="preserve">Līgumam ir </w:t>
      </w:r>
      <w:r w:rsidR="00091F94">
        <w:rPr>
          <w:rFonts w:ascii="Times New Roman" w:hAnsi="Times New Roman" w:cs="Times New Roman"/>
          <w:sz w:val="24"/>
          <w:szCs w:val="24"/>
        </w:rPr>
        <w:t>viens pielikums</w:t>
      </w:r>
      <w:r w:rsidRPr="007A165C">
        <w:rPr>
          <w:rFonts w:ascii="Times New Roman" w:hAnsi="Times New Roman" w:cs="Times New Roman"/>
          <w:sz w:val="24"/>
          <w:szCs w:val="24"/>
        </w:rPr>
        <w:t>:</w:t>
      </w:r>
      <w:r w:rsidR="00091F94">
        <w:rPr>
          <w:rFonts w:ascii="Times New Roman" w:hAnsi="Times New Roman" w:cs="Times New Roman"/>
          <w:sz w:val="24"/>
          <w:szCs w:val="24"/>
        </w:rPr>
        <w:t xml:space="preserve"> </w:t>
      </w:r>
      <w:r w:rsidR="007A165C" w:rsidRPr="00091F94">
        <w:rPr>
          <w:rFonts w:ascii="Times New Roman" w:eastAsia="Times New Roman" w:hAnsi="Times New Roman" w:cs="Times New Roman"/>
          <w:spacing w:val="-5"/>
          <w:sz w:val="24"/>
          <w:szCs w:val="24"/>
        </w:rPr>
        <w:t xml:space="preserve"> Finansējuma saņēmēja projekta pieteikums</w:t>
      </w:r>
      <w:r w:rsidRPr="00091F94">
        <w:rPr>
          <w:rFonts w:ascii="Times New Roman" w:eastAsia="Times New Roman" w:hAnsi="Times New Roman" w:cs="Times New Roman"/>
          <w:spacing w:val="-5"/>
          <w:sz w:val="24"/>
          <w:szCs w:val="24"/>
        </w:rPr>
        <w:t>;</w:t>
      </w:r>
    </w:p>
    <w:p w:rsidR="007E43B0" w:rsidRPr="007A165C" w:rsidRDefault="007E43B0" w:rsidP="007A165C">
      <w:pPr>
        <w:pStyle w:val="ListParagraph"/>
        <w:shd w:val="clear" w:color="auto" w:fill="FFFFFF" w:themeFill="background1"/>
        <w:spacing w:after="0" w:line="240" w:lineRule="auto"/>
        <w:ind w:left="709" w:right="6"/>
        <w:contextualSpacing w:val="0"/>
        <w:jc w:val="both"/>
        <w:rPr>
          <w:rFonts w:ascii="Times New Roman" w:eastAsia="Times New Roman" w:hAnsi="Times New Roman" w:cs="Times New Roman"/>
          <w:spacing w:val="-5"/>
          <w:sz w:val="24"/>
          <w:szCs w:val="24"/>
        </w:rPr>
      </w:pPr>
    </w:p>
    <w:p w:rsidR="00001BF6" w:rsidRPr="007A165C" w:rsidRDefault="00001BF6" w:rsidP="00E7282B">
      <w:pPr>
        <w:pStyle w:val="ListParagraph"/>
        <w:numPr>
          <w:ilvl w:val="0"/>
          <w:numId w:val="8"/>
        </w:numPr>
        <w:shd w:val="clear" w:color="auto" w:fill="FFFFFF" w:themeFill="background1"/>
        <w:spacing w:after="120" w:line="240" w:lineRule="auto"/>
        <w:ind w:left="567" w:right="6" w:hanging="567"/>
        <w:contextualSpacing w:val="0"/>
        <w:jc w:val="center"/>
        <w:rPr>
          <w:rFonts w:ascii="Times New Roman" w:eastAsia="Times New Roman" w:hAnsi="Times New Roman" w:cs="Times New Roman"/>
          <w:b/>
          <w:spacing w:val="-5"/>
          <w:sz w:val="24"/>
          <w:szCs w:val="24"/>
        </w:rPr>
      </w:pPr>
      <w:r w:rsidRPr="007A165C">
        <w:rPr>
          <w:rFonts w:ascii="Times New Roman" w:eastAsia="Times New Roman" w:hAnsi="Times New Roman" w:cs="Times New Roman"/>
          <w:b/>
          <w:spacing w:val="-5"/>
          <w:sz w:val="24"/>
          <w:szCs w:val="24"/>
        </w:rPr>
        <w:t>Līdzēju rekvizīti un paraksti</w:t>
      </w:r>
    </w:p>
    <w:tbl>
      <w:tblPr>
        <w:tblW w:w="9923" w:type="dxa"/>
        <w:jc w:val="center"/>
        <w:tblLayout w:type="fixed"/>
        <w:tblLook w:val="04A0" w:firstRow="1" w:lastRow="0" w:firstColumn="1" w:lastColumn="0" w:noHBand="0" w:noVBand="1"/>
      </w:tblPr>
      <w:tblGrid>
        <w:gridCol w:w="4776"/>
        <w:gridCol w:w="5147"/>
      </w:tblGrid>
      <w:tr w:rsidR="004B02AF" w:rsidRPr="007A165C" w:rsidTr="00026642">
        <w:trPr>
          <w:trHeight w:val="4415"/>
          <w:jc w:val="center"/>
        </w:trPr>
        <w:tc>
          <w:tcPr>
            <w:tcW w:w="4776" w:type="dxa"/>
          </w:tcPr>
          <w:p w:rsidR="00677CE1" w:rsidRDefault="00677CE1" w:rsidP="001664A6">
            <w:pPr>
              <w:pStyle w:val="ListParagraph"/>
              <w:shd w:val="clear" w:color="auto" w:fill="FFFFFF"/>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Jelgavas valstspilsētas pašvaldība,</w:t>
            </w:r>
          </w:p>
          <w:p w:rsidR="001664A6" w:rsidRPr="007A165C" w:rsidRDefault="001664A6" w:rsidP="001664A6">
            <w:pPr>
              <w:pStyle w:val="ListParagraph"/>
              <w:shd w:val="clear" w:color="auto" w:fill="FFFFFF"/>
              <w:spacing w:after="0" w:line="240" w:lineRule="auto"/>
              <w:ind w:left="360"/>
              <w:rPr>
                <w:rFonts w:ascii="Times New Roman" w:hAnsi="Times New Roman" w:cs="Times New Roman"/>
                <w:b/>
                <w:bCs/>
                <w:sz w:val="24"/>
                <w:szCs w:val="24"/>
              </w:rPr>
            </w:pPr>
            <w:r w:rsidRPr="007A165C">
              <w:rPr>
                <w:rFonts w:ascii="Times New Roman" w:hAnsi="Times New Roman" w:cs="Times New Roman"/>
                <w:b/>
                <w:bCs/>
                <w:sz w:val="24"/>
                <w:szCs w:val="24"/>
              </w:rPr>
              <w:t>Jelgavas valstspilsētas pašvaldības iestāde</w:t>
            </w:r>
            <w:r w:rsidR="00677CE1">
              <w:rPr>
                <w:rFonts w:ascii="Times New Roman" w:hAnsi="Times New Roman" w:cs="Times New Roman"/>
                <w:b/>
                <w:bCs/>
                <w:sz w:val="24"/>
                <w:szCs w:val="24"/>
              </w:rPr>
              <w:t>s</w:t>
            </w:r>
            <w:r w:rsidRPr="007A165C">
              <w:rPr>
                <w:rFonts w:ascii="Times New Roman" w:hAnsi="Times New Roman" w:cs="Times New Roman"/>
                <w:b/>
                <w:bCs/>
                <w:sz w:val="24"/>
                <w:szCs w:val="24"/>
              </w:rPr>
              <w:t xml:space="preserve"> “Centrālā pārvalde” </w:t>
            </w:r>
            <w:r w:rsidR="00677CE1">
              <w:rPr>
                <w:rFonts w:ascii="Times New Roman" w:hAnsi="Times New Roman" w:cs="Times New Roman"/>
                <w:b/>
                <w:bCs/>
                <w:sz w:val="24"/>
                <w:szCs w:val="24"/>
              </w:rPr>
              <w:t>personā</w:t>
            </w:r>
          </w:p>
          <w:p w:rsidR="00474546" w:rsidRPr="007A165C" w:rsidRDefault="00474546" w:rsidP="001664A6">
            <w:pPr>
              <w:pStyle w:val="ListParagraph"/>
              <w:shd w:val="clear" w:color="auto" w:fill="FFFFFF"/>
              <w:spacing w:after="0" w:line="240" w:lineRule="auto"/>
              <w:ind w:left="360"/>
              <w:rPr>
                <w:rFonts w:ascii="Times New Roman" w:hAnsi="Times New Roman" w:cs="Times New Roman"/>
                <w:sz w:val="24"/>
                <w:szCs w:val="24"/>
              </w:rPr>
            </w:pPr>
            <w:r w:rsidRPr="007A165C">
              <w:rPr>
                <w:rFonts w:ascii="Times New Roman" w:hAnsi="Times New Roman" w:cs="Times New Roman"/>
                <w:sz w:val="24"/>
                <w:szCs w:val="24"/>
              </w:rPr>
              <w:t>Reģ. Nr.90000042516</w:t>
            </w:r>
          </w:p>
          <w:p w:rsidR="00474546" w:rsidRPr="007A165C" w:rsidRDefault="00474546" w:rsidP="001664A6">
            <w:pPr>
              <w:pStyle w:val="ListParagraph"/>
              <w:shd w:val="clear" w:color="auto" w:fill="FFFFFF"/>
              <w:spacing w:after="0" w:line="240" w:lineRule="auto"/>
              <w:ind w:left="360"/>
              <w:rPr>
                <w:rFonts w:ascii="Times New Roman" w:hAnsi="Times New Roman" w:cs="Times New Roman"/>
                <w:sz w:val="24"/>
                <w:szCs w:val="24"/>
              </w:rPr>
            </w:pPr>
            <w:r w:rsidRPr="007A165C">
              <w:rPr>
                <w:rFonts w:ascii="Times New Roman" w:hAnsi="Times New Roman" w:cs="Times New Roman"/>
                <w:sz w:val="24"/>
                <w:szCs w:val="24"/>
              </w:rPr>
              <w:t>Lielā iela 11, Jelgava, LV – 3001</w:t>
            </w:r>
          </w:p>
          <w:p w:rsidR="00466F71" w:rsidRPr="007A165C" w:rsidRDefault="00466F71" w:rsidP="001664A6">
            <w:pPr>
              <w:pStyle w:val="ListParagraph"/>
              <w:shd w:val="clear" w:color="auto" w:fill="FFFFFF"/>
              <w:spacing w:after="0" w:line="240" w:lineRule="auto"/>
              <w:ind w:left="360"/>
              <w:rPr>
                <w:rFonts w:ascii="Times New Roman" w:hAnsi="Times New Roman" w:cs="Times New Roman"/>
                <w:sz w:val="24"/>
                <w:szCs w:val="24"/>
              </w:rPr>
            </w:pPr>
          </w:p>
          <w:p w:rsidR="007A165C" w:rsidRPr="007A165C" w:rsidRDefault="007A165C" w:rsidP="001664A6">
            <w:pPr>
              <w:pStyle w:val="ListParagraph"/>
              <w:shd w:val="clear" w:color="auto" w:fill="FFFFFF"/>
              <w:spacing w:after="0" w:line="240" w:lineRule="auto"/>
              <w:ind w:left="360"/>
              <w:rPr>
                <w:rFonts w:ascii="Times New Roman" w:hAnsi="Times New Roman" w:cs="Times New Roman"/>
                <w:sz w:val="24"/>
                <w:szCs w:val="24"/>
              </w:rPr>
            </w:pPr>
          </w:p>
          <w:p w:rsidR="007A165C" w:rsidRPr="007A165C" w:rsidRDefault="007A165C" w:rsidP="001664A6">
            <w:pPr>
              <w:pStyle w:val="ListParagraph"/>
              <w:shd w:val="clear" w:color="auto" w:fill="FFFFFF"/>
              <w:spacing w:after="0" w:line="240" w:lineRule="auto"/>
              <w:ind w:left="360"/>
              <w:rPr>
                <w:rFonts w:ascii="Times New Roman" w:hAnsi="Times New Roman" w:cs="Times New Roman"/>
                <w:sz w:val="24"/>
                <w:szCs w:val="24"/>
              </w:rPr>
            </w:pPr>
          </w:p>
          <w:p w:rsidR="00B765FD" w:rsidRPr="007A165C" w:rsidRDefault="00B765FD" w:rsidP="001664A6">
            <w:pPr>
              <w:pStyle w:val="ListParagraph"/>
              <w:shd w:val="clear" w:color="auto" w:fill="FFFFFF" w:themeFill="background1"/>
              <w:spacing w:after="0" w:line="240" w:lineRule="auto"/>
              <w:ind w:left="360"/>
              <w:rPr>
                <w:rFonts w:ascii="Times New Roman" w:eastAsia="Times New Roman" w:hAnsi="Times New Roman" w:cs="Times New Roman"/>
                <w:sz w:val="24"/>
                <w:szCs w:val="25"/>
              </w:rPr>
            </w:pPr>
            <w:r w:rsidRPr="007A165C">
              <w:rPr>
                <w:rFonts w:ascii="Times New Roman" w:eastAsia="Times New Roman" w:hAnsi="Times New Roman" w:cs="Times New Roman"/>
                <w:sz w:val="24"/>
                <w:szCs w:val="25"/>
              </w:rPr>
              <w:t>______________________</w:t>
            </w:r>
            <w:r w:rsidR="001664A6" w:rsidRPr="007A165C">
              <w:rPr>
                <w:rFonts w:ascii="Times New Roman" w:eastAsia="Times New Roman" w:hAnsi="Times New Roman" w:cs="Times New Roman"/>
                <w:sz w:val="24"/>
                <w:szCs w:val="25"/>
              </w:rPr>
              <w:t>_____</w:t>
            </w:r>
            <w:r w:rsidRPr="007A165C">
              <w:rPr>
                <w:rFonts w:ascii="Times New Roman" w:eastAsia="Times New Roman" w:hAnsi="Times New Roman" w:cs="Times New Roman"/>
                <w:sz w:val="24"/>
                <w:szCs w:val="25"/>
              </w:rPr>
              <w:t>________</w:t>
            </w:r>
          </w:p>
          <w:p w:rsidR="00F15B49" w:rsidRPr="007A165C" w:rsidRDefault="00F15B49"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r w:rsidRPr="007A165C">
              <w:rPr>
                <w:rFonts w:ascii="Times New Roman" w:eastAsia="Times New Roman" w:hAnsi="Times New Roman" w:cs="Times New Roman"/>
                <w:sz w:val="24"/>
                <w:szCs w:val="25"/>
              </w:rPr>
              <w:t>Jelgavas valstspilsētas p</w:t>
            </w:r>
            <w:r w:rsidR="007A165C" w:rsidRPr="007A165C">
              <w:rPr>
                <w:rFonts w:ascii="Times New Roman" w:eastAsia="Times New Roman" w:hAnsi="Times New Roman" w:cs="Times New Roman"/>
                <w:sz w:val="24"/>
                <w:szCs w:val="25"/>
              </w:rPr>
              <w:t>ašvaldības izpilddirektors</w:t>
            </w:r>
          </w:p>
          <w:p w:rsidR="00474546" w:rsidRDefault="00474546"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p>
          <w:p w:rsidR="00091F94" w:rsidRDefault="00091F94"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p>
          <w:p w:rsidR="00091F94" w:rsidRPr="007A165C" w:rsidRDefault="00091F94"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p>
        </w:tc>
        <w:tc>
          <w:tcPr>
            <w:tcW w:w="5147" w:type="dxa"/>
          </w:tcPr>
          <w:p w:rsidR="00382A1A" w:rsidRPr="007A165C" w:rsidRDefault="007A165C" w:rsidP="005B7305">
            <w:pPr>
              <w:spacing w:after="0" w:line="240" w:lineRule="auto"/>
              <w:jc w:val="both"/>
              <w:rPr>
                <w:rFonts w:ascii="Times New Roman" w:eastAsia="Times New Roman" w:hAnsi="Times New Roman" w:cs="Times New Roman"/>
                <w:bCs/>
                <w:sz w:val="24"/>
                <w:szCs w:val="24"/>
              </w:rPr>
            </w:pPr>
            <w:r w:rsidRPr="007A165C">
              <w:rPr>
                <w:rFonts w:ascii="Times New Roman" w:eastAsia="Times New Roman" w:hAnsi="Times New Roman" w:cs="Times New Roman"/>
                <w:b/>
                <w:spacing w:val="-2"/>
                <w:sz w:val="24"/>
                <w:szCs w:val="24"/>
              </w:rPr>
              <w:t>Fina</w:t>
            </w:r>
            <w:r>
              <w:rPr>
                <w:rFonts w:ascii="Times New Roman" w:eastAsia="Times New Roman" w:hAnsi="Times New Roman" w:cs="Times New Roman"/>
                <w:b/>
                <w:spacing w:val="-2"/>
                <w:sz w:val="24"/>
                <w:szCs w:val="24"/>
              </w:rPr>
              <w:t>n</w:t>
            </w:r>
            <w:r w:rsidRPr="007A165C">
              <w:rPr>
                <w:rFonts w:ascii="Times New Roman" w:eastAsia="Times New Roman" w:hAnsi="Times New Roman" w:cs="Times New Roman"/>
                <w:b/>
                <w:spacing w:val="-2"/>
                <w:sz w:val="24"/>
                <w:szCs w:val="24"/>
              </w:rPr>
              <w:t>sēju</w:t>
            </w:r>
            <w:r>
              <w:rPr>
                <w:rFonts w:ascii="Times New Roman" w:eastAsia="Times New Roman" w:hAnsi="Times New Roman" w:cs="Times New Roman"/>
                <w:b/>
                <w:spacing w:val="-2"/>
                <w:sz w:val="24"/>
                <w:szCs w:val="24"/>
              </w:rPr>
              <w:t>ma</w:t>
            </w:r>
            <w:r w:rsidRPr="007A165C">
              <w:rPr>
                <w:rFonts w:ascii="Times New Roman" w:eastAsia="Times New Roman" w:hAnsi="Times New Roman" w:cs="Times New Roman"/>
                <w:b/>
                <w:spacing w:val="-2"/>
                <w:sz w:val="24"/>
                <w:szCs w:val="24"/>
              </w:rPr>
              <w:t xml:space="preserve"> saņēmējs</w:t>
            </w:r>
          </w:p>
          <w:p w:rsidR="005B7305" w:rsidRPr="007A165C" w:rsidRDefault="005B7305" w:rsidP="005B7305">
            <w:pPr>
              <w:spacing w:after="0" w:line="240" w:lineRule="auto"/>
              <w:jc w:val="both"/>
              <w:rPr>
                <w:rFonts w:ascii="Times New Roman" w:eastAsia="Times New Roman" w:hAnsi="Times New Roman" w:cs="Times New Roman"/>
                <w:sz w:val="24"/>
                <w:szCs w:val="24"/>
              </w:rPr>
            </w:pPr>
            <w:r w:rsidRPr="007A165C">
              <w:rPr>
                <w:rFonts w:ascii="Times New Roman" w:eastAsia="Times New Roman" w:hAnsi="Times New Roman" w:cs="Times New Roman"/>
                <w:bCs/>
                <w:sz w:val="24"/>
                <w:szCs w:val="24"/>
              </w:rPr>
              <w:t xml:space="preserve">Reģ. Nr. </w:t>
            </w:r>
            <w:r w:rsidR="007A165C" w:rsidRPr="007A165C">
              <w:rPr>
                <w:rFonts w:ascii="Times New Roman" w:eastAsia="Times New Roman" w:hAnsi="Times New Roman" w:cs="Times New Roman"/>
                <w:sz w:val="24"/>
                <w:szCs w:val="24"/>
              </w:rPr>
              <w:t>_____________</w:t>
            </w:r>
          </w:p>
          <w:p w:rsidR="005B7305" w:rsidRPr="007A165C" w:rsidRDefault="007A165C" w:rsidP="007A165C">
            <w:pPr>
              <w:spacing w:after="0" w:line="240" w:lineRule="auto"/>
              <w:jc w:val="both"/>
              <w:rPr>
                <w:rFonts w:ascii="Times New Roman" w:eastAsia="Times New Roman" w:hAnsi="Times New Roman" w:cs="Times New Roman"/>
                <w:sz w:val="24"/>
                <w:szCs w:val="24"/>
              </w:rPr>
            </w:pPr>
            <w:r w:rsidRPr="007A165C">
              <w:rPr>
                <w:rFonts w:ascii="Times New Roman" w:eastAsia="Times New Roman" w:hAnsi="Times New Roman" w:cs="Times New Roman"/>
                <w:sz w:val="24"/>
                <w:szCs w:val="24"/>
              </w:rPr>
              <w:t xml:space="preserve">Juridiskā adrese: </w:t>
            </w:r>
          </w:p>
          <w:p w:rsidR="005B7305" w:rsidRPr="007A165C" w:rsidRDefault="005B7305" w:rsidP="005B7305">
            <w:pPr>
              <w:spacing w:after="0" w:line="240" w:lineRule="auto"/>
              <w:jc w:val="both"/>
              <w:rPr>
                <w:rFonts w:ascii="Times New Roman" w:eastAsia="Times New Roman" w:hAnsi="Times New Roman" w:cs="Times New Roman"/>
                <w:bCs/>
                <w:sz w:val="24"/>
                <w:szCs w:val="24"/>
              </w:rPr>
            </w:pPr>
            <w:r w:rsidRPr="007A165C">
              <w:rPr>
                <w:rFonts w:ascii="Times New Roman" w:eastAsia="Times New Roman" w:hAnsi="Times New Roman" w:cs="Times New Roman"/>
                <w:bCs/>
                <w:sz w:val="24"/>
                <w:szCs w:val="24"/>
              </w:rPr>
              <w:t xml:space="preserve">Konts: </w:t>
            </w:r>
          </w:p>
          <w:p w:rsidR="009E4C13" w:rsidRPr="007A165C" w:rsidRDefault="009E4C13" w:rsidP="00637A92">
            <w:pPr>
              <w:spacing w:after="0" w:line="240" w:lineRule="auto"/>
              <w:jc w:val="both"/>
              <w:rPr>
                <w:rFonts w:ascii="Times New Roman" w:eastAsia="Times New Roman" w:hAnsi="Times New Roman" w:cs="Times New Roman"/>
                <w:bCs/>
                <w:sz w:val="24"/>
                <w:szCs w:val="24"/>
              </w:rPr>
            </w:pPr>
          </w:p>
          <w:p w:rsidR="007A165C" w:rsidRPr="007A165C" w:rsidRDefault="007A165C" w:rsidP="00637A92">
            <w:pPr>
              <w:spacing w:after="0" w:line="240" w:lineRule="auto"/>
              <w:jc w:val="both"/>
              <w:rPr>
                <w:rFonts w:ascii="Times New Roman" w:eastAsia="Times New Roman" w:hAnsi="Times New Roman" w:cs="Times New Roman"/>
                <w:bCs/>
                <w:sz w:val="24"/>
                <w:szCs w:val="24"/>
              </w:rPr>
            </w:pPr>
          </w:p>
          <w:p w:rsidR="00466F71" w:rsidRDefault="00466F71" w:rsidP="00637A92">
            <w:pPr>
              <w:spacing w:after="0" w:line="240" w:lineRule="auto"/>
              <w:jc w:val="both"/>
              <w:rPr>
                <w:rFonts w:ascii="Times New Roman" w:eastAsia="Times New Roman" w:hAnsi="Times New Roman" w:cs="Times New Roman"/>
                <w:bCs/>
                <w:sz w:val="24"/>
                <w:szCs w:val="24"/>
              </w:rPr>
            </w:pPr>
          </w:p>
          <w:p w:rsidR="00677CE1" w:rsidRPr="007A165C" w:rsidRDefault="00677CE1" w:rsidP="00637A92">
            <w:pPr>
              <w:spacing w:after="0" w:line="240" w:lineRule="auto"/>
              <w:jc w:val="both"/>
              <w:rPr>
                <w:rFonts w:ascii="Times New Roman" w:eastAsia="Times New Roman" w:hAnsi="Times New Roman" w:cs="Times New Roman"/>
                <w:bCs/>
                <w:sz w:val="24"/>
                <w:szCs w:val="24"/>
              </w:rPr>
            </w:pPr>
          </w:p>
          <w:p w:rsidR="00637A92" w:rsidRPr="007A165C" w:rsidRDefault="00637A92" w:rsidP="00637A92">
            <w:pPr>
              <w:spacing w:after="0" w:line="240" w:lineRule="auto"/>
              <w:jc w:val="both"/>
              <w:rPr>
                <w:rFonts w:ascii="Times New Roman" w:eastAsia="Times New Roman" w:hAnsi="Times New Roman" w:cs="Times New Roman"/>
                <w:sz w:val="24"/>
                <w:szCs w:val="24"/>
              </w:rPr>
            </w:pPr>
            <w:r w:rsidRPr="007A165C">
              <w:rPr>
                <w:rFonts w:ascii="Times New Roman" w:eastAsia="Times New Roman" w:hAnsi="Times New Roman" w:cs="Times New Roman"/>
                <w:sz w:val="24"/>
                <w:szCs w:val="24"/>
              </w:rPr>
              <w:t>_________________________________</w:t>
            </w:r>
          </w:p>
          <w:p w:rsidR="00153023" w:rsidRDefault="0018192F" w:rsidP="007A165C">
            <w:pPr>
              <w:spacing w:after="0" w:line="240"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Vārds U</w:t>
            </w:r>
            <w:r w:rsidR="007A165C" w:rsidRPr="007A165C">
              <w:rPr>
                <w:rFonts w:ascii="Times New Roman" w:eastAsia="Times New Roman" w:hAnsi="Times New Roman" w:cs="Times New Roman"/>
                <w:spacing w:val="-2"/>
                <w:sz w:val="24"/>
                <w:szCs w:val="24"/>
              </w:rPr>
              <w:t>zvārds</w:t>
            </w:r>
          </w:p>
          <w:p w:rsidR="00091F94" w:rsidRDefault="00091F94" w:rsidP="007A165C">
            <w:pPr>
              <w:spacing w:after="0" w:line="240" w:lineRule="auto"/>
              <w:jc w:val="center"/>
              <w:rPr>
                <w:rFonts w:ascii="Times New Roman" w:eastAsia="Times New Roman" w:hAnsi="Times New Roman" w:cs="Times New Roman"/>
                <w:spacing w:val="-2"/>
                <w:sz w:val="24"/>
                <w:szCs w:val="24"/>
              </w:rPr>
            </w:pPr>
          </w:p>
          <w:p w:rsidR="00091F94" w:rsidRDefault="00091F94" w:rsidP="007A165C">
            <w:pPr>
              <w:spacing w:after="0" w:line="240" w:lineRule="auto"/>
              <w:jc w:val="center"/>
              <w:rPr>
                <w:rFonts w:ascii="Times New Roman" w:eastAsia="Times New Roman" w:hAnsi="Times New Roman" w:cs="Times New Roman"/>
                <w:spacing w:val="-2"/>
                <w:sz w:val="24"/>
                <w:szCs w:val="24"/>
              </w:rPr>
            </w:pPr>
          </w:p>
          <w:p w:rsidR="00091F94" w:rsidRPr="007A165C" w:rsidRDefault="00091F94" w:rsidP="007A165C">
            <w:pPr>
              <w:spacing w:after="0" w:line="240" w:lineRule="auto"/>
              <w:jc w:val="center"/>
              <w:rPr>
                <w:rFonts w:ascii="Times New Roman" w:eastAsia="Times New Roman" w:hAnsi="Times New Roman" w:cs="Times New Roman"/>
                <w:sz w:val="24"/>
                <w:szCs w:val="24"/>
              </w:rPr>
            </w:pPr>
          </w:p>
        </w:tc>
      </w:tr>
    </w:tbl>
    <w:p w:rsidR="004D6D3F" w:rsidRDefault="00026642" w:rsidP="00091F94">
      <w:pPr>
        <w:shd w:val="clear" w:color="auto" w:fill="FFFFFF" w:themeFill="background1"/>
        <w:spacing w:after="0"/>
        <w:jc w:val="center"/>
        <w:rPr>
          <w:rFonts w:ascii="Times New Roman" w:hAnsi="Times New Roman" w:cs="Times New Roman"/>
          <w:sz w:val="24"/>
          <w:szCs w:val="24"/>
        </w:rPr>
      </w:pPr>
      <w:r w:rsidRPr="007A165C">
        <w:rPr>
          <w:rFonts w:ascii="Times New Roman" w:hAnsi="Times New Roman" w:cs="Times New Roman"/>
          <w:sz w:val="24"/>
          <w:szCs w:val="24"/>
        </w:rPr>
        <w:t>ŠIS DOKUMENTS IR ELEKTRONISKI PARAKSTĪTS AR DROŠU ELEKTRONISKO PARAKSTU UN SATUR LAIKA ZĪMOGU</w:t>
      </w:r>
    </w:p>
    <w:sectPr w:rsidR="004D6D3F" w:rsidSect="00091F94">
      <w:footerReference w:type="default" r:id="rId9"/>
      <w:pgSz w:w="11906" w:h="16838"/>
      <w:pgMar w:top="851" w:right="1134" w:bottom="7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F2E" w:rsidRDefault="009E6F2E" w:rsidP="0038143A">
      <w:pPr>
        <w:spacing w:after="0" w:line="240" w:lineRule="auto"/>
      </w:pPr>
      <w:r>
        <w:separator/>
      </w:r>
    </w:p>
  </w:endnote>
  <w:endnote w:type="continuationSeparator" w:id="0">
    <w:p w:rsidR="009E6F2E" w:rsidRDefault="009E6F2E" w:rsidP="0038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516743"/>
      <w:docPartObj>
        <w:docPartGallery w:val="Page Numbers (Bottom of Page)"/>
        <w:docPartUnique/>
      </w:docPartObj>
    </w:sdtPr>
    <w:sdtEndPr>
      <w:rPr>
        <w:noProof/>
      </w:rPr>
    </w:sdtEndPr>
    <w:sdtContent>
      <w:p w:rsidR="007A165C" w:rsidRDefault="007A165C">
        <w:pPr>
          <w:pStyle w:val="Footer"/>
          <w:jc w:val="center"/>
        </w:pPr>
        <w:r>
          <w:fldChar w:fldCharType="begin"/>
        </w:r>
        <w:r>
          <w:instrText xml:space="preserve"> PAGE   \* MERGEFORMAT </w:instrText>
        </w:r>
        <w:r>
          <w:fldChar w:fldCharType="separate"/>
        </w:r>
        <w:r w:rsidR="00D77197">
          <w:rPr>
            <w:noProof/>
          </w:rPr>
          <w:t>1</w:t>
        </w:r>
        <w:r>
          <w:rPr>
            <w:noProof/>
          </w:rPr>
          <w:fldChar w:fldCharType="end"/>
        </w:r>
      </w:p>
    </w:sdtContent>
  </w:sdt>
  <w:p w:rsidR="007A165C" w:rsidRDefault="007A1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F2E" w:rsidRDefault="009E6F2E" w:rsidP="0038143A">
      <w:pPr>
        <w:spacing w:after="0" w:line="240" w:lineRule="auto"/>
      </w:pPr>
      <w:r>
        <w:separator/>
      </w:r>
    </w:p>
  </w:footnote>
  <w:footnote w:type="continuationSeparator" w:id="0">
    <w:p w:rsidR="009E6F2E" w:rsidRDefault="009E6F2E" w:rsidP="00381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FA5"/>
    <w:multiLevelType w:val="multilevel"/>
    <w:tmpl w:val="F6166090"/>
    <w:lvl w:ilvl="0">
      <w:start w:val="2"/>
      <w:numFmt w:val="decimal"/>
      <w:lvlText w:val="%1."/>
      <w:lvlJc w:val="left"/>
      <w:pPr>
        <w:ind w:left="660" w:hanging="660"/>
      </w:pPr>
      <w:rPr>
        <w:rFonts w:hint="default"/>
      </w:rPr>
    </w:lvl>
    <w:lvl w:ilvl="1">
      <w:start w:val="3"/>
      <w:numFmt w:val="decimal"/>
      <w:lvlText w:val="%1.%2."/>
      <w:lvlJc w:val="left"/>
      <w:pPr>
        <w:ind w:left="1377" w:hanging="660"/>
      </w:pPr>
      <w:rPr>
        <w:rFonts w:hint="default"/>
      </w:rPr>
    </w:lvl>
    <w:lvl w:ilvl="2">
      <w:start w:val="1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5887577"/>
    <w:multiLevelType w:val="multilevel"/>
    <w:tmpl w:val="57CED2F2"/>
    <w:lvl w:ilvl="0">
      <w:start w:val="1"/>
      <w:numFmt w:val="decimal"/>
      <w:lvlText w:val="%1"/>
      <w:lvlJc w:val="left"/>
      <w:pPr>
        <w:ind w:left="360" w:hanging="360"/>
      </w:pPr>
      <w:rPr>
        <w:rFonts w:hint="default"/>
      </w:rPr>
    </w:lvl>
    <w:lvl w:ilvl="1">
      <w:start w:val="6"/>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2" w15:restartNumberingAfterBreak="0">
    <w:nsid w:val="05BC2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A4E55"/>
    <w:multiLevelType w:val="hybridMultilevel"/>
    <w:tmpl w:val="34E82646"/>
    <w:lvl w:ilvl="0" w:tplc="D238473C">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385255"/>
    <w:multiLevelType w:val="multilevel"/>
    <w:tmpl w:val="7E22799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531C3C"/>
    <w:multiLevelType w:val="multilevel"/>
    <w:tmpl w:val="A8F40E9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E3E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632995"/>
    <w:multiLevelType w:val="hybridMultilevel"/>
    <w:tmpl w:val="D3EA4126"/>
    <w:lvl w:ilvl="0" w:tplc="10B8CA1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D357962"/>
    <w:multiLevelType w:val="multilevel"/>
    <w:tmpl w:val="0888AE28"/>
    <w:lvl w:ilvl="0">
      <w:start w:val="2"/>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1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60FB3FCB"/>
    <w:multiLevelType w:val="multilevel"/>
    <w:tmpl w:val="CD78F6C0"/>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A8014C"/>
    <w:multiLevelType w:val="multilevel"/>
    <w:tmpl w:val="5130FABA"/>
    <w:lvl w:ilvl="0">
      <w:start w:val="23"/>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86D7946"/>
    <w:multiLevelType w:val="multilevel"/>
    <w:tmpl w:val="C78AAD9C"/>
    <w:lvl w:ilvl="0">
      <w:start w:val="1"/>
      <w:numFmt w:val="decimal"/>
      <w:lvlText w:val="%1."/>
      <w:lvlJc w:val="left"/>
      <w:pPr>
        <w:tabs>
          <w:tab w:val="num" w:pos="360"/>
        </w:tabs>
        <w:ind w:left="360" w:hanging="360"/>
      </w:pPr>
      <w:rPr>
        <w:rFonts w:hint="default"/>
      </w:rPr>
    </w:lvl>
    <w:lvl w:ilvl="1">
      <w:start w:val="1"/>
      <w:numFmt w:val="decimal"/>
      <w:suff w:val="nothing"/>
      <w:lvlText w:val="%1.%2."/>
      <w:lvlJc w:val="left"/>
      <w:pPr>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5"/>
  </w:num>
  <w:num w:numId="3">
    <w:abstractNumId w:val="4"/>
  </w:num>
  <w:num w:numId="4">
    <w:abstractNumId w:val="3"/>
  </w:num>
  <w:num w:numId="5">
    <w:abstractNumId w:val="0"/>
  </w:num>
  <w:num w:numId="6">
    <w:abstractNumId w:val="8"/>
  </w:num>
  <w:num w:numId="7">
    <w:abstractNumId w:val="7"/>
  </w:num>
  <w:num w:numId="8">
    <w:abstractNumId w:val="6"/>
  </w:num>
  <w:num w:numId="9">
    <w:abstractNumId w:val="2"/>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4A"/>
    <w:rsid w:val="00001BF6"/>
    <w:rsid w:val="000024E0"/>
    <w:rsid w:val="00002959"/>
    <w:rsid w:val="000033D8"/>
    <w:rsid w:val="00003856"/>
    <w:rsid w:val="000049A9"/>
    <w:rsid w:val="00007F53"/>
    <w:rsid w:val="00014D0A"/>
    <w:rsid w:val="00015780"/>
    <w:rsid w:val="00016DAE"/>
    <w:rsid w:val="00017A4D"/>
    <w:rsid w:val="000256EC"/>
    <w:rsid w:val="00026642"/>
    <w:rsid w:val="00031B4E"/>
    <w:rsid w:val="000350FC"/>
    <w:rsid w:val="00042DE3"/>
    <w:rsid w:val="0004541B"/>
    <w:rsid w:val="000509F6"/>
    <w:rsid w:val="000543A7"/>
    <w:rsid w:val="00063C56"/>
    <w:rsid w:val="000643C9"/>
    <w:rsid w:val="00070D88"/>
    <w:rsid w:val="00072FA4"/>
    <w:rsid w:val="000734F2"/>
    <w:rsid w:val="00075853"/>
    <w:rsid w:val="00076222"/>
    <w:rsid w:val="0008197D"/>
    <w:rsid w:val="00091F94"/>
    <w:rsid w:val="0009241D"/>
    <w:rsid w:val="00092C2E"/>
    <w:rsid w:val="000A01DD"/>
    <w:rsid w:val="000B01AF"/>
    <w:rsid w:val="000B0488"/>
    <w:rsid w:val="000B55B6"/>
    <w:rsid w:val="000C0C74"/>
    <w:rsid w:val="000C3265"/>
    <w:rsid w:val="000C4D52"/>
    <w:rsid w:val="000C5EB9"/>
    <w:rsid w:val="000D102B"/>
    <w:rsid w:val="000D143E"/>
    <w:rsid w:val="000D4C59"/>
    <w:rsid w:val="000D633F"/>
    <w:rsid w:val="000D789C"/>
    <w:rsid w:val="000E50F3"/>
    <w:rsid w:val="000F0BE3"/>
    <w:rsid w:val="000F2F20"/>
    <w:rsid w:val="000F5064"/>
    <w:rsid w:val="00102C11"/>
    <w:rsid w:val="00103F5F"/>
    <w:rsid w:val="00107D69"/>
    <w:rsid w:val="00115CF4"/>
    <w:rsid w:val="001209F0"/>
    <w:rsid w:val="00124904"/>
    <w:rsid w:val="00125B4A"/>
    <w:rsid w:val="0013202E"/>
    <w:rsid w:val="001321E5"/>
    <w:rsid w:val="001330CF"/>
    <w:rsid w:val="0013392B"/>
    <w:rsid w:val="001344D8"/>
    <w:rsid w:val="00141546"/>
    <w:rsid w:val="001420CA"/>
    <w:rsid w:val="00143BE3"/>
    <w:rsid w:val="00146128"/>
    <w:rsid w:val="00146F1C"/>
    <w:rsid w:val="00153023"/>
    <w:rsid w:val="00153C92"/>
    <w:rsid w:val="001546EA"/>
    <w:rsid w:val="00155A36"/>
    <w:rsid w:val="0016481D"/>
    <w:rsid w:val="001664A6"/>
    <w:rsid w:val="00167E79"/>
    <w:rsid w:val="001703F9"/>
    <w:rsid w:val="00173388"/>
    <w:rsid w:val="0018057F"/>
    <w:rsid w:val="0018192F"/>
    <w:rsid w:val="00184D40"/>
    <w:rsid w:val="001858A0"/>
    <w:rsid w:val="0018710F"/>
    <w:rsid w:val="00193F21"/>
    <w:rsid w:val="00194792"/>
    <w:rsid w:val="0019510F"/>
    <w:rsid w:val="00197AE3"/>
    <w:rsid w:val="001A05F3"/>
    <w:rsid w:val="001A67F1"/>
    <w:rsid w:val="001B452E"/>
    <w:rsid w:val="001C0446"/>
    <w:rsid w:val="001D114B"/>
    <w:rsid w:val="001D6B66"/>
    <w:rsid w:val="001E4A67"/>
    <w:rsid w:val="001E5934"/>
    <w:rsid w:val="001E7F2C"/>
    <w:rsid w:val="001F4909"/>
    <w:rsid w:val="001F6711"/>
    <w:rsid w:val="00210E9F"/>
    <w:rsid w:val="002143BF"/>
    <w:rsid w:val="00215CB7"/>
    <w:rsid w:val="00217060"/>
    <w:rsid w:val="00223837"/>
    <w:rsid w:val="0022415E"/>
    <w:rsid w:val="002301E8"/>
    <w:rsid w:val="002350A8"/>
    <w:rsid w:val="002408DA"/>
    <w:rsid w:val="00245B1F"/>
    <w:rsid w:val="002539E4"/>
    <w:rsid w:val="00254296"/>
    <w:rsid w:val="00254B5A"/>
    <w:rsid w:val="002625EF"/>
    <w:rsid w:val="0027205A"/>
    <w:rsid w:val="00275EDE"/>
    <w:rsid w:val="0029330B"/>
    <w:rsid w:val="002A447B"/>
    <w:rsid w:val="002A5163"/>
    <w:rsid w:val="002A6EAD"/>
    <w:rsid w:val="002B266C"/>
    <w:rsid w:val="002C0AEC"/>
    <w:rsid w:val="002C5572"/>
    <w:rsid w:val="002E1343"/>
    <w:rsid w:val="002E6985"/>
    <w:rsid w:val="002E6CA5"/>
    <w:rsid w:val="002F12E7"/>
    <w:rsid w:val="002F3879"/>
    <w:rsid w:val="002F49E9"/>
    <w:rsid w:val="002F55E2"/>
    <w:rsid w:val="002F5F91"/>
    <w:rsid w:val="00301CB9"/>
    <w:rsid w:val="00302A3A"/>
    <w:rsid w:val="00304053"/>
    <w:rsid w:val="00312D0D"/>
    <w:rsid w:val="003137AF"/>
    <w:rsid w:val="00315698"/>
    <w:rsid w:val="00316A03"/>
    <w:rsid w:val="00317B5B"/>
    <w:rsid w:val="00321EA9"/>
    <w:rsid w:val="00327F26"/>
    <w:rsid w:val="00330BBB"/>
    <w:rsid w:val="00334592"/>
    <w:rsid w:val="00343157"/>
    <w:rsid w:val="00345FBA"/>
    <w:rsid w:val="0034701B"/>
    <w:rsid w:val="00350CD7"/>
    <w:rsid w:val="0035365B"/>
    <w:rsid w:val="003574AB"/>
    <w:rsid w:val="003603BA"/>
    <w:rsid w:val="003623A3"/>
    <w:rsid w:val="00365ACE"/>
    <w:rsid w:val="0037304B"/>
    <w:rsid w:val="00374BAE"/>
    <w:rsid w:val="003773BF"/>
    <w:rsid w:val="00377FA2"/>
    <w:rsid w:val="0038143A"/>
    <w:rsid w:val="00382A1A"/>
    <w:rsid w:val="00385C5D"/>
    <w:rsid w:val="00387328"/>
    <w:rsid w:val="00387FC6"/>
    <w:rsid w:val="0039276C"/>
    <w:rsid w:val="00395B53"/>
    <w:rsid w:val="003B46F7"/>
    <w:rsid w:val="003B4E8F"/>
    <w:rsid w:val="003C062B"/>
    <w:rsid w:val="003C2113"/>
    <w:rsid w:val="003C22D8"/>
    <w:rsid w:val="003C2EE7"/>
    <w:rsid w:val="003C6DE0"/>
    <w:rsid w:val="003D14CF"/>
    <w:rsid w:val="003D1F62"/>
    <w:rsid w:val="003D2D65"/>
    <w:rsid w:val="003D35E6"/>
    <w:rsid w:val="003D403A"/>
    <w:rsid w:val="003E14DE"/>
    <w:rsid w:val="003E7741"/>
    <w:rsid w:val="003F38D1"/>
    <w:rsid w:val="0040035F"/>
    <w:rsid w:val="00400E2C"/>
    <w:rsid w:val="0040531E"/>
    <w:rsid w:val="00406FF0"/>
    <w:rsid w:val="004153C3"/>
    <w:rsid w:val="00416169"/>
    <w:rsid w:val="00422E5F"/>
    <w:rsid w:val="004233CB"/>
    <w:rsid w:val="00423E04"/>
    <w:rsid w:val="004241D8"/>
    <w:rsid w:val="004264B9"/>
    <w:rsid w:val="0043394A"/>
    <w:rsid w:val="00443E7E"/>
    <w:rsid w:val="0044464D"/>
    <w:rsid w:val="0044535A"/>
    <w:rsid w:val="00453D3A"/>
    <w:rsid w:val="004547EA"/>
    <w:rsid w:val="00461BA6"/>
    <w:rsid w:val="00464319"/>
    <w:rsid w:val="004648F3"/>
    <w:rsid w:val="00466F71"/>
    <w:rsid w:val="00473FD0"/>
    <w:rsid w:val="00474546"/>
    <w:rsid w:val="00481BAC"/>
    <w:rsid w:val="00486750"/>
    <w:rsid w:val="00494013"/>
    <w:rsid w:val="004A0C49"/>
    <w:rsid w:val="004A1EA7"/>
    <w:rsid w:val="004B02AF"/>
    <w:rsid w:val="004B4D15"/>
    <w:rsid w:val="004B67F8"/>
    <w:rsid w:val="004C2310"/>
    <w:rsid w:val="004C3729"/>
    <w:rsid w:val="004C5E14"/>
    <w:rsid w:val="004C62B0"/>
    <w:rsid w:val="004C6C28"/>
    <w:rsid w:val="004D1B27"/>
    <w:rsid w:val="004D5FBC"/>
    <w:rsid w:val="004D6D3F"/>
    <w:rsid w:val="004D6E58"/>
    <w:rsid w:val="004E1D0E"/>
    <w:rsid w:val="004E502A"/>
    <w:rsid w:val="004F00B0"/>
    <w:rsid w:val="004F1579"/>
    <w:rsid w:val="004F2EC2"/>
    <w:rsid w:val="004F34B6"/>
    <w:rsid w:val="00502B1A"/>
    <w:rsid w:val="00507D14"/>
    <w:rsid w:val="005126B5"/>
    <w:rsid w:val="00513E23"/>
    <w:rsid w:val="00516FB6"/>
    <w:rsid w:val="0051727D"/>
    <w:rsid w:val="0052136D"/>
    <w:rsid w:val="00522398"/>
    <w:rsid w:val="00524776"/>
    <w:rsid w:val="0053047D"/>
    <w:rsid w:val="0053315B"/>
    <w:rsid w:val="0053711F"/>
    <w:rsid w:val="005443E4"/>
    <w:rsid w:val="00545140"/>
    <w:rsid w:val="005477B8"/>
    <w:rsid w:val="005513D0"/>
    <w:rsid w:val="0055179D"/>
    <w:rsid w:val="00560CE5"/>
    <w:rsid w:val="00560E8F"/>
    <w:rsid w:val="00567520"/>
    <w:rsid w:val="0057074A"/>
    <w:rsid w:val="005A0A6B"/>
    <w:rsid w:val="005A0AB6"/>
    <w:rsid w:val="005A50B7"/>
    <w:rsid w:val="005B5BCD"/>
    <w:rsid w:val="005B7305"/>
    <w:rsid w:val="005D1A6C"/>
    <w:rsid w:val="005D6262"/>
    <w:rsid w:val="005E75EA"/>
    <w:rsid w:val="005F397B"/>
    <w:rsid w:val="006027DB"/>
    <w:rsid w:val="006164BB"/>
    <w:rsid w:val="00622989"/>
    <w:rsid w:val="006263E4"/>
    <w:rsid w:val="00626DB5"/>
    <w:rsid w:val="0062752A"/>
    <w:rsid w:val="00631977"/>
    <w:rsid w:val="006334AD"/>
    <w:rsid w:val="0063431E"/>
    <w:rsid w:val="00637682"/>
    <w:rsid w:val="00637A92"/>
    <w:rsid w:val="00641237"/>
    <w:rsid w:val="006416A9"/>
    <w:rsid w:val="00641D8E"/>
    <w:rsid w:val="006454FD"/>
    <w:rsid w:val="006470F7"/>
    <w:rsid w:val="00654D6E"/>
    <w:rsid w:val="00655A9C"/>
    <w:rsid w:val="00657C65"/>
    <w:rsid w:val="0066277C"/>
    <w:rsid w:val="00664EFE"/>
    <w:rsid w:val="0066664E"/>
    <w:rsid w:val="00676FB5"/>
    <w:rsid w:val="00677CE1"/>
    <w:rsid w:val="006829CD"/>
    <w:rsid w:val="00685215"/>
    <w:rsid w:val="006869E8"/>
    <w:rsid w:val="00691B54"/>
    <w:rsid w:val="00692318"/>
    <w:rsid w:val="006935E4"/>
    <w:rsid w:val="006A1F3B"/>
    <w:rsid w:val="006B1641"/>
    <w:rsid w:val="006B3F20"/>
    <w:rsid w:val="006C1385"/>
    <w:rsid w:val="006C2568"/>
    <w:rsid w:val="006C4FC4"/>
    <w:rsid w:val="006C6336"/>
    <w:rsid w:val="006C7424"/>
    <w:rsid w:val="006C79B2"/>
    <w:rsid w:val="006C7EB1"/>
    <w:rsid w:val="006D0BA5"/>
    <w:rsid w:val="006D1540"/>
    <w:rsid w:val="006E199E"/>
    <w:rsid w:val="006E3781"/>
    <w:rsid w:val="006E6A29"/>
    <w:rsid w:val="006E7280"/>
    <w:rsid w:val="006E777E"/>
    <w:rsid w:val="006F2B11"/>
    <w:rsid w:val="00702A6D"/>
    <w:rsid w:val="00702D2B"/>
    <w:rsid w:val="0070345E"/>
    <w:rsid w:val="007046FD"/>
    <w:rsid w:val="00704EB6"/>
    <w:rsid w:val="00705C3F"/>
    <w:rsid w:val="0071187D"/>
    <w:rsid w:val="00711CEA"/>
    <w:rsid w:val="00713C60"/>
    <w:rsid w:val="00715D83"/>
    <w:rsid w:val="00717D8B"/>
    <w:rsid w:val="00721F4C"/>
    <w:rsid w:val="00724393"/>
    <w:rsid w:val="007247E5"/>
    <w:rsid w:val="0073270B"/>
    <w:rsid w:val="00734BA2"/>
    <w:rsid w:val="007362F5"/>
    <w:rsid w:val="00744328"/>
    <w:rsid w:val="007507B0"/>
    <w:rsid w:val="0075486C"/>
    <w:rsid w:val="00756DDD"/>
    <w:rsid w:val="007635F6"/>
    <w:rsid w:val="00767A7F"/>
    <w:rsid w:val="007717FC"/>
    <w:rsid w:val="00772E1A"/>
    <w:rsid w:val="00773D41"/>
    <w:rsid w:val="00774014"/>
    <w:rsid w:val="00782F2C"/>
    <w:rsid w:val="00783C62"/>
    <w:rsid w:val="00785154"/>
    <w:rsid w:val="00790917"/>
    <w:rsid w:val="007924AB"/>
    <w:rsid w:val="007926D7"/>
    <w:rsid w:val="007A04CF"/>
    <w:rsid w:val="007A165C"/>
    <w:rsid w:val="007A53F5"/>
    <w:rsid w:val="007A6E90"/>
    <w:rsid w:val="007B12BE"/>
    <w:rsid w:val="007B5137"/>
    <w:rsid w:val="007B6445"/>
    <w:rsid w:val="007C180B"/>
    <w:rsid w:val="007C76D5"/>
    <w:rsid w:val="007D2C63"/>
    <w:rsid w:val="007D67DC"/>
    <w:rsid w:val="007E3027"/>
    <w:rsid w:val="007E43B0"/>
    <w:rsid w:val="007E4A02"/>
    <w:rsid w:val="007E5C7C"/>
    <w:rsid w:val="007E706D"/>
    <w:rsid w:val="008076F9"/>
    <w:rsid w:val="00807782"/>
    <w:rsid w:val="00807B44"/>
    <w:rsid w:val="00807B96"/>
    <w:rsid w:val="008145D0"/>
    <w:rsid w:val="00823036"/>
    <w:rsid w:val="00833474"/>
    <w:rsid w:val="008424CC"/>
    <w:rsid w:val="00845897"/>
    <w:rsid w:val="00845DDB"/>
    <w:rsid w:val="008610EE"/>
    <w:rsid w:val="00863B48"/>
    <w:rsid w:val="00870F81"/>
    <w:rsid w:val="00873DDF"/>
    <w:rsid w:val="008758E4"/>
    <w:rsid w:val="00886ED7"/>
    <w:rsid w:val="00895269"/>
    <w:rsid w:val="00895BBD"/>
    <w:rsid w:val="008961A4"/>
    <w:rsid w:val="00897647"/>
    <w:rsid w:val="008A22EC"/>
    <w:rsid w:val="008A4AF6"/>
    <w:rsid w:val="008A726E"/>
    <w:rsid w:val="008B0CA2"/>
    <w:rsid w:val="008B5077"/>
    <w:rsid w:val="008B6807"/>
    <w:rsid w:val="008C54B1"/>
    <w:rsid w:val="008C7895"/>
    <w:rsid w:val="008D28F6"/>
    <w:rsid w:val="008D46DF"/>
    <w:rsid w:val="008D6A2B"/>
    <w:rsid w:val="008E067F"/>
    <w:rsid w:val="008E18C4"/>
    <w:rsid w:val="008F18F6"/>
    <w:rsid w:val="008F2B6A"/>
    <w:rsid w:val="00900EF4"/>
    <w:rsid w:val="00900FE8"/>
    <w:rsid w:val="00905A81"/>
    <w:rsid w:val="00907CF0"/>
    <w:rsid w:val="00911735"/>
    <w:rsid w:val="00912CA6"/>
    <w:rsid w:val="00916626"/>
    <w:rsid w:val="0092194D"/>
    <w:rsid w:val="00924745"/>
    <w:rsid w:val="009305AA"/>
    <w:rsid w:val="00931FCA"/>
    <w:rsid w:val="009504AB"/>
    <w:rsid w:val="00952EDD"/>
    <w:rsid w:val="00954184"/>
    <w:rsid w:val="00965432"/>
    <w:rsid w:val="00970FA5"/>
    <w:rsid w:val="0097681E"/>
    <w:rsid w:val="00981A3E"/>
    <w:rsid w:val="009856ED"/>
    <w:rsid w:val="009867F3"/>
    <w:rsid w:val="00986F23"/>
    <w:rsid w:val="009A473B"/>
    <w:rsid w:val="009A502D"/>
    <w:rsid w:val="009A7B7E"/>
    <w:rsid w:val="009B4B9C"/>
    <w:rsid w:val="009B5D6E"/>
    <w:rsid w:val="009B6EFA"/>
    <w:rsid w:val="009B7725"/>
    <w:rsid w:val="009B7F0B"/>
    <w:rsid w:val="009C0B43"/>
    <w:rsid w:val="009C1E33"/>
    <w:rsid w:val="009C31B9"/>
    <w:rsid w:val="009C5156"/>
    <w:rsid w:val="009C53F7"/>
    <w:rsid w:val="009C79C5"/>
    <w:rsid w:val="009C7D02"/>
    <w:rsid w:val="009C7E90"/>
    <w:rsid w:val="009D7FC6"/>
    <w:rsid w:val="009E1965"/>
    <w:rsid w:val="009E2BE5"/>
    <w:rsid w:val="009E4C13"/>
    <w:rsid w:val="009E4D88"/>
    <w:rsid w:val="009E6F2E"/>
    <w:rsid w:val="009E739E"/>
    <w:rsid w:val="009E7B8A"/>
    <w:rsid w:val="009F19C8"/>
    <w:rsid w:val="009F2B91"/>
    <w:rsid w:val="009F5147"/>
    <w:rsid w:val="009F7CBB"/>
    <w:rsid w:val="00A00619"/>
    <w:rsid w:val="00A114C0"/>
    <w:rsid w:val="00A15B57"/>
    <w:rsid w:val="00A24F7F"/>
    <w:rsid w:val="00A25F68"/>
    <w:rsid w:val="00A34B56"/>
    <w:rsid w:val="00A414AC"/>
    <w:rsid w:val="00A416A4"/>
    <w:rsid w:val="00A550EA"/>
    <w:rsid w:val="00A5635E"/>
    <w:rsid w:val="00A5735F"/>
    <w:rsid w:val="00A65B43"/>
    <w:rsid w:val="00A65C73"/>
    <w:rsid w:val="00A66F1C"/>
    <w:rsid w:val="00A70792"/>
    <w:rsid w:val="00A71304"/>
    <w:rsid w:val="00A7380F"/>
    <w:rsid w:val="00A7416C"/>
    <w:rsid w:val="00A76E45"/>
    <w:rsid w:val="00A77F07"/>
    <w:rsid w:val="00A84AE7"/>
    <w:rsid w:val="00A9553B"/>
    <w:rsid w:val="00A958FD"/>
    <w:rsid w:val="00A9610B"/>
    <w:rsid w:val="00AB3D46"/>
    <w:rsid w:val="00AC37FA"/>
    <w:rsid w:val="00AD6323"/>
    <w:rsid w:val="00AE5FF1"/>
    <w:rsid w:val="00AF2039"/>
    <w:rsid w:val="00B06655"/>
    <w:rsid w:val="00B10C6B"/>
    <w:rsid w:val="00B147D9"/>
    <w:rsid w:val="00B16B9C"/>
    <w:rsid w:val="00B20FA7"/>
    <w:rsid w:val="00B21F60"/>
    <w:rsid w:val="00B222B9"/>
    <w:rsid w:val="00B23BAE"/>
    <w:rsid w:val="00B26F71"/>
    <w:rsid w:val="00B30D3E"/>
    <w:rsid w:val="00B424B6"/>
    <w:rsid w:val="00B42C99"/>
    <w:rsid w:val="00B43186"/>
    <w:rsid w:val="00B46F19"/>
    <w:rsid w:val="00B60024"/>
    <w:rsid w:val="00B60503"/>
    <w:rsid w:val="00B6790D"/>
    <w:rsid w:val="00B72BCC"/>
    <w:rsid w:val="00B75D2B"/>
    <w:rsid w:val="00B765FD"/>
    <w:rsid w:val="00B76BC5"/>
    <w:rsid w:val="00B85555"/>
    <w:rsid w:val="00B91C65"/>
    <w:rsid w:val="00B93691"/>
    <w:rsid w:val="00BA2FA8"/>
    <w:rsid w:val="00BA6C41"/>
    <w:rsid w:val="00BB08CB"/>
    <w:rsid w:val="00BB26D3"/>
    <w:rsid w:val="00BB41D2"/>
    <w:rsid w:val="00BC15EF"/>
    <w:rsid w:val="00BC2132"/>
    <w:rsid w:val="00BC29B4"/>
    <w:rsid w:val="00BC36CD"/>
    <w:rsid w:val="00BD1ED4"/>
    <w:rsid w:val="00BD3904"/>
    <w:rsid w:val="00BE61E9"/>
    <w:rsid w:val="00BF1A94"/>
    <w:rsid w:val="00BF401E"/>
    <w:rsid w:val="00BF672D"/>
    <w:rsid w:val="00C00AE3"/>
    <w:rsid w:val="00C02709"/>
    <w:rsid w:val="00C073E2"/>
    <w:rsid w:val="00C07A8B"/>
    <w:rsid w:val="00C10E73"/>
    <w:rsid w:val="00C13E13"/>
    <w:rsid w:val="00C23D9D"/>
    <w:rsid w:val="00C2462E"/>
    <w:rsid w:val="00C246AB"/>
    <w:rsid w:val="00C24727"/>
    <w:rsid w:val="00C44F05"/>
    <w:rsid w:val="00C45A3E"/>
    <w:rsid w:val="00C469D7"/>
    <w:rsid w:val="00C52872"/>
    <w:rsid w:val="00C55817"/>
    <w:rsid w:val="00C608A8"/>
    <w:rsid w:val="00C63C43"/>
    <w:rsid w:val="00C63CBE"/>
    <w:rsid w:val="00C75DBE"/>
    <w:rsid w:val="00C80322"/>
    <w:rsid w:val="00C829E6"/>
    <w:rsid w:val="00C94CB5"/>
    <w:rsid w:val="00CA42A9"/>
    <w:rsid w:val="00CA7B5A"/>
    <w:rsid w:val="00CB0B08"/>
    <w:rsid w:val="00CB0C31"/>
    <w:rsid w:val="00CB0E30"/>
    <w:rsid w:val="00CB14B4"/>
    <w:rsid w:val="00CB5C2D"/>
    <w:rsid w:val="00CB5D9A"/>
    <w:rsid w:val="00CB6114"/>
    <w:rsid w:val="00CB6573"/>
    <w:rsid w:val="00CC0E64"/>
    <w:rsid w:val="00CC1E8B"/>
    <w:rsid w:val="00CC25E5"/>
    <w:rsid w:val="00CD21F9"/>
    <w:rsid w:val="00CD7A63"/>
    <w:rsid w:val="00CE11B6"/>
    <w:rsid w:val="00CE42FE"/>
    <w:rsid w:val="00CE4FD6"/>
    <w:rsid w:val="00CE4FED"/>
    <w:rsid w:val="00D01438"/>
    <w:rsid w:val="00D10373"/>
    <w:rsid w:val="00D1168C"/>
    <w:rsid w:val="00D11763"/>
    <w:rsid w:val="00D131E3"/>
    <w:rsid w:val="00D15888"/>
    <w:rsid w:val="00D22A26"/>
    <w:rsid w:val="00D23C8C"/>
    <w:rsid w:val="00D24D47"/>
    <w:rsid w:val="00D26BB8"/>
    <w:rsid w:val="00D31614"/>
    <w:rsid w:val="00D31EF8"/>
    <w:rsid w:val="00D35409"/>
    <w:rsid w:val="00D37C10"/>
    <w:rsid w:val="00D40CC0"/>
    <w:rsid w:val="00D42F1A"/>
    <w:rsid w:val="00D44660"/>
    <w:rsid w:val="00D4757F"/>
    <w:rsid w:val="00D50C97"/>
    <w:rsid w:val="00D50ECE"/>
    <w:rsid w:val="00D52507"/>
    <w:rsid w:val="00D52EEB"/>
    <w:rsid w:val="00D55F20"/>
    <w:rsid w:val="00D604BE"/>
    <w:rsid w:val="00D67053"/>
    <w:rsid w:val="00D77197"/>
    <w:rsid w:val="00D80354"/>
    <w:rsid w:val="00D80D42"/>
    <w:rsid w:val="00D81B21"/>
    <w:rsid w:val="00D82D84"/>
    <w:rsid w:val="00D87B6D"/>
    <w:rsid w:val="00D911C8"/>
    <w:rsid w:val="00D91425"/>
    <w:rsid w:val="00DC2E58"/>
    <w:rsid w:val="00DC3686"/>
    <w:rsid w:val="00DC3C9B"/>
    <w:rsid w:val="00DC7E81"/>
    <w:rsid w:val="00DD048E"/>
    <w:rsid w:val="00DE153C"/>
    <w:rsid w:val="00DE168F"/>
    <w:rsid w:val="00DE29AC"/>
    <w:rsid w:val="00DE48E7"/>
    <w:rsid w:val="00DE4D26"/>
    <w:rsid w:val="00DE77C4"/>
    <w:rsid w:val="00DF1A14"/>
    <w:rsid w:val="00E00AB7"/>
    <w:rsid w:val="00E01EBB"/>
    <w:rsid w:val="00E02997"/>
    <w:rsid w:val="00E07E6E"/>
    <w:rsid w:val="00E10D27"/>
    <w:rsid w:val="00E11216"/>
    <w:rsid w:val="00E2135F"/>
    <w:rsid w:val="00E21FAC"/>
    <w:rsid w:val="00E264A2"/>
    <w:rsid w:val="00E27F6B"/>
    <w:rsid w:val="00E33F96"/>
    <w:rsid w:val="00E36666"/>
    <w:rsid w:val="00E413BC"/>
    <w:rsid w:val="00E42A85"/>
    <w:rsid w:val="00E52C70"/>
    <w:rsid w:val="00E618F9"/>
    <w:rsid w:val="00E62002"/>
    <w:rsid w:val="00E66DC0"/>
    <w:rsid w:val="00E67268"/>
    <w:rsid w:val="00E70946"/>
    <w:rsid w:val="00E7282B"/>
    <w:rsid w:val="00E81B85"/>
    <w:rsid w:val="00E84C85"/>
    <w:rsid w:val="00E85541"/>
    <w:rsid w:val="00E86108"/>
    <w:rsid w:val="00E944DB"/>
    <w:rsid w:val="00EA3045"/>
    <w:rsid w:val="00EC3DB6"/>
    <w:rsid w:val="00ED1C94"/>
    <w:rsid w:val="00ED3B83"/>
    <w:rsid w:val="00ED4904"/>
    <w:rsid w:val="00ED6D69"/>
    <w:rsid w:val="00ED70F4"/>
    <w:rsid w:val="00EE188B"/>
    <w:rsid w:val="00EE5335"/>
    <w:rsid w:val="00EF7284"/>
    <w:rsid w:val="00F0172E"/>
    <w:rsid w:val="00F036D8"/>
    <w:rsid w:val="00F06C3B"/>
    <w:rsid w:val="00F10A5A"/>
    <w:rsid w:val="00F15B49"/>
    <w:rsid w:val="00F2043B"/>
    <w:rsid w:val="00F2052B"/>
    <w:rsid w:val="00F21F74"/>
    <w:rsid w:val="00F3033A"/>
    <w:rsid w:val="00F3109C"/>
    <w:rsid w:val="00F322E4"/>
    <w:rsid w:val="00F32B42"/>
    <w:rsid w:val="00F35B16"/>
    <w:rsid w:val="00F35DE8"/>
    <w:rsid w:val="00F36D0A"/>
    <w:rsid w:val="00F3758D"/>
    <w:rsid w:val="00F4120F"/>
    <w:rsid w:val="00F42B54"/>
    <w:rsid w:val="00F57507"/>
    <w:rsid w:val="00F62D42"/>
    <w:rsid w:val="00F676B4"/>
    <w:rsid w:val="00F73EA4"/>
    <w:rsid w:val="00F8586A"/>
    <w:rsid w:val="00F92F5E"/>
    <w:rsid w:val="00FA4248"/>
    <w:rsid w:val="00FA7781"/>
    <w:rsid w:val="00FA7E23"/>
    <w:rsid w:val="00FC4939"/>
    <w:rsid w:val="00FF0D5D"/>
    <w:rsid w:val="00FF3D01"/>
    <w:rsid w:val="00FF558E"/>
    <w:rsid w:val="00FF5BC8"/>
    <w:rsid w:val="00FF7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0397"/>
  <w15:docId w15:val="{C4189995-531E-4C40-93BE-212DECB6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35F6"/>
    <w:pPr>
      <w:ind w:left="720"/>
      <w:contextualSpacing/>
    </w:pPr>
  </w:style>
  <w:style w:type="paragraph" w:styleId="BalloonText">
    <w:name w:val="Balloon Text"/>
    <w:basedOn w:val="Normal"/>
    <w:link w:val="BalloonTextChar"/>
    <w:uiPriority w:val="99"/>
    <w:semiHidden/>
    <w:unhideWhenUsed/>
    <w:rsid w:val="00A1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4C0"/>
    <w:rPr>
      <w:rFonts w:ascii="Tahoma" w:hAnsi="Tahoma" w:cs="Tahoma"/>
      <w:sz w:val="16"/>
      <w:szCs w:val="16"/>
    </w:rPr>
  </w:style>
  <w:style w:type="paragraph" w:styleId="Header">
    <w:name w:val="header"/>
    <w:basedOn w:val="Normal"/>
    <w:link w:val="HeaderChar"/>
    <w:uiPriority w:val="99"/>
    <w:unhideWhenUsed/>
    <w:rsid w:val="003814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143A"/>
  </w:style>
  <w:style w:type="paragraph" w:styleId="Footer">
    <w:name w:val="footer"/>
    <w:basedOn w:val="Normal"/>
    <w:link w:val="FooterChar"/>
    <w:uiPriority w:val="99"/>
    <w:unhideWhenUsed/>
    <w:rsid w:val="003814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143A"/>
  </w:style>
  <w:style w:type="character" w:styleId="CommentReference">
    <w:name w:val="annotation reference"/>
    <w:basedOn w:val="DefaultParagraphFont"/>
    <w:unhideWhenUsed/>
    <w:rsid w:val="00B16B9C"/>
    <w:rPr>
      <w:sz w:val="16"/>
      <w:szCs w:val="16"/>
    </w:rPr>
  </w:style>
  <w:style w:type="paragraph" w:styleId="CommentText">
    <w:name w:val="annotation text"/>
    <w:basedOn w:val="Normal"/>
    <w:link w:val="CommentTextChar"/>
    <w:uiPriority w:val="99"/>
    <w:semiHidden/>
    <w:unhideWhenUsed/>
    <w:rsid w:val="00B16B9C"/>
    <w:pPr>
      <w:spacing w:line="240" w:lineRule="auto"/>
    </w:pPr>
    <w:rPr>
      <w:sz w:val="20"/>
      <w:szCs w:val="20"/>
    </w:rPr>
  </w:style>
  <w:style w:type="character" w:customStyle="1" w:styleId="CommentTextChar">
    <w:name w:val="Comment Text Char"/>
    <w:basedOn w:val="DefaultParagraphFont"/>
    <w:link w:val="CommentText"/>
    <w:uiPriority w:val="99"/>
    <w:semiHidden/>
    <w:rsid w:val="00B16B9C"/>
    <w:rPr>
      <w:sz w:val="20"/>
      <w:szCs w:val="20"/>
    </w:rPr>
  </w:style>
  <w:style w:type="paragraph" w:styleId="CommentSubject">
    <w:name w:val="annotation subject"/>
    <w:basedOn w:val="CommentText"/>
    <w:next w:val="CommentText"/>
    <w:link w:val="CommentSubjectChar"/>
    <w:uiPriority w:val="99"/>
    <w:semiHidden/>
    <w:unhideWhenUsed/>
    <w:rsid w:val="00B16B9C"/>
    <w:rPr>
      <w:b/>
      <w:bCs/>
    </w:rPr>
  </w:style>
  <w:style w:type="character" w:customStyle="1" w:styleId="CommentSubjectChar">
    <w:name w:val="Comment Subject Char"/>
    <w:basedOn w:val="CommentTextChar"/>
    <w:link w:val="CommentSubject"/>
    <w:uiPriority w:val="99"/>
    <w:semiHidden/>
    <w:rsid w:val="00B16B9C"/>
    <w:rPr>
      <w:b/>
      <w:bCs/>
      <w:sz w:val="20"/>
      <w:szCs w:val="20"/>
    </w:rPr>
  </w:style>
  <w:style w:type="character" w:customStyle="1" w:styleId="ListParagraphChar">
    <w:name w:val="List Paragraph Char"/>
    <w:link w:val="ListParagraph"/>
    <w:uiPriority w:val="34"/>
    <w:locked/>
    <w:rsid w:val="0053711F"/>
  </w:style>
  <w:style w:type="character" w:styleId="Hyperlink">
    <w:name w:val="Hyperlink"/>
    <w:basedOn w:val="DefaultParagraphFont"/>
    <w:uiPriority w:val="99"/>
    <w:unhideWhenUsed/>
    <w:rsid w:val="00474546"/>
    <w:rPr>
      <w:color w:val="0000FF" w:themeColor="hyperlink"/>
      <w:u w:val="single"/>
    </w:rPr>
  </w:style>
  <w:style w:type="paragraph" w:styleId="Revision">
    <w:name w:val="Revision"/>
    <w:hidden/>
    <w:uiPriority w:val="99"/>
    <w:semiHidden/>
    <w:rsid w:val="006454FD"/>
    <w:pPr>
      <w:spacing w:after="0" w:line="240" w:lineRule="auto"/>
    </w:pPr>
  </w:style>
  <w:style w:type="character" w:customStyle="1" w:styleId="Neatrisintapieminana1">
    <w:name w:val="Neatrisināta pieminēšana1"/>
    <w:basedOn w:val="DefaultParagraphFont"/>
    <w:uiPriority w:val="99"/>
    <w:semiHidden/>
    <w:unhideWhenUsed/>
    <w:rsid w:val="00BC2132"/>
    <w:rPr>
      <w:color w:val="605E5C"/>
      <w:shd w:val="clear" w:color="auto" w:fill="E1DFDD"/>
    </w:rPr>
  </w:style>
  <w:style w:type="paragraph" w:styleId="NoSpacing">
    <w:name w:val="No Spacing"/>
    <w:uiPriority w:val="1"/>
    <w:qFormat/>
    <w:rsid w:val="00507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1468">
      <w:bodyDiv w:val="1"/>
      <w:marLeft w:val="0"/>
      <w:marRight w:val="0"/>
      <w:marTop w:val="0"/>
      <w:marBottom w:val="0"/>
      <w:divBdr>
        <w:top w:val="none" w:sz="0" w:space="0" w:color="auto"/>
        <w:left w:val="none" w:sz="0" w:space="0" w:color="auto"/>
        <w:bottom w:val="none" w:sz="0" w:space="0" w:color="auto"/>
        <w:right w:val="none" w:sz="0" w:space="0" w:color="auto"/>
      </w:divBdr>
    </w:div>
    <w:div w:id="282736042">
      <w:bodyDiv w:val="1"/>
      <w:marLeft w:val="0"/>
      <w:marRight w:val="0"/>
      <w:marTop w:val="0"/>
      <w:marBottom w:val="0"/>
      <w:divBdr>
        <w:top w:val="none" w:sz="0" w:space="0" w:color="auto"/>
        <w:left w:val="none" w:sz="0" w:space="0" w:color="auto"/>
        <w:bottom w:val="none" w:sz="0" w:space="0" w:color="auto"/>
        <w:right w:val="none" w:sz="0" w:space="0" w:color="auto"/>
      </w:divBdr>
    </w:div>
    <w:div w:id="592858944">
      <w:bodyDiv w:val="1"/>
      <w:marLeft w:val="0"/>
      <w:marRight w:val="0"/>
      <w:marTop w:val="0"/>
      <w:marBottom w:val="0"/>
      <w:divBdr>
        <w:top w:val="none" w:sz="0" w:space="0" w:color="auto"/>
        <w:left w:val="none" w:sz="0" w:space="0" w:color="auto"/>
        <w:bottom w:val="none" w:sz="0" w:space="0" w:color="auto"/>
        <w:right w:val="none" w:sz="0" w:space="0" w:color="auto"/>
      </w:divBdr>
    </w:div>
    <w:div w:id="742262702">
      <w:bodyDiv w:val="1"/>
      <w:marLeft w:val="0"/>
      <w:marRight w:val="0"/>
      <w:marTop w:val="0"/>
      <w:marBottom w:val="0"/>
      <w:divBdr>
        <w:top w:val="none" w:sz="0" w:space="0" w:color="auto"/>
        <w:left w:val="none" w:sz="0" w:space="0" w:color="auto"/>
        <w:bottom w:val="none" w:sz="0" w:space="0" w:color="auto"/>
        <w:right w:val="none" w:sz="0" w:space="0" w:color="auto"/>
      </w:divBdr>
    </w:div>
    <w:div w:id="779489121">
      <w:bodyDiv w:val="1"/>
      <w:marLeft w:val="0"/>
      <w:marRight w:val="0"/>
      <w:marTop w:val="0"/>
      <w:marBottom w:val="0"/>
      <w:divBdr>
        <w:top w:val="none" w:sz="0" w:space="0" w:color="auto"/>
        <w:left w:val="none" w:sz="0" w:space="0" w:color="auto"/>
        <w:bottom w:val="none" w:sz="0" w:space="0" w:color="auto"/>
        <w:right w:val="none" w:sz="0" w:space="0" w:color="auto"/>
      </w:divBdr>
    </w:div>
    <w:div w:id="2134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E28E-7DEF-4EE9-98F4-B74FD73A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6133</Words>
  <Characters>3496</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Čaniža</dc:creator>
  <cp:lastModifiedBy>Aira Rumjanceva</cp:lastModifiedBy>
  <cp:revision>11</cp:revision>
  <cp:lastPrinted>2025-05-20T12:10:00Z</cp:lastPrinted>
  <dcterms:created xsi:type="dcterms:W3CDTF">2026-02-12T08:46:00Z</dcterms:created>
  <dcterms:modified xsi:type="dcterms:W3CDTF">2026-03-05T08:36:00Z</dcterms:modified>
</cp:coreProperties>
</file>