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7E0FE" w14:textId="77777777" w:rsidR="001B2153" w:rsidRDefault="001B2153" w:rsidP="001B2153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8A8278C" wp14:editId="5601E34D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E353A" w14:textId="6ECF59DB" w:rsidR="001B2153" w:rsidRDefault="001B2153" w:rsidP="001B21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827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5FFE353A" w14:textId="6ECF59DB" w:rsidR="001B2153" w:rsidRDefault="001B2153" w:rsidP="001B2153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1B2153" w14:paraId="520CF256" w14:textId="77777777" w:rsidTr="00945590">
        <w:tc>
          <w:tcPr>
            <w:tcW w:w="7905" w:type="dxa"/>
          </w:tcPr>
          <w:p w14:paraId="208F3882" w14:textId="77777777" w:rsidR="001B2153" w:rsidRDefault="001B2153" w:rsidP="00945590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30.04.2026.</w:t>
            </w:r>
          </w:p>
        </w:tc>
        <w:tc>
          <w:tcPr>
            <w:tcW w:w="1137" w:type="dxa"/>
          </w:tcPr>
          <w:p w14:paraId="31778A9A" w14:textId="4E6F67F8" w:rsidR="001B2153" w:rsidRDefault="001B2153" w:rsidP="00945590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8D0F45">
              <w:rPr>
                <w:bCs/>
                <w:szCs w:val="44"/>
                <w:lang w:val="lv-LV"/>
              </w:rPr>
              <w:t>7/12</w:t>
            </w:r>
          </w:p>
        </w:tc>
      </w:tr>
    </w:tbl>
    <w:p w14:paraId="55B9B684" w14:textId="77777777" w:rsidR="001B2153" w:rsidRDefault="001B2153" w:rsidP="001B2153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509BC7A9" w14:textId="0A495A0C" w:rsidR="001B2153" w:rsidRPr="007D431C" w:rsidRDefault="001B2153" w:rsidP="004C400E">
      <w:pPr>
        <w:pStyle w:val="Heading6"/>
        <w:pBdr>
          <w:bottom w:val="single" w:sz="4" w:space="1" w:color="auto"/>
        </w:pBdr>
        <w:jc w:val="center"/>
        <w:rPr>
          <w:b/>
          <w:bCs/>
          <w:i w:val="0"/>
          <w:iCs w:val="0"/>
          <w:color w:val="auto"/>
        </w:rPr>
      </w:pPr>
      <w:r w:rsidRPr="007D431C">
        <w:rPr>
          <w:b/>
          <w:bCs/>
          <w:i w:val="0"/>
          <w:iCs w:val="0"/>
          <w:color w:val="auto"/>
        </w:rPr>
        <w:t xml:space="preserve">JELGAVAS VALSTSPILSĒTAS PAŠVALDĪBAS </w:t>
      </w:r>
      <w:r w:rsidR="003E2D41">
        <w:rPr>
          <w:b/>
          <w:bCs/>
          <w:i w:val="0"/>
          <w:iCs w:val="0"/>
          <w:color w:val="auto"/>
        </w:rPr>
        <w:t>IESTĀDES</w:t>
      </w:r>
      <w:r w:rsidR="003E2D41" w:rsidRPr="007D431C">
        <w:rPr>
          <w:b/>
          <w:bCs/>
          <w:i w:val="0"/>
          <w:iCs w:val="0"/>
          <w:color w:val="auto"/>
        </w:rPr>
        <w:t xml:space="preserve"> </w:t>
      </w:r>
      <w:r w:rsidRPr="007D431C">
        <w:rPr>
          <w:b/>
          <w:bCs/>
          <w:i w:val="0"/>
          <w:iCs w:val="0"/>
          <w:color w:val="auto"/>
        </w:rPr>
        <w:t>“Ģ</w:t>
      </w:r>
      <w:r w:rsidR="003E2D41">
        <w:rPr>
          <w:b/>
          <w:bCs/>
          <w:i w:val="0"/>
          <w:iCs w:val="0"/>
          <w:color w:val="auto"/>
        </w:rPr>
        <w:t>.</w:t>
      </w:r>
      <w:r w:rsidRPr="007D431C">
        <w:rPr>
          <w:b/>
          <w:bCs/>
          <w:i w:val="0"/>
          <w:iCs w:val="0"/>
          <w:color w:val="auto"/>
        </w:rPr>
        <w:t xml:space="preserve"> ELIASA </w:t>
      </w:r>
      <w:r w:rsidR="003E2D41" w:rsidRPr="003E2D41">
        <w:rPr>
          <w:b/>
          <w:bCs/>
          <w:i w:val="0"/>
          <w:iCs w:val="0"/>
          <w:color w:val="auto"/>
        </w:rPr>
        <w:t>JELGAVAS VĒSTURES UN MĀKSLAS MUZEJS</w:t>
      </w:r>
      <w:r>
        <w:rPr>
          <w:b/>
          <w:bCs/>
          <w:i w:val="0"/>
          <w:iCs w:val="0"/>
          <w:color w:val="auto"/>
        </w:rPr>
        <w:t xml:space="preserve">” </w:t>
      </w:r>
      <w:r w:rsidR="003E2D41">
        <w:rPr>
          <w:b/>
          <w:bCs/>
          <w:i w:val="0"/>
          <w:iCs w:val="0"/>
          <w:color w:val="auto"/>
        </w:rPr>
        <w:t xml:space="preserve">MAKSAS PAKALPOJUMU </w:t>
      </w:r>
      <w:r>
        <w:rPr>
          <w:b/>
          <w:bCs/>
          <w:i w:val="0"/>
          <w:iCs w:val="0"/>
          <w:color w:val="auto"/>
        </w:rPr>
        <w:t>APSTIPRINĀŠANA</w:t>
      </w:r>
    </w:p>
    <w:p w14:paraId="034772D8" w14:textId="77777777" w:rsidR="001B2153" w:rsidRPr="001C104F" w:rsidRDefault="001B2153" w:rsidP="001B2153"/>
    <w:p w14:paraId="2DC5B052" w14:textId="483CB05F" w:rsidR="008D0F45" w:rsidRDefault="00975AD7" w:rsidP="008D0F45">
      <w:pPr>
        <w:jc w:val="both"/>
        <w:rPr>
          <w:color w:val="000000"/>
        </w:rPr>
      </w:pPr>
      <w:r>
        <w:rPr>
          <w:b/>
        </w:rPr>
        <w:t>Atklāti balsojot: PAR – 14</w:t>
      </w:r>
      <w:r w:rsidR="008D0F45">
        <w:t xml:space="preserve"> (</w:t>
      </w:r>
      <w:bookmarkStart w:id="0" w:name="_GoBack"/>
      <w:bookmarkEnd w:id="0"/>
      <w:proofErr w:type="spellStart"/>
      <w:r w:rsidR="008D0F45">
        <w:rPr>
          <w:bCs/>
          <w:color w:val="000000"/>
        </w:rPr>
        <w:t>M.Daģis</w:t>
      </w:r>
      <w:proofErr w:type="spellEnd"/>
      <w:r w:rsidR="008D0F45">
        <w:rPr>
          <w:bCs/>
          <w:color w:val="000000"/>
        </w:rPr>
        <w:t xml:space="preserve">, </w:t>
      </w:r>
      <w:proofErr w:type="spellStart"/>
      <w:r w:rsidR="008D0F45">
        <w:rPr>
          <w:bCs/>
          <w:color w:val="000000"/>
        </w:rPr>
        <w:t>U.Dūmiņš</w:t>
      </w:r>
      <w:proofErr w:type="spellEnd"/>
      <w:r w:rsidR="008D0F45">
        <w:rPr>
          <w:bCs/>
          <w:color w:val="000000"/>
        </w:rPr>
        <w:t xml:space="preserve">, </w:t>
      </w:r>
      <w:proofErr w:type="spellStart"/>
      <w:r w:rsidR="008D0F45">
        <w:rPr>
          <w:bCs/>
          <w:color w:val="000000"/>
        </w:rPr>
        <w:t>M.Galkins</w:t>
      </w:r>
      <w:proofErr w:type="spellEnd"/>
      <w:r w:rsidR="008D0F45">
        <w:rPr>
          <w:bCs/>
          <w:color w:val="000000"/>
        </w:rPr>
        <w:t xml:space="preserve">, </w:t>
      </w:r>
      <w:proofErr w:type="spellStart"/>
      <w:r w:rsidR="008D0F45">
        <w:rPr>
          <w:bCs/>
          <w:color w:val="000000"/>
        </w:rPr>
        <w:t>I.Konutis</w:t>
      </w:r>
      <w:proofErr w:type="spellEnd"/>
      <w:r w:rsidR="008D0F45">
        <w:rPr>
          <w:bCs/>
          <w:color w:val="000000"/>
        </w:rPr>
        <w:t xml:space="preserve">, </w:t>
      </w:r>
      <w:proofErr w:type="spellStart"/>
      <w:r w:rsidR="008D0F45">
        <w:rPr>
          <w:bCs/>
          <w:color w:val="000000"/>
        </w:rPr>
        <w:t>V.Kudrjavceva</w:t>
      </w:r>
      <w:proofErr w:type="spellEnd"/>
      <w:r w:rsidR="008D0F45">
        <w:rPr>
          <w:bCs/>
          <w:color w:val="000000"/>
        </w:rPr>
        <w:t xml:space="preserve">, </w:t>
      </w:r>
      <w:proofErr w:type="spellStart"/>
      <w:r w:rsidR="008D0F45">
        <w:rPr>
          <w:bCs/>
          <w:color w:val="000000"/>
        </w:rPr>
        <w:t>G.Kurlovičs</w:t>
      </w:r>
      <w:proofErr w:type="spellEnd"/>
      <w:r w:rsidR="008D0F45">
        <w:rPr>
          <w:bCs/>
          <w:color w:val="000000"/>
        </w:rPr>
        <w:t xml:space="preserve">, </w:t>
      </w:r>
      <w:proofErr w:type="spellStart"/>
      <w:r w:rsidR="008D0F45">
        <w:rPr>
          <w:bCs/>
          <w:color w:val="000000"/>
        </w:rPr>
        <w:t>A.Pagors</w:t>
      </w:r>
      <w:proofErr w:type="spellEnd"/>
      <w:r w:rsidR="008D0F45">
        <w:rPr>
          <w:bCs/>
          <w:color w:val="000000"/>
        </w:rPr>
        <w:t xml:space="preserve">, </w:t>
      </w:r>
      <w:proofErr w:type="spellStart"/>
      <w:r w:rsidR="008D0F45">
        <w:rPr>
          <w:bCs/>
          <w:color w:val="000000"/>
        </w:rPr>
        <w:t>A.Rāviņš</w:t>
      </w:r>
      <w:proofErr w:type="spellEnd"/>
      <w:r w:rsidR="008D0F45">
        <w:rPr>
          <w:bCs/>
          <w:color w:val="000000"/>
        </w:rPr>
        <w:t xml:space="preserve">, </w:t>
      </w:r>
      <w:proofErr w:type="spellStart"/>
      <w:r w:rsidR="008D0F45">
        <w:rPr>
          <w:bCs/>
          <w:color w:val="000000"/>
        </w:rPr>
        <w:t>A.Rublis</w:t>
      </w:r>
      <w:proofErr w:type="spellEnd"/>
      <w:r w:rsidR="008D0F45">
        <w:rPr>
          <w:bCs/>
          <w:color w:val="000000"/>
        </w:rPr>
        <w:t xml:space="preserve">, </w:t>
      </w:r>
      <w:proofErr w:type="spellStart"/>
      <w:r w:rsidR="008D0F45">
        <w:rPr>
          <w:bCs/>
          <w:color w:val="000000"/>
        </w:rPr>
        <w:t>R.Šlegelmilhs</w:t>
      </w:r>
      <w:proofErr w:type="spellEnd"/>
      <w:r w:rsidR="008D0F45">
        <w:rPr>
          <w:bCs/>
          <w:color w:val="000000"/>
        </w:rPr>
        <w:t xml:space="preserve">, </w:t>
      </w:r>
      <w:proofErr w:type="spellStart"/>
      <w:r w:rsidR="008D0F45">
        <w:rPr>
          <w:bCs/>
          <w:color w:val="000000"/>
        </w:rPr>
        <w:t>M.Štāls</w:t>
      </w:r>
      <w:proofErr w:type="spellEnd"/>
      <w:r w:rsidR="008D0F45">
        <w:rPr>
          <w:bCs/>
          <w:color w:val="000000"/>
        </w:rPr>
        <w:t xml:space="preserve">, </w:t>
      </w:r>
      <w:proofErr w:type="spellStart"/>
      <w:r w:rsidR="008D0F45">
        <w:rPr>
          <w:bCs/>
          <w:color w:val="000000"/>
        </w:rPr>
        <w:t>V.Švāns</w:t>
      </w:r>
      <w:proofErr w:type="spellEnd"/>
      <w:r w:rsidR="008D0F45">
        <w:rPr>
          <w:bCs/>
          <w:color w:val="000000"/>
        </w:rPr>
        <w:t xml:space="preserve">, </w:t>
      </w:r>
      <w:proofErr w:type="spellStart"/>
      <w:r w:rsidR="008D0F45">
        <w:rPr>
          <w:bCs/>
          <w:color w:val="000000"/>
        </w:rPr>
        <w:t>K.Vaivods</w:t>
      </w:r>
      <w:proofErr w:type="spellEnd"/>
      <w:r w:rsidR="008D0F45">
        <w:rPr>
          <w:bCs/>
          <w:color w:val="000000"/>
        </w:rPr>
        <w:t xml:space="preserve">, </w:t>
      </w:r>
      <w:proofErr w:type="spellStart"/>
      <w:r w:rsidR="008D0F45">
        <w:rPr>
          <w:bCs/>
          <w:color w:val="000000"/>
        </w:rPr>
        <w:t>R.Vectirāne</w:t>
      </w:r>
      <w:proofErr w:type="spellEnd"/>
      <w:r w:rsidR="008D0F45">
        <w:t xml:space="preserve">), </w:t>
      </w:r>
      <w:r w:rsidR="008D0F45">
        <w:rPr>
          <w:b/>
        </w:rPr>
        <w:t>PRET – nav</w:t>
      </w:r>
      <w:r w:rsidR="008D0F45">
        <w:t xml:space="preserve">, </w:t>
      </w:r>
      <w:r w:rsidR="008D0F45">
        <w:rPr>
          <w:b/>
        </w:rPr>
        <w:t>ATTURAS – nav</w:t>
      </w:r>
      <w:r w:rsidR="008D0F45" w:rsidRPr="000841BF">
        <w:rPr>
          <w:color w:val="000000"/>
        </w:rPr>
        <w:t>,</w:t>
      </w:r>
    </w:p>
    <w:p w14:paraId="670D70C7" w14:textId="140A05D8" w:rsidR="001B2153" w:rsidRPr="004757C3" w:rsidRDefault="003E2D41" w:rsidP="008D0F45">
      <w:pPr>
        <w:ind w:firstLine="720"/>
        <w:jc w:val="both"/>
      </w:pPr>
      <w:r w:rsidRPr="00C42737">
        <w:t>Saskaņā ar Pašvaldību likuma 10. panta pirmās daļas pirmo teikumu, Muzeju likuma 10.</w:t>
      </w:r>
      <w:r>
        <w:t> </w:t>
      </w:r>
      <w:r w:rsidRPr="00C42737">
        <w:t>panta pirmās daļas 2.</w:t>
      </w:r>
      <w:r>
        <w:t> </w:t>
      </w:r>
      <w:r w:rsidRPr="00C42737">
        <w:t>punktu, Ministra kabineta 2018. gada 20. februāra noteikumiem Nr. 97 “Publiskas personas mantas iznomāšanas noteikumi”</w:t>
      </w:r>
      <w:r w:rsidR="001B2153">
        <w:t>,</w:t>
      </w:r>
    </w:p>
    <w:p w14:paraId="09AC77DD" w14:textId="77777777" w:rsidR="001B2153" w:rsidRDefault="001B2153" w:rsidP="001B2153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87EFD2D" w14:textId="77777777" w:rsidR="001B2153" w:rsidRPr="00B51C9C" w:rsidRDefault="001B2153" w:rsidP="001B2153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14D09DC1" w14:textId="2BFC970B" w:rsidR="003E2D41" w:rsidRDefault="001B2153" w:rsidP="00D43376">
      <w:pPr>
        <w:pStyle w:val="ListParagraph"/>
        <w:numPr>
          <w:ilvl w:val="0"/>
          <w:numId w:val="2"/>
        </w:numPr>
        <w:ind w:left="284" w:hanging="284"/>
        <w:jc w:val="both"/>
      </w:pPr>
      <w:r>
        <w:t>Apstiprināt</w:t>
      </w:r>
      <w:r w:rsidRPr="004757C3">
        <w:t xml:space="preserve"> Jelgavas </w:t>
      </w:r>
      <w:proofErr w:type="spellStart"/>
      <w:r w:rsidRPr="004757C3">
        <w:t>valstspilsētas</w:t>
      </w:r>
      <w:proofErr w:type="spellEnd"/>
      <w:r w:rsidRPr="004757C3">
        <w:t xml:space="preserve"> pašvaldības </w:t>
      </w:r>
      <w:r w:rsidR="003E2D41">
        <w:t>iestādes</w:t>
      </w:r>
      <w:r w:rsidRPr="004757C3">
        <w:t xml:space="preserve"> “</w:t>
      </w:r>
      <w:r>
        <w:t>Ģ</w:t>
      </w:r>
      <w:r w:rsidR="003E2D41">
        <w:t>.</w:t>
      </w:r>
      <w:r w:rsidRPr="007D431C">
        <w:t xml:space="preserve"> </w:t>
      </w:r>
      <w:r>
        <w:t>E</w:t>
      </w:r>
      <w:r w:rsidRPr="007D431C">
        <w:t xml:space="preserve">liasa </w:t>
      </w:r>
      <w:r w:rsidR="003E2D41" w:rsidRPr="00C42737">
        <w:t xml:space="preserve">Jelgavas </w:t>
      </w:r>
      <w:r w:rsidR="00D43376">
        <w:t>v</w:t>
      </w:r>
      <w:r w:rsidR="003E2D41" w:rsidRPr="00C42737">
        <w:t>ēstures un mākslas muzejs</w:t>
      </w:r>
      <w:r w:rsidR="003E2D41">
        <w:t>” maksas pakalpojumus (pielikumā).</w:t>
      </w:r>
    </w:p>
    <w:p w14:paraId="7A42655A" w14:textId="7915F329" w:rsidR="001B2153" w:rsidRDefault="003E2D41" w:rsidP="00D43376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Atzīt par spēku zaudējušu </w:t>
      </w:r>
      <w:r w:rsidRPr="00C42737">
        <w:t>Jelgavas pilsētas domes 2014. gada 20. novembra lēmum</w:t>
      </w:r>
      <w:r>
        <w:t>u</w:t>
      </w:r>
      <w:r w:rsidRPr="00C42737">
        <w:t xml:space="preserve"> Nr.18/10 “Jelgavas pilsētas pašvaldības iestādes “</w:t>
      </w:r>
      <w:r>
        <w:t>Ģ</w:t>
      </w:r>
      <w:r w:rsidRPr="00C42737">
        <w:t>.</w:t>
      </w:r>
      <w:r w:rsidR="00657FCA">
        <w:t xml:space="preserve"> </w:t>
      </w:r>
      <w:r w:rsidRPr="00C42737">
        <w:t>Eliasa Jelgavas Vēstures un mākslas muzejs” maksas pakalpojumu apstiprināšana”</w:t>
      </w:r>
      <w:r>
        <w:t>.</w:t>
      </w:r>
      <w:r w:rsidRPr="007D431C">
        <w:t xml:space="preserve"> </w:t>
      </w:r>
    </w:p>
    <w:p w14:paraId="1D1ACFF2" w14:textId="77777777" w:rsidR="001B2153" w:rsidRDefault="001B2153" w:rsidP="001B2153"/>
    <w:p w14:paraId="4B488088" w14:textId="77777777" w:rsidR="003471B4" w:rsidRDefault="003471B4" w:rsidP="001B2153"/>
    <w:p w14:paraId="460D9E97" w14:textId="701CF455" w:rsidR="003D5CD1" w:rsidRPr="003471B4" w:rsidRDefault="003471B4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D5CD1" w:rsidRPr="003471B4" w:rsidSect="00D43376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C53C0" w14:textId="77777777" w:rsidR="001E31F2" w:rsidRDefault="001E31F2" w:rsidP="001B2153">
      <w:r>
        <w:separator/>
      </w:r>
    </w:p>
  </w:endnote>
  <w:endnote w:type="continuationSeparator" w:id="0">
    <w:p w14:paraId="78609670" w14:textId="77777777" w:rsidR="001E31F2" w:rsidRDefault="001E31F2" w:rsidP="001B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26D6D" w14:textId="535C6382" w:rsidR="001B2153" w:rsidRPr="003471B4" w:rsidRDefault="003471B4" w:rsidP="003471B4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DC709" w14:textId="77777777" w:rsidR="001E31F2" w:rsidRDefault="001E31F2" w:rsidP="001B2153">
      <w:r>
        <w:separator/>
      </w:r>
    </w:p>
  </w:footnote>
  <w:footnote w:type="continuationSeparator" w:id="0">
    <w:p w14:paraId="5E5BB306" w14:textId="77777777" w:rsidR="001E31F2" w:rsidRDefault="001E31F2" w:rsidP="001B2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D8B7" w14:textId="77777777" w:rsidR="001B2153" w:rsidRPr="00197F0A" w:rsidRDefault="001B2153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2A9CFA14" wp14:editId="6332A14A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7BB2DB" w14:textId="77777777" w:rsidR="001B2153" w:rsidRPr="00FB6B06" w:rsidRDefault="001B2153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689553F" w14:textId="77777777" w:rsidR="001B2153" w:rsidRPr="007346CE" w:rsidRDefault="001B2153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6D983BFC" w14:textId="77777777" w:rsidR="001B2153" w:rsidRPr="000C4CB0" w:rsidRDefault="001B2153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1B2153" w14:paraId="760CF642" w14:textId="77777777" w:rsidTr="00F72368">
      <w:trPr>
        <w:jc w:val="center"/>
      </w:trPr>
      <w:tc>
        <w:tcPr>
          <w:tcW w:w="8528" w:type="dxa"/>
        </w:tcPr>
        <w:p w14:paraId="0442142F" w14:textId="77777777" w:rsidR="001B2153" w:rsidRDefault="001B2153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A50421A" w14:textId="77777777" w:rsidR="001B2153" w:rsidRPr="0066057F" w:rsidRDefault="001B2153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404D0AA" w14:textId="77777777" w:rsidR="001B2153" w:rsidRPr="0066057F" w:rsidRDefault="001B2153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A215E"/>
    <w:multiLevelType w:val="multilevel"/>
    <w:tmpl w:val="98B01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1536A7C"/>
    <w:multiLevelType w:val="hybridMultilevel"/>
    <w:tmpl w:val="10BA1310"/>
    <w:lvl w:ilvl="0" w:tplc="E52A0430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13" w:hanging="360"/>
      </w:pPr>
    </w:lvl>
    <w:lvl w:ilvl="2" w:tplc="0426001B" w:tentative="1">
      <w:start w:val="1"/>
      <w:numFmt w:val="lowerRoman"/>
      <w:lvlText w:val="%3."/>
      <w:lvlJc w:val="right"/>
      <w:pPr>
        <w:ind w:left="2433" w:hanging="180"/>
      </w:pPr>
    </w:lvl>
    <w:lvl w:ilvl="3" w:tplc="0426000F" w:tentative="1">
      <w:start w:val="1"/>
      <w:numFmt w:val="decimal"/>
      <w:lvlText w:val="%4."/>
      <w:lvlJc w:val="left"/>
      <w:pPr>
        <w:ind w:left="3153" w:hanging="360"/>
      </w:pPr>
    </w:lvl>
    <w:lvl w:ilvl="4" w:tplc="04260019" w:tentative="1">
      <w:start w:val="1"/>
      <w:numFmt w:val="lowerLetter"/>
      <w:lvlText w:val="%5."/>
      <w:lvlJc w:val="left"/>
      <w:pPr>
        <w:ind w:left="3873" w:hanging="360"/>
      </w:pPr>
    </w:lvl>
    <w:lvl w:ilvl="5" w:tplc="0426001B" w:tentative="1">
      <w:start w:val="1"/>
      <w:numFmt w:val="lowerRoman"/>
      <w:lvlText w:val="%6."/>
      <w:lvlJc w:val="right"/>
      <w:pPr>
        <w:ind w:left="4593" w:hanging="180"/>
      </w:pPr>
    </w:lvl>
    <w:lvl w:ilvl="6" w:tplc="0426000F" w:tentative="1">
      <w:start w:val="1"/>
      <w:numFmt w:val="decimal"/>
      <w:lvlText w:val="%7."/>
      <w:lvlJc w:val="left"/>
      <w:pPr>
        <w:ind w:left="5313" w:hanging="360"/>
      </w:pPr>
    </w:lvl>
    <w:lvl w:ilvl="7" w:tplc="04260019" w:tentative="1">
      <w:start w:val="1"/>
      <w:numFmt w:val="lowerLetter"/>
      <w:lvlText w:val="%8."/>
      <w:lvlJc w:val="left"/>
      <w:pPr>
        <w:ind w:left="6033" w:hanging="360"/>
      </w:pPr>
    </w:lvl>
    <w:lvl w:ilvl="8" w:tplc="0426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53"/>
    <w:rsid w:val="000E7264"/>
    <w:rsid w:val="001A3B31"/>
    <w:rsid w:val="001B2153"/>
    <w:rsid w:val="001E31F2"/>
    <w:rsid w:val="002D647D"/>
    <w:rsid w:val="003471B4"/>
    <w:rsid w:val="003D5CD1"/>
    <w:rsid w:val="003E2D41"/>
    <w:rsid w:val="00410D5D"/>
    <w:rsid w:val="00425021"/>
    <w:rsid w:val="004334D7"/>
    <w:rsid w:val="004C400E"/>
    <w:rsid w:val="004E10FC"/>
    <w:rsid w:val="00657FCA"/>
    <w:rsid w:val="006D76CC"/>
    <w:rsid w:val="00734C22"/>
    <w:rsid w:val="008D0F45"/>
    <w:rsid w:val="00975AD7"/>
    <w:rsid w:val="009765E9"/>
    <w:rsid w:val="00A222EC"/>
    <w:rsid w:val="00A41AAD"/>
    <w:rsid w:val="00A51A3F"/>
    <w:rsid w:val="00AD66F9"/>
    <w:rsid w:val="00B00099"/>
    <w:rsid w:val="00C06171"/>
    <w:rsid w:val="00D43376"/>
    <w:rsid w:val="00D4371C"/>
    <w:rsid w:val="00DC7FB3"/>
    <w:rsid w:val="00E64099"/>
    <w:rsid w:val="00F5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2E6FB314"/>
  <w15:chartTrackingRefBased/>
  <w15:docId w15:val="{F61457BD-67B9-40A4-9AEF-F9ED0D57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B21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1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1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1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1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1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1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1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1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1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1B2153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1B2153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BodyText">
    <w:name w:val="Body Text"/>
    <w:basedOn w:val="Normal"/>
    <w:link w:val="BodyTextChar"/>
    <w:rsid w:val="001B2153"/>
    <w:rPr>
      <w:szCs w:val="20"/>
    </w:rPr>
  </w:style>
  <w:style w:type="character" w:customStyle="1" w:styleId="BodyTextChar">
    <w:name w:val="Body Text Char"/>
    <w:basedOn w:val="DefaultParagraphFont"/>
    <w:link w:val="BodyText"/>
    <w:rsid w:val="001B2153"/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Footer">
    <w:name w:val="footer"/>
    <w:basedOn w:val="Normal"/>
    <w:link w:val="FooterChar"/>
    <w:rsid w:val="001B21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B215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2026-04-29T12:44:00Z</dcterms:created>
  <dcterms:modified xsi:type="dcterms:W3CDTF">2026-04-30T09:06:00Z</dcterms:modified>
</cp:coreProperties>
</file>