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3185" w14:textId="77777777" w:rsidR="00047151" w:rsidRDefault="000471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Sēdes protokols </w:t>
      </w:r>
    </w:p>
    <w:p w14:paraId="29708233" w14:textId="77777777" w:rsidR="00E5001B" w:rsidRDefault="00DE643B">
      <w:pPr>
        <w:jc w:val="center"/>
        <w:rPr>
          <w:rFonts w:ascii="Arial" w:hAnsi="Arial" w:cs="Arial"/>
          <w:bCs/>
          <w:position w:val="16"/>
          <w:sz w:val="22"/>
          <w:szCs w:val="22"/>
        </w:rPr>
      </w:pPr>
      <w:r w:rsidRPr="003B30E1">
        <w:rPr>
          <w:rFonts w:ascii="Arial" w:hAnsi="Arial" w:cs="Arial"/>
          <w:bCs/>
          <w:position w:val="16"/>
          <w:sz w:val="22"/>
          <w:szCs w:val="22"/>
        </w:rPr>
        <w:t>Jelgav</w:t>
      </w:r>
      <w:r w:rsidR="00E5001B" w:rsidRPr="003B30E1">
        <w:rPr>
          <w:rFonts w:ascii="Arial" w:hAnsi="Arial" w:cs="Arial"/>
          <w:bCs/>
          <w:position w:val="16"/>
          <w:sz w:val="22"/>
          <w:szCs w:val="22"/>
        </w:rPr>
        <w:t>ā</w:t>
      </w:r>
    </w:p>
    <w:p w14:paraId="64EFA221" w14:textId="75D739AF" w:rsidR="00DF39A3" w:rsidRDefault="00B577EC" w:rsidP="00DF39A3">
      <w:pPr>
        <w:pStyle w:val="Galvene"/>
        <w:tabs>
          <w:tab w:val="clear" w:pos="8640"/>
          <w:tab w:val="right" w:pos="8931"/>
        </w:tabs>
        <w:ind w:right="-96"/>
        <w:jc w:val="both"/>
        <w:rPr>
          <w:color w:val="000000" w:themeColor="text1"/>
          <w:position w:val="-6"/>
          <w:szCs w:val="24"/>
          <w:lang w:val="lv-LV"/>
        </w:rPr>
      </w:pPr>
      <w:r>
        <w:rPr>
          <w:color w:val="000000" w:themeColor="text1"/>
          <w:position w:val="-6"/>
          <w:szCs w:val="24"/>
          <w:lang w:val="lv-LV"/>
        </w:rPr>
        <w:t>13.05</w:t>
      </w:r>
      <w:r w:rsidR="00057600">
        <w:rPr>
          <w:color w:val="000000" w:themeColor="text1"/>
          <w:position w:val="-6"/>
          <w:szCs w:val="24"/>
          <w:lang w:val="lv-LV"/>
        </w:rPr>
        <w:t>.</w:t>
      </w:r>
      <w:r w:rsidR="00966B03">
        <w:rPr>
          <w:color w:val="000000" w:themeColor="text1"/>
          <w:position w:val="-6"/>
          <w:szCs w:val="24"/>
          <w:lang w:val="lv-LV"/>
        </w:rPr>
        <w:t>2026.</w:t>
      </w:r>
      <w:r w:rsidR="00DF39A3">
        <w:rPr>
          <w:color w:val="000000" w:themeColor="text1"/>
          <w:position w:val="-6"/>
          <w:szCs w:val="24"/>
          <w:lang w:val="lv-LV"/>
        </w:rPr>
        <w:t xml:space="preserve">  </w:t>
      </w:r>
      <w:r w:rsidR="00DF39A3">
        <w:rPr>
          <w:color w:val="000000" w:themeColor="text1"/>
          <w:position w:val="-6"/>
          <w:szCs w:val="24"/>
          <w:lang w:val="lv-LV"/>
        </w:rPr>
        <w:tab/>
      </w:r>
      <w:r w:rsidR="00DF39A3">
        <w:rPr>
          <w:color w:val="000000" w:themeColor="text1"/>
          <w:position w:val="-6"/>
          <w:szCs w:val="24"/>
          <w:lang w:val="lv-LV"/>
        </w:rPr>
        <w:tab/>
        <w:t>Nr.</w:t>
      </w:r>
      <w:r w:rsidR="00834D7E">
        <w:rPr>
          <w:color w:val="000000" w:themeColor="text1"/>
          <w:position w:val="-6"/>
          <w:szCs w:val="24"/>
          <w:lang w:val="lv-LV"/>
        </w:rPr>
        <w:t>5</w:t>
      </w:r>
    </w:p>
    <w:p w14:paraId="582BB9D5" w14:textId="324D920C" w:rsidR="00DF39A3" w:rsidRDefault="00DF39A3" w:rsidP="00DF39A3">
      <w:pPr>
        <w:ind w:right="-9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Sēdi atklāj plkst. </w:t>
      </w:r>
      <w:r w:rsidR="00B577EC">
        <w:rPr>
          <w:bCs/>
          <w:color w:val="000000" w:themeColor="text1"/>
        </w:rPr>
        <w:t>15</w:t>
      </w:r>
      <w:r w:rsidR="00057600">
        <w:rPr>
          <w:bCs/>
          <w:color w:val="000000" w:themeColor="text1"/>
        </w:rPr>
        <w:t>.30</w:t>
      </w:r>
    </w:p>
    <w:p w14:paraId="2A23B523" w14:textId="517495B3" w:rsidR="00DF39A3" w:rsidRDefault="00DF39A3" w:rsidP="00B577EC">
      <w:pPr>
        <w:shd w:val="clear" w:color="auto" w:fill="FFFFFF"/>
        <w:rPr>
          <w:color w:val="000000"/>
        </w:rPr>
      </w:pPr>
      <w:r>
        <w:rPr>
          <w:color w:val="000000"/>
        </w:rPr>
        <w:t xml:space="preserve">Sēde notiek </w:t>
      </w:r>
      <w:r w:rsidR="00B577EC">
        <w:rPr>
          <w:color w:val="000000"/>
        </w:rPr>
        <w:t>attālināti</w:t>
      </w:r>
      <w:r>
        <w:rPr>
          <w:color w:val="000000"/>
        </w:rPr>
        <w:t xml:space="preserve"> – </w:t>
      </w:r>
      <w:r w:rsidR="00B577EC">
        <w:rPr>
          <w:color w:val="000000"/>
        </w:rPr>
        <w:t>videokonferences režīmā.</w:t>
      </w:r>
    </w:p>
    <w:p w14:paraId="0F06873B" w14:textId="77777777" w:rsidR="00B577EC" w:rsidRDefault="00B577EC" w:rsidP="00B577EC">
      <w:pPr>
        <w:shd w:val="clear" w:color="auto" w:fill="FFFFFF"/>
      </w:pPr>
    </w:p>
    <w:tbl>
      <w:tblPr>
        <w:tblStyle w:val="Reatabula"/>
        <w:tblW w:w="907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5546"/>
      </w:tblGrid>
      <w:tr w:rsidR="00DF39A3" w:rsidRPr="006B4647" w14:paraId="594A3756" w14:textId="77777777" w:rsidTr="00CA64EC">
        <w:trPr>
          <w:trHeight w:val="624"/>
        </w:trPr>
        <w:tc>
          <w:tcPr>
            <w:tcW w:w="3529" w:type="dxa"/>
          </w:tcPr>
          <w:p w14:paraId="36E8BEE1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  <w:r w:rsidRPr="006B4647">
              <w:rPr>
                <w:b/>
              </w:rPr>
              <w:t xml:space="preserve">Sēdi vada: </w:t>
            </w:r>
          </w:p>
          <w:p w14:paraId="19EF9C4D" w14:textId="77777777" w:rsidR="00DF39A3" w:rsidRPr="006B4647" w:rsidRDefault="00DF39A3" w:rsidP="00CA64EC">
            <w:pPr>
              <w:tabs>
                <w:tab w:val="left" w:pos="2384"/>
              </w:tabs>
              <w:ind w:right="-96"/>
              <w:jc w:val="both"/>
              <w:rPr>
                <w:b/>
              </w:rPr>
            </w:pPr>
            <w:r w:rsidRPr="006B4647">
              <w:rPr>
                <w:b/>
              </w:rPr>
              <w:t>Komisijas priekšsēdētājs</w:t>
            </w:r>
          </w:p>
          <w:p w14:paraId="184BF24B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349AE331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  <w:r w:rsidRPr="006B4647">
              <w:rPr>
                <w:b/>
              </w:rPr>
              <w:t>Sēdē piedalās:</w:t>
            </w:r>
          </w:p>
          <w:p w14:paraId="350A8E44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71009AC5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3F3E7020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59605F81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613CB692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7134EFA7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16DADA19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64EDB172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0DBD3D61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2FE87959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26D46038" w14:textId="77777777" w:rsidR="00FB54BF" w:rsidRDefault="00FB54BF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7F45D243" w14:textId="77777777" w:rsidR="00FB54BF" w:rsidRDefault="00FB54BF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1336F103" w14:textId="77777777" w:rsidR="00FB54BF" w:rsidRDefault="00FB54BF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5783B483" w14:textId="77777777" w:rsidR="00FB54BF" w:rsidRDefault="00FB54BF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2CFA902F" w14:textId="77777777" w:rsidR="003B0E4C" w:rsidRDefault="003B0E4C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2B071953" w14:textId="77777777" w:rsidR="00834D7E" w:rsidRDefault="00834D7E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3B3AB018" w14:textId="34090908" w:rsidR="00057600" w:rsidRDefault="00DB42E4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  <w:r>
              <w:rPr>
                <w:b/>
              </w:rPr>
              <w:t>Uzaicinātie:</w:t>
            </w:r>
          </w:p>
          <w:p w14:paraId="6BB11A29" w14:textId="77777777" w:rsidR="00DB42E4" w:rsidRDefault="00DB42E4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7CB12C9A" w14:textId="77777777" w:rsidR="00DB42E4" w:rsidRDefault="00DB42E4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4016FD19" w14:textId="77777777" w:rsidR="00DB42E4" w:rsidRDefault="00DB42E4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</w:p>
          <w:p w14:paraId="6230557E" w14:textId="59AC3FC3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  <w:rPr>
                <w:b/>
              </w:rPr>
            </w:pPr>
            <w:r w:rsidRPr="006B4647">
              <w:rPr>
                <w:b/>
              </w:rPr>
              <w:t>Sēdi protokolē:</w:t>
            </w:r>
          </w:p>
          <w:p w14:paraId="734CB5DC" w14:textId="77777777" w:rsidR="00DF39A3" w:rsidRPr="006B4647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60E9B91F" w14:textId="77777777" w:rsidR="00DF39A3" w:rsidRPr="006B4647" w:rsidRDefault="00DF39A3" w:rsidP="00CA64EC"/>
        </w:tc>
        <w:tc>
          <w:tcPr>
            <w:tcW w:w="5546" w:type="dxa"/>
          </w:tcPr>
          <w:p w14:paraId="016FD260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</w:pPr>
            <w:r>
              <w:t>Mārtiņš Štāls – Jelgavas valstspilsētas pašvaldības domes priekšsēdētāja vietnieks</w:t>
            </w:r>
          </w:p>
          <w:p w14:paraId="5705431E" w14:textId="38E0703D" w:rsidR="00DF39A3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7FECAD7C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</w:pPr>
            <w:r>
              <w:t>Sigita Beļaka - Jelgavas valstspilsētas pašvaldības administrācijas Pašvaldības īpašuma departamenta vadītāja;</w:t>
            </w:r>
          </w:p>
          <w:p w14:paraId="672BA88C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</w:pPr>
            <w:r>
              <w:t>Lelde Rinča - Jelgavas valstspilsētas pašvaldības administrācijas Administratīvā departamenta Juridiskā sektora juriste</w:t>
            </w:r>
            <w:r>
              <w:rPr>
                <w:bCs/>
                <w:color w:val="000000"/>
              </w:rPr>
              <w:t>;</w:t>
            </w:r>
          </w:p>
          <w:p w14:paraId="2C9BBC1B" w14:textId="3BE8CE4C" w:rsidR="00FB54BF" w:rsidRDefault="00FB54BF" w:rsidP="00FB54BF">
            <w:pPr>
              <w:tabs>
                <w:tab w:val="left" w:pos="1843"/>
              </w:tabs>
              <w:ind w:right="-96"/>
              <w:jc w:val="both"/>
            </w:pPr>
            <w:r>
              <w:t>Inga Eglīte - Jelgavas valstspilsētas pašvaldības iestādes “Jelgavas pašvaldības policija” Pilsētas iecirkņu grupas vecākais inspektors (grupas vadītājs);</w:t>
            </w:r>
          </w:p>
          <w:p w14:paraId="6D8C279B" w14:textId="5E31AB82" w:rsidR="00FB54BF" w:rsidRDefault="00057600" w:rsidP="00FB54BF">
            <w:pPr>
              <w:tabs>
                <w:tab w:val="left" w:pos="1843"/>
              </w:tabs>
              <w:ind w:right="-96"/>
              <w:jc w:val="both"/>
            </w:pPr>
            <w:r>
              <w:t>Dainis Petzāls - Jelgavas valstspilsētas pašvaldības administrācijas Būvvaldes vadītājs;</w:t>
            </w:r>
          </w:p>
          <w:p w14:paraId="7BB98B7E" w14:textId="376400BE" w:rsidR="003B0E4C" w:rsidRDefault="00DF39A3" w:rsidP="00CA64EC">
            <w:pPr>
              <w:tabs>
                <w:tab w:val="left" w:pos="1843"/>
              </w:tabs>
              <w:ind w:right="-96"/>
              <w:jc w:val="both"/>
            </w:pPr>
            <w:r>
              <w:t>Artis Ramutis - sabiedrības pārstāvis</w:t>
            </w:r>
            <w:r w:rsidR="00834D7E">
              <w:t>;</w:t>
            </w:r>
          </w:p>
          <w:p w14:paraId="03A5C929" w14:textId="7741969A" w:rsidR="003B0E4C" w:rsidRDefault="00057600" w:rsidP="00CA64EC">
            <w:pPr>
              <w:tabs>
                <w:tab w:val="left" w:pos="1843"/>
              </w:tabs>
              <w:ind w:right="-96"/>
              <w:jc w:val="both"/>
            </w:pPr>
            <w:r>
              <w:t>Gunita Osīte - Jelgavas valstspilsētas pašvaldības administrācijas Attīstības un pilsētplānošanas departamenta vadītāja;</w:t>
            </w:r>
          </w:p>
          <w:p w14:paraId="7156FEE2" w14:textId="317D2AE6" w:rsidR="003B0E4C" w:rsidRDefault="003B0E4C" w:rsidP="003B0E4C">
            <w:pPr>
              <w:tabs>
                <w:tab w:val="left" w:pos="1843"/>
              </w:tabs>
              <w:ind w:right="-96"/>
              <w:jc w:val="both"/>
            </w:pPr>
            <w:r>
              <w:t>Aina Nagle - sabiedrības pārstāve</w:t>
            </w:r>
          </w:p>
          <w:p w14:paraId="757C3D11" w14:textId="77777777" w:rsidR="00DF39A3" w:rsidRDefault="00DF39A3" w:rsidP="00CA64EC">
            <w:pPr>
              <w:tabs>
                <w:tab w:val="left" w:pos="1843"/>
              </w:tabs>
              <w:ind w:right="-96"/>
              <w:jc w:val="both"/>
            </w:pPr>
          </w:p>
          <w:p w14:paraId="3B00C38C" w14:textId="68D8BCBD" w:rsidR="00DB42E4" w:rsidRDefault="00DB42E4" w:rsidP="00DB42E4">
            <w:pPr>
              <w:tabs>
                <w:tab w:val="left" w:pos="1843"/>
              </w:tabs>
              <w:ind w:right="-96"/>
              <w:jc w:val="both"/>
            </w:pPr>
            <w:r>
              <w:t>Jolanta Valdovska – Jelgavas valstspilsētas pašvaldības administrācijas Pašvaldības īpašuma departamenta galvenā speciāliste zemes lietu jautājumos</w:t>
            </w:r>
          </w:p>
          <w:p w14:paraId="1BD5B3C9" w14:textId="69C4D718" w:rsidR="00057600" w:rsidRDefault="00057600" w:rsidP="00057600">
            <w:pPr>
              <w:tabs>
                <w:tab w:val="left" w:pos="1843"/>
              </w:tabs>
              <w:ind w:right="-96"/>
              <w:jc w:val="both"/>
            </w:pPr>
          </w:p>
          <w:p w14:paraId="163A653B" w14:textId="6B569F5A" w:rsidR="00DF39A3" w:rsidRPr="006B4647" w:rsidRDefault="00893440" w:rsidP="00CA64EC">
            <w:pPr>
              <w:tabs>
                <w:tab w:val="left" w:pos="1843"/>
              </w:tabs>
              <w:ind w:right="-96"/>
              <w:jc w:val="both"/>
            </w:pPr>
            <w:r>
              <w:t>Liene Kazaine - domes priekšsēdētāja vietnieka sekretāre</w:t>
            </w:r>
          </w:p>
        </w:tc>
      </w:tr>
    </w:tbl>
    <w:p w14:paraId="2C619938" w14:textId="77777777" w:rsidR="0070349D" w:rsidRDefault="0070349D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7C289F85" w14:textId="77777777" w:rsidR="00970102" w:rsidRDefault="00970102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60AAEDA5" w14:textId="77777777" w:rsidR="006126B8" w:rsidRDefault="006126B8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76AABC7F" w14:textId="77777777" w:rsidR="006126B8" w:rsidRDefault="006126B8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2406213C" w14:textId="77777777" w:rsidR="0070349D" w:rsidRDefault="0070349D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702EE9F2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572015B8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3A78F0CB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24D6D45A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0CFDCA18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253FC839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28FA50E2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11121B13" w14:textId="77777777" w:rsidR="00834D7E" w:rsidRDefault="00834D7E" w:rsidP="00776486">
      <w:pPr>
        <w:ind w:right="-567"/>
        <w:jc w:val="center"/>
        <w:rPr>
          <w:b/>
          <w:sz w:val="22"/>
          <w:szCs w:val="22"/>
          <w:u w:val="single"/>
        </w:rPr>
      </w:pPr>
    </w:p>
    <w:p w14:paraId="1E378085" w14:textId="6787D0F0" w:rsidR="00FE26BF" w:rsidRDefault="00FE26BF" w:rsidP="00970102">
      <w:pPr>
        <w:jc w:val="center"/>
        <w:rPr>
          <w:b/>
          <w:sz w:val="22"/>
          <w:szCs w:val="22"/>
          <w:u w:val="single"/>
        </w:rPr>
      </w:pPr>
      <w:r w:rsidRPr="00FE26BF">
        <w:rPr>
          <w:b/>
          <w:sz w:val="22"/>
          <w:szCs w:val="22"/>
          <w:u w:val="single"/>
        </w:rPr>
        <w:lastRenderedPageBreak/>
        <w:t>DARBA KĀRTĪBA</w:t>
      </w:r>
    </w:p>
    <w:p w14:paraId="74EACE93" w14:textId="77777777" w:rsidR="00DF39A3" w:rsidRDefault="00DF39A3" w:rsidP="00970102">
      <w:pPr>
        <w:jc w:val="center"/>
        <w:rPr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1984"/>
      </w:tblGrid>
      <w:tr w:rsidR="00B577EC" w:rsidRPr="000D2E16" w14:paraId="578C178E" w14:textId="77777777" w:rsidTr="00B577EC">
        <w:trPr>
          <w:trHeight w:val="20"/>
        </w:trPr>
        <w:tc>
          <w:tcPr>
            <w:tcW w:w="738" w:type="dxa"/>
            <w:shd w:val="clear" w:color="auto" w:fill="D9D9D9"/>
          </w:tcPr>
          <w:p w14:paraId="4FD7CF5F" w14:textId="77777777" w:rsidR="00B577EC" w:rsidRPr="000D2E16" w:rsidRDefault="00B577EC" w:rsidP="006B1A7D">
            <w:pPr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Nr.</w:t>
            </w:r>
          </w:p>
        </w:tc>
        <w:tc>
          <w:tcPr>
            <w:tcW w:w="7059" w:type="dxa"/>
            <w:shd w:val="clear" w:color="auto" w:fill="D9D9D9"/>
          </w:tcPr>
          <w:p w14:paraId="253B3C77" w14:textId="77777777" w:rsidR="00B577EC" w:rsidRPr="000D2E16" w:rsidRDefault="00B577EC" w:rsidP="006B1A7D">
            <w:pPr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Izskatāmais jautājums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B5F7158" w14:textId="77777777" w:rsidR="00B577EC" w:rsidRPr="000D2E16" w:rsidRDefault="00B577EC" w:rsidP="00B577EC">
            <w:pPr>
              <w:ind w:right="-108"/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Ziņotājs</w:t>
            </w:r>
          </w:p>
        </w:tc>
      </w:tr>
      <w:tr w:rsidR="00B577EC" w:rsidRPr="000D2E16" w14:paraId="2763F402" w14:textId="77777777" w:rsidTr="00B577EC">
        <w:trPr>
          <w:trHeight w:val="680"/>
        </w:trPr>
        <w:tc>
          <w:tcPr>
            <w:tcW w:w="738" w:type="dxa"/>
            <w:shd w:val="clear" w:color="auto" w:fill="FFFFFF"/>
            <w:vAlign w:val="center"/>
          </w:tcPr>
          <w:p w14:paraId="34709394" w14:textId="77777777" w:rsidR="00B577EC" w:rsidRPr="000D2E16" w:rsidRDefault="00B577EC">
            <w:pPr>
              <w:numPr>
                <w:ilvl w:val="0"/>
                <w:numId w:val="1"/>
              </w:numPr>
              <w:tabs>
                <w:tab w:val="left" w:pos="352"/>
              </w:tabs>
              <w:ind w:left="0" w:firstLine="0"/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7059" w:type="dxa"/>
            <w:shd w:val="clear" w:color="auto" w:fill="FFFFFF"/>
            <w:vAlign w:val="center"/>
          </w:tcPr>
          <w:p w14:paraId="5DDA6B4E" w14:textId="52CAB7E3" w:rsidR="00B577EC" w:rsidRPr="00B577EC" w:rsidRDefault="00B577EC" w:rsidP="00B577EC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Par zemes vienības Aviācijas ielā</w:t>
            </w:r>
            <w:r>
              <w:rPr>
                <w:b/>
              </w:rPr>
              <w:t xml:space="preserve"> 1A, </w:t>
            </w:r>
            <w:r>
              <w:rPr>
                <w:b/>
              </w:rPr>
              <w:t>Jelgavā, daļas iznomāšanu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E7DB3B5" w14:textId="7DB2251C" w:rsidR="00B577EC" w:rsidRPr="000D2E16" w:rsidRDefault="00B577EC" w:rsidP="006B1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J.Valdovska</w:t>
            </w:r>
          </w:p>
        </w:tc>
      </w:tr>
    </w:tbl>
    <w:p w14:paraId="2CC89302" w14:textId="77777777" w:rsidR="007F4106" w:rsidRDefault="007F4106" w:rsidP="00970102">
      <w:pPr>
        <w:jc w:val="center"/>
        <w:rPr>
          <w:b/>
          <w:sz w:val="22"/>
          <w:szCs w:val="22"/>
          <w:u w:val="single"/>
        </w:rPr>
      </w:pPr>
    </w:p>
    <w:p w14:paraId="24A1E153" w14:textId="2EE5E422" w:rsidR="008D0F9D" w:rsidRDefault="00B577EC" w:rsidP="00F424AE">
      <w:pPr>
        <w:jc w:val="center"/>
        <w:rPr>
          <w:b/>
          <w:bCs/>
          <w:lang w:eastAsia="lv-LV"/>
        </w:rPr>
      </w:pPr>
      <w:r>
        <w:rPr>
          <w:b/>
          <w:bCs/>
          <w:lang w:eastAsia="lv-LV"/>
        </w:rPr>
        <w:t>5</w:t>
      </w:r>
      <w:r w:rsidR="008D0F9D">
        <w:rPr>
          <w:b/>
          <w:bCs/>
          <w:lang w:eastAsia="lv-LV"/>
        </w:rPr>
        <w:t>/1</w:t>
      </w:r>
    </w:p>
    <w:p w14:paraId="1B0C36BA" w14:textId="0466647D" w:rsidR="00564231" w:rsidRDefault="00564231" w:rsidP="00564231">
      <w:pPr>
        <w:pBdr>
          <w:bottom w:val="single" w:sz="4" w:space="1" w:color="auto"/>
        </w:pBdr>
        <w:jc w:val="center"/>
        <w:rPr>
          <w:b/>
        </w:rPr>
      </w:pPr>
      <w:bookmarkStart w:id="0" w:name="_Hlk124427711"/>
      <w:r w:rsidRPr="00564231">
        <w:rPr>
          <w:b/>
        </w:rPr>
        <w:t xml:space="preserve">PAR ZEMES VIENĪBAS AVIĀCIJAS IELĀ 1A, JELGAVĀ, DAĻAS IZNOMĀŠANU </w:t>
      </w:r>
    </w:p>
    <w:p w14:paraId="24331892" w14:textId="160D65EF" w:rsidR="00E52899" w:rsidRPr="00F737D5" w:rsidRDefault="00E52899" w:rsidP="006524F0">
      <w:pPr>
        <w:jc w:val="center"/>
        <w:rPr>
          <w:bCs/>
          <w:lang w:eastAsia="lv-LV"/>
        </w:rPr>
      </w:pPr>
      <w:r w:rsidRPr="00F737D5">
        <w:t xml:space="preserve">(Ziņo </w:t>
      </w:r>
      <w:r w:rsidR="00564231">
        <w:rPr>
          <w:color w:val="000000"/>
        </w:rPr>
        <w:t>J. Valdovska</w:t>
      </w:r>
      <w:r w:rsidRPr="00F737D5">
        <w:t>)</w:t>
      </w:r>
    </w:p>
    <w:p w14:paraId="06336FCA" w14:textId="1B4F32FA" w:rsidR="00383338" w:rsidRDefault="00776486" w:rsidP="00564231">
      <w:pPr>
        <w:tabs>
          <w:tab w:val="left" w:pos="4019"/>
        </w:tabs>
        <w:ind w:right="-96" w:hanging="567"/>
        <w:jc w:val="both"/>
      </w:pPr>
      <w:r>
        <w:tab/>
      </w:r>
      <w:bookmarkStart w:id="1" w:name="_Hlk211519018"/>
    </w:p>
    <w:p w14:paraId="7643AB6C" w14:textId="27613E1E" w:rsidR="0043178D" w:rsidRPr="00F66B26" w:rsidRDefault="0043178D" w:rsidP="00F424AE">
      <w:pPr>
        <w:ind w:firstLine="540"/>
        <w:jc w:val="both"/>
        <w:rPr>
          <w:sz w:val="16"/>
          <w:szCs w:val="16"/>
        </w:rPr>
      </w:pPr>
    </w:p>
    <w:bookmarkEnd w:id="0"/>
    <w:bookmarkEnd w:id="1"/>
    <w:p w14:paraId="739D46E2" w14:textId="6CA87A61" w:rsidR="0097577C" w:rsidRDefault="0097577C" w:rsidP="0097577C">
      <w:pPr>
        <w:jc w:val="both"/>
      </w:pPr>
      <w:r w:rsidRPr="00F65433">
        <w:rPr>
          <w:b/>
          <w:bCs/>
        </w:rPr>
        <w:t>Atklāti balsojot: PAR</w:t>
      </w:r>
      <w:r>
        <w:t xml:space="preserve"> </w:t>
      </w:r>
      <w:r w:rsidRPr="00F65433">
        <w:rPr>
          <w:b/>
          <w:bCs/>
        </w:rPr>
        <w:t xml:space="preserve">– </w:t>
      </w:r>
      <w:r w:rsidR="00564231">
        <w:rPr>
          <w:b/>
          <w:bCs/>
        </w:rPr>
        <w:t>8</w:t>
      </w:r>
      <w:r>
        <w:t xml:space="preserve"> (M.Štāls, </w:t>
      </w:r>
      <w:r w:rsidR="00383338">
        <w:t>D.Petzāls</w:t>
      </w:r>
      <w:r>
        <w:t>, S.Beļaka, L.Rinča</w:t>
      </w:r>
      <w:r w:rsidRPr="006B4647">
        <w:t>,</w:t>
      </w:r>
      <w:r>
        <w:t xml:space="preserve"> A.Ramutis, I.Eglīte</w:t>
      </w:r>
      <w:r w:rsidR="00564231">
        <w:t>, G.Osīte, A.Nagle</w:t>
      </w:r>
      <w:r>
        <w:t>)</w:t>
      </w:r>
      <w:r w:rsidRPr="006B4647">
        <w:t xml:space="preserve"> </w:t>
      </w:r>
      <w:r w:rsidRPr="00F65433">
        <w:rPr>
          <w:b/>
          <w:bCs/>
        </w:rPr>
        <w:t>PRET</w:t>
      </w:r>
      <w:r w:rsidRPr="006B4647">
        <w:t xml:space="preserve"> </w:t>
      </w:r>
      <w:r>
        <w:t>–</w:t>
      </w:r>
      <w:r w:rsidRPr="006B4647">
        <w:t xml:space="preserve"> </w:t>
      </w:r>
      <w:r>
        <w:t>nav</w:t>
      </w:r>
      <w:r w:rsidRPr="006B4647">
        <w:t xml:space="preserve">, </w:t>
      </w:r>
      <w:r w:rsidRPr="00F65433">
        <w:rPr>
          <w:b/>
          <w:bCs/>
        </w:rPr>
        <w:t>ATTURAS</w:t>
      </w:r>
      <w:r w:rsidRPr="006B4647">
        <w:t xml:space="preserve"> – </w:t>
      </w:r>
      <w:r>
        <w:t>nav.</w:t>
      </w:r>
    </w:p>
    <w:p w14:paraId="055889C2" w14:textId="4BCEB28D" w:rsidR="003E2FC1" w:rsidRDefault="00166552" w:rsidP="00F424AE">
      <w:pPr>
        <w:rPr>
          <w:b/>
          <w:lang w:eastAsia="lv-LV"/>
        </w:rPr>
      </w:pPr>
      <w:r>
        <w:rPr>
          <w:b/>
          <w:lang w:eastAsia="lv-LV"/>
        </w:rPr>
        <w:t xml:space="preserve"> </w:t>
      </w:r>
    </w:p>
    <w:p w14:paraId="4772681F" w14:textId="10623A0C" w:rsidR="0024432D" w:rsidRDefault="0024432D" w:rsidP="0024432D">
      <w:pPr>
        <w:rPr>
          <w:b/>
          <w:lang w:eastAsia="lv-LV"/>
        </w:rPr>
      </w:pPr>
      <w:r w:rsidRPr="00BF26B0">
        <w:rPr>
          <w:b/>
          <w:lang w:eastAsia="lv-LV"/>
        </w:rPr>
        <w:t>ZEMES LIETU KOMISIJA NOLEMJ:</w:t>
      </w:r>
    </w:p>
    <w:p w14:paraId="0B114202" w14:textId="77777777" w:rsidR="0024432D" w:rsidRPr="00BF26B0" w:rsidRDefault="0024432D" w:rsidP="0024432D">
      <w:pPr>
        <w:ind w:right="-52"/>
        <w:jc w:val="both"/>
        <w:rPr>
          <w:b/>
          <w:bCs/>
        </w:rPr>
      </w:pPr>
    </w:p>
    <w:p w14:paraId="5DA022F5" w14:textId="0241D786" w:rsidR="00564231" w:rsidRDefault="00564231" w:rsidP="00564231">
      <w:pPr>
        <w:ind w:right="-1" w:firstLine="567"/>
        <w:jc w:val="both"/>
      </w:pPr>
      <w:r>
        <w:t>Iznomāt</w:t>
      </w:r>
      <w:r w:rsidRPr="00196DB4">
        <w:t xml:space="preserve"> </w:t>
      </w:r>
      <w:r>
        <w:t xml:space="preserve">biedrībai “TargetPoint” </w:t>
      </w:r>
      <w:r w:rsidRPr="00196DB4">
        <w:t>(</w:t>
      </w:r>
      <w:r>
        <w:t>reģistrācijas Nr.40008354907</w:t>
      </w:r>
      <w:r w:rsidRPr="00196DB4">
        <w:t xml:space="preserve">)  </w:t>
      </w:r>
      <w:r>
        <w:t>zemesgabalu 1500 m</w:t>
      </w:r>
      <w:r w:rsidRPr="00A16E9E">
        <w:rPr>
          <w:vertAlign w:val="superscript"/>
        </w:rPr>
        <w:t>2</w:t>
      </w:r>
      <w:r>
        <w:t xml:space="preserve"> platībā, kas ir daļa no </w:t>
      </w:r>
      <w:r w:rsidRPr="00196DB4">
        <w:t>zemes</w:t>
      </w:r>
      <w:r>
        <w:t xml:space="preserve"> vienības</w:t>
      </w:r>
      <w:r w:rsidRPr="00196DB4">
        <w:t xml:space="preserve"> </w:t>
      </w:r>
      <w:r>
        <w:t xml:space="preserve">Aviācijas ielā 1A, Jelgavā, zemes </w:t>
      </w:r>
      <w:r w:rsidRPr="004E15FF">
        <w:t>vienīb</w:t>
      </w:r>
      <w:r>
        <w:t>as</w:t>
      </w:r>
      <w:r w:rsidRPr="004E15FF">
        <w:t xml:space="preserve"> </w:t>
      </w:r>
      <w:r>
        <w:t xml:space="preserve">kadastra </w:t>
      </w:r>
      <w:r w:rsidRPr="005C4524">
        <w:t>apzīmējums 0900 </w:t>
      </w:r>
      <w:r>
        <w:t>014</w:t>
      </w:r>
      <w:r w:rsidRPr="005C4524">
        <w:t> </w:t>
      </w:r>
      <w:r>
        <w:t>0337</w:t>
      </w:r>
      <w:r w:rsidRPr="005C4524">
        <w:t xml:space="preserve">, </w:t>
      </w:r>
      <w:r>
        <w:t>loka šaušanas nodarbību organizēšanai āra vidē</w:t>
      </w:r>
      <w:r w:rsidRPr="005C4524">
        <w:t xml:space="preserve"> un noslēgt līgumu, nosakot:</w:t>
      </w:r>
    </w:p>
    <w:p w14:paraId="6369FF26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>
        <w:t xml:space="preserve">līguma termiņu uz laiku </w:t>
      </w:r>
      <w:r w:rsidRPr="00BB29DA">
        <w:t>līdz 2028.gada 31.decembrim;</w:t>
      </w:r>
    </w:p>
    <w:p w14:paraId="746E2F17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 w:rsidRPr="004E15FF">
        <w:t xml:space="preserve">zemes </w:t>
      </w:r>
      <w:r>
        <w:t>nomas</w:t>
      </w:r>
      <w:r w:rsidRPr="004E15FF">
        <w:t xml:space="preserve"> maksu </w:t>
      </w:r>
      <w:r>
        <w:t>1,5% apmērā</w:t>
      </w:r>
      <w:r w:rsidRPr="00A04725">
        <w:t xml:space="preserve"> no </w:t>
      </w:r>
      <w:r>
        <w:t xml:space="preserve">nomas lietošanā esošās </w:t>
      </w:r>
      <w:r w:rsidRPr="00A04725">
        <w:t xml:space="preserve">zemes kadastrālās vērtības gadā, bet ne mazāk par </w:t>
      </w:r>
      <w:r>
        <w:t>28,00</w:t>
      </w:r>
      <w:r w:rsidRPr="00A04725">
        <w:t xml:space="preserve"> </w:t>
      </w:r>
      <w:r w:rsidRPr="00A16E9E">
        <w:rPr>
          <w:i/>
          <w:iCs/>
        </w:rPr>
        <w:t>euro</w:t>
      </w:r>
      <w:r w:rsidRPr="00A04725">
        <w:t xml:space="preserve"> gadā</w:t>
      </w:r>
      <w:r>
        <w:t>;</w:t>
      </w:r>
    </w:p>
    <w:p w14:paraId="421180D6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>
        <w:t>zemes nomas maksa maksājama no lēmuma pieņemšanas dienas;</w:t>
      </w:r>
    </w:p>
    <w:p w14:paraId="348878C5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 w:rsidRPr="003D364E">
        <w:t xml:space="preserve">papildus zemes </w:t>
      </w:r>
      <w:r>
        <w:t>nomas</w:t>
      </w:r>
      <w:r w:rsidRPr="003D364E">
        <w:t xml:space="preserve"> maksai </w:t>
      </w:r>
      <w:r>
        <w:t>lietotājam</w:t>
      </w:r>
      <w:r w:rsidRPr="003D364E">
        <w:t xml:space="preserve"> maksāt normatīvajos aktos noteiktos nodokļus </w:t>
      </w:r>
      <w:r>
        <w:t>vai</w:t>
      </w:r>
      <w:r w:rsidRPr="003D364E">
        <w:t xml:space="preserve"> to kompensāciju, kuri attiecināmi uz </w:t>
      </w:r>
      <w:r>
        <w:t>iznomāto zemesgabalu;</w:t>
      </w:r>
    </w:p>
    <w:p w14:paraId="728DEE09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 w:rsidRPr="003D364E">
        <w:t>zemes vienībai piegulošās teritorijas uzturēšanu veikt saskaņā ar Jelgavas valstspilsētas pašvaldības saistošajiem noteikumiem un citiem normatīvajiem aktiem</w:t>
      </w:r>
      <w:r>
        <w:t>;</w:t>
      </w:r>
    </w:p>
    <w:p w14:paraId="49F1D29E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>
        <w:t>nomniekam zemesgabals atbrīvojams, ja Jelgavas valstspilsētas pašvaldībai radusies nepieciešamība zemesgabalu izmantot savu funkciju pildīšanai;</w:t>
      </w:r>
    </w:p>
    <w:p w14:paraId="5D29E145" w14:textId="77777777" w:rsidR="00564231" w:rsidRDefault="00564231">
      <w:pPr>
        <w:pStyle w:val="Sarakstarindkopa"/>
        <w:numPr>
          <w:ilvl w:val="0"/>
          <w:numId w:val="2"/>
        </w:numPr>
        <w:ind w:right="-1"/>
        <w:jc w:val="both"/>
      </w:pPr>
      <w:r>
        <w:t>nodarbību organizēšanas vietā nomniekam nodrošināt drošību un sabiedrības informētību par zemesgabalā notiekošajām aktivitātēm.</w:t>
      </w:r>
    </w:p>
    <w:p w14:paraId="2AB40728" w14:textId="77777777" w:rsidR="00564231" w:rsidRDefault="00564231" w:rsidP="00564231">
      <w:pPr>
        <w:pStyle w:val="Sarakstarindkopa"/>
        <w:ind w:left="792" w:right="-1"/>
        <w:jc w:val="both"/>
      </w:pPr>
    </w:p>
    <w:p w14:paraId="5783635F" w14:textId="77777777" w:rsidR="00564231" w:rsidRDefault="00564231" w:rsidP="00564231">
      <w:pPr>
        <w:ind w:right="-1"/>
        <w:jc w:val="both"/>
        <w:rPr>
          <w:lang w:val="en-US" w:eastAsia="lv-LV"/>
        </w:rPr>
      </w:pPr>
      <w:r>
        <w:t xml:space="preserve">Lēmumu viena mēneša laikā var apstrīdēt Jelgavas valstspilsētas pašvaldības domē, iesniegumu iesniedzot Jelgavas valstspilsētas pašvaldības Klientu apkalpošanas centrā, Lielajā ielā 11, Jelgavā </w:t>
      </w:r>
      <w:r>
        <w:rPr>
          <w:lang w:val="en-US"/>
        </w:rPr>
        <w:t xml:space="preserve">vai elektroniski, nosūtot to uz pašvaldības oficiālo elektronisko adresi (e-adresi) vai e-pasta adresi: </w:t>
      </w:r>
      <w:hyperlink r:id="rId8" w:history="1">
        <w:r>
          <w:rPr>
            <w:rStyle w:val="Hipersaite"/>
            <w:lang w:val="en-US"/>
          </w:rPr>
          <w:t>pasts@jelgava.lv</w:t>
        </w:r>
      </w:hyperlink>
      <w:r>
        <w:rPr>
          <w:rStyle w:val="Hipersaite"/>
          <w:lang w:val="en-US"/>
        </w:rPr>
        <w:t>.</w:t>
      </w:r>
    </w:p>
    <w:p w14:paraId="7A6D7A9C" w14:textId="77777777" w:rsidR="00383338" w:rsidRDefault="00383338" w:rsidP="00F424AE">
      <w:pPr>
        <w:spacing w:line="252" w:lineRule="auto"/>
        <w:jc w:val="center"/>
        <w:rPr>
          <w:b/>
          <w:bCs/>
          <w:lang w:eastAsia="lv-LV"/>
        </w:rPr>
      </w:pPr>
    </w:p>
    <w:p w14:paraId="757AA5FF" w14:textId="77777777" w:rsidR="005E564A" w:rsidRDefault="005E564A" w:rsidP="002921FA">
      <w:pPr>
        <w:ind w:left="-142" w:right="-567"/>
        <w:jc w:val="center"/>
        <w:rPr>
          <w:b/>
          <w:bCs/>
          <w:lang w:eastAsia="lv-LV"/>
        </w:rPr>
      </w:pPr>
    </w:p>
    <w:p w14:paraId="3603CDAC" w14:textId="6BFC30D9" w:rsidR="00BF7849" w:rsidRDefault="00BF7849" w:rsidP="00776486">
      <w:pPr>
        <w:ind w:right="-96"/>
        <w:jc w:val="both"/>
      </w:pPr>
      <w:r>
        <w:t>Lēmumi pievienoti protokolam.</w:t>
      </w:r>
    </w:p>
    <w:p w14:paraId="5906CC6E" w14:textId="77777777" w:rsidR="00C41C42" w:rsidRDefault="00C41C42" w:rsidP="00776486">
      <w:pPr>
        <w:pStyle w:val="Pamatteksts"/>
        <w:ind w:right="-143"/>
        <w:rPr>
          <w:rFonts w:ascii="Times New Roman" w:hAnsi="Times New Roman"/>
        </w:rPr>
      </w:pPr>
    </w:p>
    <w:tbl>
      <w:tblPr>
        <w:tblW w:w="9150" w:type="dxa"/>
        <w:tblLayout w:type="fixed"/>
        <w:tblLook w:val="01E0" w:firstRow="1" w:lastRow="1" w:firstColumn="1" w:lastColumn="1" w:noHBand="0" w:noVBand="0"/>
      </w:tblPr>
      <w:tblGrid>
        <w:gridCol w:w="7633"/>
        <w:gridCol w:w="1517"/>
      </w:tblGrid>
      <w:tr w:rsidR="00CE74DE" w14:paraId="4B809050" w14:textId="77777777" w:rsidTr="004D6B94">
        <w:trPr>
          <w:trHeight w:val="308"/>
        </w:trPr>
        <w:tc>
          <w:tcPr>
            <w:tcW w:w="7633" w:type="dxa"/>
          </w:tcPr>
          <w:p w14:paraId="34E6FF55" w14:textId="77777777" w:rsidR="00CE74DE" w:rsidRDefault="00CE74DE" w:rsidP="004D6B94">
            <w:pPr>
              <w:ind w:left="-112" w:right="-704" w:firstLine="4"/>
              <w:jc w:val="both"/>
              <w:rPr>
                <w:bCs/>
              </w:rPr>
            </w:pPr>
          </w:p>
          <w:p w14:paraId="1CDE29C3" w14:textId="1AD8B1A0" w:rsidR="00CE74DE" w:rsidRDefault="00CE74DE" w:rsidP="004D6B94">
            <w:pPr>
              <w:ind w:left="-112" w:right="-704" w:firstLine="4"/>
              <w:jc w:val="both"/>
            </w:pPr>
            <w:r>
              <w:rPr>
                <w:bCs/>
              </w:rPr>
              <w:t>Sēdi slēdz plkst.</w:t>
            </w:r>
            <w:r>
              <w:t xml:space="preserve"> </w:t>
            </w:r>
            <w:r w:rsidR="00564231">
              <w:t>15.40</w:t>
            </w:r>
          </w:p>
          <w:p w14:paraId="11F4D511" w14:textId="77777777" w:rsidR="00CE74DE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</w:pPr>
          </w:p>
          <w:p w14:paraId="789E9BA1" w14:textId="77777777" w:rsidR="00CE74DE" w:rsidRPr="00166552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77C56100" w14:textId="77777777" w:rsidR="00CE74DE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</w:pPr>
            <w:r>
              <w:t>Komisijas priekšsēdētājs</w:t>
            </w:r>
          </w:p>
        </w:tc>
        <w:tc>
          <w:tcPr>
            <w:tcW w:w="1517" w:type="dxa"/>
          </w:tcPr>
          <w:p w14:paraId="6A274465" w14:textId="77777777" w:rsidR="00CE74DE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</w:pPr>
          </w:p>
          <w:p w14:paraId="7F77B938" w14:textId="77777777" w:rsidR="00CE74DE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</w:pPr>
          </w:p>
          <w:p w14:paraId="2F099414" w14:textId="77777777" w:rsidR="00CE74DE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</w:pPr>
          </w:p>
          <w:p w14:paraId="1D828B20" w14:textId="77777777" w:rsidR="00CE74DE" w:rsidRPr="00166552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34200585" w14:textId="77777777" w:rsidR="00CE74DE" w:rsidRDefault="00CE74DE" w:rsidP="004D6B94">
            <w:pPr>
              <w:tabs>
                <w:tab w:val="right" w:pos="8789"/>
              </w:tabs>
              <w:ind w:left="480" w:right="-704" w:firstLine="4"/>
              <w:jc w:val="both"/>
            </w:pPr>
            <w:r>
              <w:t xml:space="preserve">M. Štāls </w:t>
            </w:r>
          </w:p>
        </w:tc>
      </w:tr>
      <w:tr w:rsidR="00CE74DE" w14:paraId="3A409D1C" w14:textId="77777777" w:rsidTr="004D6B94">
        <w:trPr>
          <w:trHeight w:val="292"/>
        </w:trPr>
        <w:tc>
          <w:tcPr>
            <w:tcW w:w="7633" w:type="dxa"/>
            <w:hideMark/>
          </w:tcPr>
          <w:p w14:paraId="1E2D3477" w14:textId="77777777" w:rsidR="00CE74DE" w:rsidRPr="000B5778" w:rsidRDefault="00CE74DE" w:rsidP="004D6B94">
            <w:pPr>
              <w:tabs>
                <w:tab w:val="left" w:pos="1843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4742862F" w14:textId="77777777" w:rsidR="00CE74DE" w:rsidRPr="000B5778" w:rsidRDefault="00CE74DE" w:rsidP="004D6B94">
            <w:pPr>
              <w:tabs>
                <w:tab w:val="left" w:pos="1843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5E228174" w14:textId="77777777" w:rsidR="00CE74DE" w:rsidRPr="00166552" w:rsidRDefault="00CE74DE" w:rsidP="004D6B94">
            <w:pPr>
              <w:tabs>
                <w:tab w:val="left" w:pos="1843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6CCD2ACF" w14:textId="77777777" w:rsidR="00CE74DE" w:rsidRDefault="00CE74DE" w:rsidP="004D6B94">
            <w:pPr>
              <w:tabs>
                <w:tab w:val="left" w:pos="1843"/>
              </w:tabs>
              <w:ind w:left="-112" w:right="-704" w:firstLine="4"/>
              <w:jc w:val="both"/>
            </w:pPr>
            <w:r>
              <w:t>Domes priekšsēdētāja vietnieka sekretāre</w:t>
            </w:r>
          </w:p>
        </w:tc>
        <w:tc>
          <w:tcPr>
            <w:tcW w:w="1517" w:type="dxa"/>
            <w:hideMark/>
          </w:tcPr>
          <w:p w14:paraId="15F04814" w14:textId="77777777" w:rsidR="00CE74DE" w:rsidRPr="000B5778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3E09EAED" w14:textId="77777777" w:rsidR="00CE74DE" w:rsidRPr="000B5778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1D8660C3" w14:textId="77777777" w:rsidR="00CE74DE" w:rsidRPr="00166552" w:rsidRDefault="00CE74DE" w:rsidP="004D6B94">
            <w:pPr>
              <w:tabs>
                <w:tab w:val="right" w:pos="8789"/>
              </w:tabs>
              <w:ind w:left="-112" w:right="-704" w:firstLine="4"/>
              <w:jc w:val="both"/>
              <w:rPr>
                <w:sz w:val="16"/>
                <w:szCs w:val="16"/>
              </w:rPr>
            </w:pPr>
          </w:p>
          <w:p w14:paraId="473AEA70" w14:textId="77777777" w:rsidR="00CE74DE" w:rsidRDefault="00CE74DE" w:rsidP="004D6B94">
            <w:pPr>
              <w:tabs>
                <w:tab w:val="right" w:pos="8789"/>
              </w:tabs>
              <w:ind w:left="338" w:right="-704" w:firstLine="4"/>
              <w:jc w:val="both"/>
            </w:pPr>
            <w:r>
              <w:t>L. Kazaine</w:t>
            </w:r>
          </w:p>
        </w:tc>
      </w:tr>
    </w:tbl>
    <w:p w14:paraId="47100494" w14:textId="4F59F57E" w:rsidR="00CE74DE" w:rsidRDefault="00CE74DE" w:rsidP="00776486">
      <w:pPr>
        <w:pStyle w:val="Pamatteksts"/>
        <w:ind w:right="-143"/>
        <w:rPr>
          <w:rFonts w:ascii="Times New Roman" w:hAnsi="Times New Roman"/>
        </w:rPr>
      </w:pPr>
    </w:p>
    <w:p w14:paraId="7FCA4DB4" w14:textId="77777777" w:rsidR="002B3615" w:rsidRPr="002B3615" w:rsidRDefault="002B3615" w:rsidP="002B3615"/>
    <w:p w14:paraId="08EFFE2F" w14:textId="77777777" w:rsidR="002B3615" w:rsidRPr="002B3615" w:rsidRDefault="002B3615" w:rsidP="002B3615"/>
    <w:p w14:paraId="08398902" w14:textId="77777777" w:rsidR="00564231" w:rsidRDefault="00564231" w:rsidP="002B3615">
      <w:pPr>
        <w:tabs>
          <w:tab w:val="left" w:pos="3865"/>
        </w:tabs>
        <w:jc w:val="center"/>
        <w:rPr>
          <w:sz w:val="22"/>
          <w:szCs w:val="22"/>
        </w:rPr>
      </w:pPr>
    </w:p>
    <w:p w14:paraId="6CBE57AF" w14:textId="06230312" w:rsidR="002B3615" w:rsidRDefault="002B3615" w:rsidP="002B3615">
      <w:pPr>
        <w:tabs>
          <w:tab w:val="left" w:pos="386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ŠIS DOKUMENTS IR ELEKTRONISKI PARAKSTĪTS AR DROŠU ELEKTRONISKO PARAKSTU </w:t>
      </w:r>
    </w:p>
    <w:p w14:paraId="36B67D0D" w14:textId="678B796E" w:rsidR="002B3615" w:rsidRPr="002B3615" w:rsidRDefault="002B3615" w:rsidP="002B3615">
      <w:pPr>
        <w:tabs>
          <w:tab w:val="left" w:pos="3865"/>
        </w:tabs>
        <w:jc w:val="center"/>
      </w:pPr>
      <w:r>
        <w:rPr>
          <w:sz w:val="22"/>
          <w:szCs w:val="22"/>
        </w:rPr>
        <w:t>UN SATUR LAIKA ZĪMOGU</w:t>
      </w:r>
    </w:p>
    <w:sectPr w:rsidR="002B3615" w:rsidRPr="002B3615" w:rsidSect="007F1181">
      <w:footerReference w:type="even" r:id="rId9"/>
      <w:headerReference w:type="first" r:id="rId10"/>
      <w:pgSz w:w="11906" w:h="16838" w:code="9"/>
      <w:pgMar w:top="709" w:right="991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B7DA" w14:textId="77777777" w:rsidR="008E5E3A" w:rsidRDefault="008E5E3A">
      <w:r>
        <w:separator/>
      </w:r>
    </w:p>
  </w:endnote>
  <w:endnote w:type="continuationSeparator" w:id="0">
    <w:p w14:paraId="3B35E880" w14:textId="77777777" w:rsidR="008E5E3A" w:rsidRDefault="008E5E3A">
      <w:r>
        <w:continuationSeparator/>
      </w:r>
    </w:p>
  </w:endnote>
  <w:endnote w:type="continuationNotice" w:id="1">
    <w:p w14:paraId="193A2343" w14:textId="77777777" w:rsidR="008E5E3A" w:rsidRDefault="008E5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4206" w14:textId="77777777" w:rsidR="00745FEC" w:rsidRDefault="00745FEC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DAF5" w14:textId="77777777" w:rsidR="008E5E3A" w:rsidRDefault="008E5E3A">
      <w:r>
        <w:separator/>
      </w:r>
    </w:p>
  </w:footnote>
  <w:footnote w:type="continuationSeparator" w:id="0">
    <w:p w14:paraId="136514D2" w14:textId="77777777" w:rsidR="008E5E3A" w:rsidRDefault="008E5E3A">
      <w:r>
        <w:continuationSeparator/>
      </w:r>
    </w:p>
  </w:footnote>
  <w:footnote w:type="continuationNotice" w:id="1">
    <w:p w14:paraId="513C66E8" w14:textId="77777777" w:rsidR="008E5E3A" w:rsidRDefault="008E5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8F60" w14:textId="77777777" w:rsidR="00745FEC" w:rsidRDefault="00745FEC" w:rsidP="00C24322">
    <w:pPr>
      <w:pStyle w:val="Galvene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  <w:lang w:eastAsia="en-US"/>
      </w:rPr>
      <w:drawing>
        <wp:inline distT="0" distB="0" distL="0" distR="0" wp14:anchorId="667E5656" wp14:editId="17C30A12">
          <wp:extent cx="647700" cy="809625"/>
          <wp:effectExtent l="0" t="0" r="0" b="9525"/>
          <wp:docPr id="1196635764" name="Attēls 119663576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582C" w14:textId="77777777" w:rsidR="00745FEC" w:rsidRPr="008904B6" w:rsidRDefault="00745FEC" w:rsidP="00C24322">
    <w:pPr>
      <w:pStyle w:val="Galvene"/>
      <w:jc w:val="center"/>
      <w:rPr>
        <w:rFonts w:ascii="Arial" w:hAnsi="Arial" w:cs="Arial"/>
        <w:b/>
        <w:sz w:val="22"/>
        <w:szCs w:val="22"/>
        <w:lang w:val="lv-LV"/>
      </w:rPr>
    </w:pPr>
    <w:r w:rsidRPr="008904B6">
      <w:rPr>
        <w:rFonts w:ascii="Arial" w:hAnsi="Arial" w:cs="Arial"/>
        <w:b/>
        <w:sz w:val="22"/>
        <w:szCs w:val="22"/>
        <w:lang w:val="lv-LV"/>
      </w:rPr>
      <w:t>Latvijas Republika</w:t>
    </w:r>
  </w:p>
  <w:p w14:paraId="09248B65" w14:textId="1CD78DAB" w:rsidR="00745FEC" w:rsidRPr="003B30E1" w:rsidRDefault="00745FEC" w:rsidP="00C24322">
    <w:pPr>
      <w:pStyle w:val="Galvene"/>
      <w:jc w:val="center"/>
      <w:rPr>
        <w:rFonts w:ascii="Arial" w:hAnsi="Arial" w:cs="Arial"/>
        <w:b/>
        <w:sz w:val="30"/>
        <w:szCs w:val="30"/>
        <w:lang w:val="lv-LV"/>
      </w:rPr>
    </w:pPr>
    <w:r w:rsidRPr="003B30E1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3B30E1">
      <w:rPr>
        <w:rFonts w:ascii="Arial" w:hAnsi="Arial" w:cs="Arial"/>
        <w:b/>
        <w:sz w:val="30"/>
        <w:szCs w:val="30"/>
        <w:lang w:val="lv-LV"/>
      </w:rPr>
      <w:t xml:space="preserve">pilsētas </w:t>
    </w:r>
    <w:r>
      <w:rPr>
        <w:rFonts w:ascii="Arial" w:hAnsi="Arial" w:cs="Arial"/>
        <w:b/>
        <w:sz w:val="30"/>
        <w:szCs w:val="30"/>
        <w:lang w:val="lv-LV"/>
      </w:rPr>
      <w:t>pašvaldība</w:t>
    </w:r>
  </w:p>
  <w:p w14:paraId="5A045B76" w14:textId="77777777" w:rsidR="00745FEC" w:rsidRDefault="00745FEC" w:rsidP="00C24322">
    <w:pPr>
      <w:pStyle w:val="Galvene"/>
      <w:jc w:val="center"/>
      <w:rPr>
        <w:rFonts w:ascii="Arial" w:hAnsi="Arial" w:cs="Arial"/>
        <w:b/>
        <w:sz w:val="40"/>
        <w:szCs w:val="40"/>
        <w:lang w:val="lv-LV"/>
      </w:rPr>
    </w:pPr>
    <w:r>
      <w:rPr>
        <w:rFonts w:ascii="Arial" w:hAnsi="Arial" w:cs="Arial"/>
        <w:b/>
        <w:sz w:val="40"/>
        <w:szCs w:val="40"/>
        <w:lang w:val="lv-LV"/>
      </w:rPr>
      <w:t xml:space="preserve">Zemes lietu </w:t>
    </w:r>
    <w:r w:rsidRPr="008904B6">
      <w:rPr>
        <w:rFonts w:ascii="Arial" w:hAnsi="Arial" w:cs="Arial"/>
        <w:b/>
        <w:sz w:val="40"/>
        <w:szCs w:val="40"/>
        <w:lang w:val="lv-LV"/>
      </w:rPr>
      <w:t>komisija</w:t>
    </w:r>
  </w:p>
  <w:p w14:paraId="7435996D" w14:textId="6A84AFE5" w:rsidR="00745FEC" w:rsidRPr="003B30E1" w:rsidRDefault="00745FEC" w:rsidP="00C24322">
    <w:pPr>
      <w:pStyle w:val="Galvene"/>
      <w:pBdr>
        <w:bottom w:val="single" w:sz="6" w:space="1" w:color="auto"/>
      </w:pBdr>
      <w:jc w:val="center"/>
      <w:rPr>
        <w:rFonts w:ascii="Arial" w:hAnsi="Arial" w:cs="Arial"/>
        <w:b/>
        <w:sz w:val="17"/>
        <w:szCs w:val="17"/>
        <w:lang w:val="lv-LV"/>
      </w:rPr>
    </w:pPr>
    <w:r>
      <w:rPr>
        <w:rFonts w:ascii="Arial" w:hAnsi="Arial" w:cs="Arial"/>
        <w:sz w:val="17"/>
        <w:szCs w:val="17"/>
        <w:lang w:val="lv-LV"/>
      </w:rPr>
      <w:t>Lielā iela 11, Jelgava, LV-</w:t>
    </w:r>
    <w:r w:rsidRPr="003B30E1">
      <w:rPr>
        <w:rFonts w:ascii="Arial" w:hAnsi="Arial" w:cs="Arial"/>
        <w:sz w:val="17"/>
        <w:szCs w:val="17"/>
        <w:lang w:val="lv-LV"/>
      </w:rPr>
      <w:t>3001, tālrunis: 63005508, e-pasts</w:t>
    </w:r>
    <w:r>
      <w:rPr>
        <w:rFonts w:ascii="Arial" w:hAnsi="Arial" w:cs="Arial"/>
        <w:sz w:val="17"/>
        <w:szCs w:val="17"/>
        <w:lang w:val="lv-LV"/>
      </w:rPr>
      <w:t>: pasts@</w:t>
    </w:r>
    <w:r w:rsidRPr="003B30E1">
      <w:rPr>
        <w:rFonts w:ascii="Arial" w:hAnsi="Arial" w:cs="Arial"/>
        <w:sz w:val="17"/>
        <w:szCs w:val="17"/>
        <w:lang w:val="lv-LV"/>
      </w:rPr>
      <w:t>jelgava.lv</w:t>
    </w:r>
  </w:p>
  <w:p w14:paraId="474BE973" w14:textId="77777777" w:rsidR="00745FEC" w:rsidRPr="003B30E1" w:rsidRDefault="00745FEC" w:rsidP="003B30E1">
    <w:pPr>
      <w:pStyle w:val="Galvene"/>
      <w:jc w:val="center"/>
      <w:rPr>
        <w:sz w:val="16"/>
        <w:szCs w:val="16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0D49"/>
    <w:multiLevelType w:val="hybridMultilevel"/>
    <w:tmpl w:val="064E259A"/>
    <w:lvl w:ilvl="0" w:tplc="E26CC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336B"/>
    <w:multiLevelType w:val="hybridMultilevel"/>
    <w:tmpl w:val="9E8870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74580">
    <w:abstractNumId w:val="0"/>
  </w:num>
  <w:num w:numId="2" w16cid:durableId="5131556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E8"/>
    <w:rsid w:val="00001FD9"/>
    <w:rsid w:val="000036CA"/>
    <w:rsid w:val="00005546"/>
    <w:rsid w:val="00006F3D"/>
    <w:rsid w:val="000075D6"/>
    <w:rsid w:val="00010056"/>
    <w:rsid w:val="00011303"/>
    <w:rsid w:val="00011F0B"/>
    <w:rsid w:val="00012447"/>
    <w:rsid w:val="00012F09"/>
    <w:rsid w:val="00023672"/>
    <w:rsid w:val="00023CE2"/>
    <w:rsid w:val="00027801"/>
    <w:rsid w:val="00031761"/>
    <w:rsid w:val="000319B4"/>
    <w:rsid w:val="000328F0"/>
    <w:rsid w:val="00035F22"/>
    <w:rsid w:val="0003655D"/>
    <w:rsid w:val="00037DCA"/>
    <w:rsid w:val="0004131A"/>
    <w:rsid w:val="0004474E"/>
    <w:rsid w:val="00047151"/>
    <w:rsid w:val="00050D76"/>
    <w:rsid w:val="00055129"/>
    <w:rsid w:val="000559B5"/>
    <w:rsid w:val="00056A54"/>
    <w:rsid w:val="00056AD1"/>
    <w:rsid w:val="00057600"/>
    <w:rsid w:val="0006050A"/>
    <w:rsid w:val="000618FE"/>
    <w:rsid w:val="00063E34"/>
    <w:rsid w:val="000650D1"/>
    <w:rsid w:val="00067063"/>
    <w:rsid w:val="00070A2D"/>
    <w:rsid w:val="0007256F"/>
    <w:rsid w:val="00076CA5"/>
    <w:rsid w:val="00077AFF"/>
    <w:rsid w:val="00080688"/>
    <w:rsid w:val="00092349"/>
    <w:rsid w:val="00092B41"/>
    <w:rsid w:val="00092B73"/>
    <w:rsid w:val="000964ED"/>
    <w:rsid w:val="000A19F6"/>
    <w:rsid w:val="000A20E8"/>
    <w:rsid w:val="000A2BBD"/>
    <w:rsid w:val="000A56DB"/>
    <w:rsid w:val="000A5F23"/>
    <w:rsid w:val="000A6108"/>
    <w:rsid w:val="000A6624"/>
    <w:rsid w:val="000B0304"/>
    <w:rsid w:val="000B0A0C"/>
    <w:rsid w:val="000B5778"/>
    <w:rsid w:val="000B6FE1"/>
    <w:rsid w:val="000B7CEA"/>
    <w:rsid w:val="000B7D37"/>
    <w:rsid w:val="000C1368"/>
    <w:rsid w:val="000C1A51"/>
    <w:rsid w:val="000C2C59"/>
    <w:rsid w:val="000C4735"/>
    <w:rsid w:val="000C6028"/>
    <w:rsid w:val="000C64F2"/>
    <w:rsid w:val="000C7647"/>
    <w:rsid w:val="000D1333"/>
    <w:rsid w:val="000D194B"/>
    <w:rsid w:val="000D3555"/>
    <w:rsid w:val="000E01B4"/>
    <w:rsid w:val="000E29EF"/>
    <w:rsid w:val="000E4F28"/>
    <w:rsid w:val="000E561F"/>
    <w:rsid w:val="000E5BBD"/>
    <w:rsid w:val="000E6262"/>
    <w:rsid w:val="000E634D"/>
    <w:rsid w:val="000E77DE"/>
    <w:rsid w:val="000F0E56"/>
    <w:rsid w:val="000F13B9"/>
    <w:rsid w:val="000F1691"/>
    <w:rsid w:val="000F2BE1"/>
    <w:rsid w:val="000F493A"/>
    <w:rsid w:val="000F6FB3"/>
    <w:rsid w:val="000F7B3F"/>
    <w:rsid w:val="00102BBD"/>
    <w:rsid w:val="001103E8"/>
    <w:rsid w:val="00110DA3"/>
    <w:rsid w:val="00111BD8"/>
    <w:rsid w:val="001162C9"/>
    <w:rsid w:val="00121A53"/>
    <w:rsid w:val="00122DDB"/>
    <w:rsid w:val="001240AE"/>
    <w:rsid w:val="00125A0B"/>
    <w:rsid w:val="00126D54"/>
    <w:rsid w:val="00126FD6"/>
    <w:rsid w:val="001270E9"/>
    <w:rsid w:val="00127FD9"/>
    <w:rsid w:val="00131C0B"/>
    <w:rsid w:val="001460F2"/>
    <w:rsid w:val="00146195"/>
    <w:rsid w:val="00146466"/>
    <w:rsid w:val="001467B3"/>
    <w:rsid w:val="001473F1"/>
    <w:rsid w:val="00160EAC"/>
    <w:rsid w:val="00161AB1"/>
    <w:rsid w:val="00161DC9"/>
    <w:rsid w:val="00161F5E"/>
    <w:rsid w:val="001625CF"/>
    <w:rsid w:val="00164054"/>
    <w:rsid w:val="0016413D"/>
    <w:rsid w:val="00166552"/>
    <w:rsid w:val="00166F63"/>
    <w:rsid w:val="001715F5"/>
    <w:rsid w:val="0017722F"/>
    <w:rsid w:val="001831F6"/>
    <w:rsid w:val="00184810"/>
    <w:rsid w:val="001864BF"/>
    <w:rsid w:val="00190B85"/>
    <w:rsid w:val="00195478"/>
    <w:rsid w:val="001974B8"/>
    <w:rsid w:val="001A193C"/>
    <w:rsid w:val="001A2E4F"/>
    <w:rsid w:val="001B3AEC"/>
    <w:rsid w:val="001B4BD1"/>
    <w:rsid w:val="001B5318"/>
    <w:rsid w:val="001C1E34"/>
    <w:rsid w:val="001C4929"/>
    <w:rsid w:val="001C4CB4"/>
    <w:rsid w:val="001C5A33"/>
    <w:rsid w:val="001D1D87"/>
    <w:rsid w:val="001D27BB"/>
    <w:rsid w:val="001E1F4B"/>
    <w:rsid w:val="001E20E6"/>
    <w:rsid w:val="001E2604"/>
    <w:rsid w:val="001E2613"/>
    <w:rsid w:val="001E3861"/>
    <w:rsid w:val="001E4FDA"/>
    <w:rsid w:val="001E6446"/>
    <w:rsid w:val="001E6FB7"/>
    <w:rsid w:val="001F378B"/>
    <w:rsid w:val="001F6BAC"/>
    <w:rsid w:val="001F7423"/>
    <w:rsid w:val="001F7CED"/>
    <w:rsid w:val="002004DB"/>
    <w:rsid w:val="00203374"/>
    <w:rsid w:val="00207125"/>
    <w:rsid w:val="002075D7"/>
    <w:rsid w:val="00210BFB"/>
    <w:rsid w:val="00211FAF"/>
    <w:rsid w:val="00215C39"/>
    <w:rsid w:val="00216167"/>
    <w:rsid w:val="00223078"/>
    <w:rsid w:val="002243DC"/>
    <w:rsid w:val="00224571"/>
    <w:rsid w:val="00225FAF"/>
    <w:rsid w:val="002274F6"/>
    <w:rsid w:val="00230197"/>
    <w:rsid w:val="00231DCD"/>
    <w:rsid w:val="00234985"/>
    <w:rsid w:val="00236372"/>
    <w:rsid w:val="002364C7"/>
    <w:rsid w:val="00236524"/>
    <w:rsid w:val="00240002"/>
    <w:rsid w:val="002423AC"/>
    <w:rsid w:val="0024347B"/>
    <w:rsid w:val="002437E5"/>
    <w:rsid w:val="0024432D"/>
    <w:rsid w:val="00246187"/>
    <w:rsid w:val="0024659E"/>
    <w:rsid w:val="002470FC"/>
    <w:rsid w:val="002502D5"/>
    <w:rsid w:val="00253747"/>
    <w:rsid w:val="00254F43"/>
    <w:rsid w:val="00256BA6"/>
    <w:rsid w:val="002604E0"/>
    <w:rsid w:val="00260E08"/>
    <w:rsid w:val="00261328"/>
    <w:rsid w:val="00262173"/>
    <w:rsid w:val="00263CDD"/>
    <w:rsid w:val="00264D8D"/>
    <w:rsid w:val="0027026A"/>
    <w:rsid w:val="00271543"/>
    <w:rsid w:val="002727A1"/>
    <w:rsid w:val="002729E6"/>
    <w:rsid w:val="002733E7"/>
    <w:rsid w:val="00274B41"/>
    <w:rsid w:val="0027612D"/>
    <w:rsid w:val="002775EF"/>
    <w:rsid w:val="002855CC"/>
    <w:rsid w:val="00285D88"/>
    <w:rsid w:val="002921FA"/>
    <w:rsid w:val="002936A8"/>
    <w:rsid w:val="00293D04"/>
    <w:rsid w:val="002951C9"/>
    <w:rsid w:val="0029626D"/>
    <w:rsid w:val="0029718C"/>
    <w:rsid w:val="00297F44"/>
    <w:rsid w:val="002A4D7C"/>
    <w:rsid w:val="002A5E13"/>
    <w:rsid w:val="002A64C5"/>
    <w:rsid w:val="002B134E"/>
    <w:rsid w:val="002B15DB"/>
    <w:rsid w:val="002B3341"/>
    <w:rsid w:val="002B3615"/>
    <w:rsid w:val="002B7D12"/>
    <w:rsid w:val="002C0EBE"/>
    <w:rsid w:val="002C23CC"/>
    <w:rsid w:val="002C39A0"/>
    <w:rsid w:val="002C4D9D"/>
    <w:rsid w:val="002D0BF3"/>
    <w:rsid w:val="002D4DA4"/>
    <w:rsid w:val="002D535C"/>
    <w:rsid w:val="002D5876"/>
    <w:rsid w:val="002D6140"/>
    <w:rsid w:val="002E0FE1"/>
    <w:rsid w:val="002E4B0C"/>
    <w:rsid w:val="002E5405"/>
    <w:rsid w:val="002E7E6E"/>
    <w:rsid w:val="002F50CD"/>
    <w:rsid w:val="002F5863"/>
    <w:rsid w:val="002F75A0"/>
    <w:rsid w:val="00300D8E"/>
    <w:rsid w:val="00303CD4"/>
    <w:rsid w:val="00303EFC"/>
    <w:rsid w:val="00307312"/>
    <w:rsid w:val="00307811"/>
    <w:rsid w:val="0031007C"/>
    <w:rsid w:val="003103EC"/>
    <w:rsid w:val="003113CC"/>
    <w:rsid w:val="00312E73"/>
    <w:rsid w:val="00313651"/>
    <w:rsid w:val="00315195"/>
    <w:rsid w:val="00323E8D"/>
    <w:rsid w:val="00327E28"/>
    <w:rsid w:val="003300AD"/>
    <w:rsid w:val="003306C0"/>
    <w:rsid w:val="003323AB"/>
    <w:rsid w:val="003349EF"/>
    <w:rsid w:val="00334BED"/>
    <w:rsid w:val="003356D1"/>
    <w:rsid w:val="00337441"/>
    <w:rsid w:val="00342C1C"/>
    <w:rsid w:val="00342E33"/>
    <w:rsid w:val="00346D5B"/>
    <w:rsid w:val="00352901"/>
    <w:rsid w:val="0035394C"/>
    <w:rsid w:val="00364A2C"/>
    <w:rsid w:val="00367F91"/>
    <w:rsid w:val="00370C71"/>
    <w:rsid w:val="00372916"/>
    <w:rsid w:val="003754F2"/>
    <w:rsid w:val="00375E07"/>
    <w:rsid w:val="00383338"/>
    <w:rsid w:val="003845BE"/>
    <w:rsid w:val="00387E96"/>
    <w:rsid w:val="003921A6"/>
    <w:rsid w:val="00396DBA"/>
    <w:rsid w:val="003A099C"/>
    <w:rsid w:val="003A3D18"/>
    <w:rsid w:val="003B0E4C"/>
    <w:rsid w:val="003B214A"/>
    <w:rsid w:val="003B2408"/>
    <w:rsid w:val="003B30E1"/>
    <w:rsid w:val="003B3ED1"/>
    <w:rsid w:val="003B558A"/>
    <w:rsid w:val="003B674E"/>
    <w:rsid w:val="003D2A8C"/>
    <w:rsid w:val="003D2D63"/>
    <w:rsid w:val="003D2F4C"/>
    <w:rsid w:val="003E0676"/>
    <w:rsid w:val="003E2FC1"/>
    <w:rsid w:val="003E3702"/>
    <w:rsid w:val="003E4275"/>
    <w:rsid w:val="003E7337"/>
    <w:rsid w:val="003E779D"/>
    <w:rsid w:val="003F1130"/>
    <w:rsid w:val="003F3C93"/>
    <w:rsid w:val="003F4A44"/>
    <w:rsid w:val="004027D0"/>
    <w:rsid w:val="004029BA"/>
    <w:rsid w:val="004031E6"/>
    <w:rsid w:val="004038C2"/>
    <w:rsid w:val="004054DD"/>
    <w:rsid w:val="00405A9B"/>
    <w:rsid w:val="00405C00"/>
    <w:rsid w:val="0040651F"/>
    <w:rsid w:val="00410A3F"/>
    <w:rsid w:val="004114F0"/>
    <w:rsid w:val="00411FDC"/>
    <w:rsid w:val="00412317"/>
    <w:rsid w:val="00414B07"/>
    <w:rsid w:val="004153A9"/>
    <w:rsid w:val="004179F2"/>
    <w:rsid w:val="00417A87"/>
    <w:rsid w:val="004200D5"/>
    <w:rsid w:val="00421122"/>
    <w:rsid w:val="00423AF0"/>
    <w:rsid w:val="00423EC3"/>
    <w:rsid w:val="004246F2"/>
    <w:rsid w:val="004266A0"/>
    <w:rsid w:val="00427B0A"/>
    <w:rsid w:val="0043074D"/>
    <w:rsid w:val="0043178D"/>
    <w:rsid w:val="004378FA"/>
    <w:rsid w:val="00437934"/>
    <w:rsid w:val="00437ADF"/>
    <w:rsid w:val="00444D22"/>
    <w:rsid w:val="00444D7B"/>
    <w:rsid w:val="00445091"/>
    <w:rsid w:val="00451775"/>
    <w:rsid w:val="004524A7"/>
    <w:rsid w:val="00457B42"/>
    <w:rsid w:val="00460FFE"/>
    <w:rsid w:val="004663F5"/>
    <w:rsid w:val="00470024"/>
    <w:rsid w:val="004723F1"/>
    <w:rsid w:val="004724B3"/>
    <w:rsid w:val="0047597D"/>
    <w:rsid w:val="00480699"/>
    <w:rsid w:val="0048111F"/>
    <w:rsid w:val="004819F3"/>
    <w:rsid w:val="0048328C"/>
    <w:rsid w:val="00483BA2"/>
    <w:rsid w:val="0048492A"/>
    <w:rsid w:val="00486648"/>
    <w:rsid w:val="00490F97"/>
    <w:rsid w:val="00492C72"/>
    <w:rsid w:val="00494ED9"/>
    <w:rsid w:val="004A2924"/>
    <w:rsid w:val="004A5F73"/>
    <w:rsid w:val="004A629E"/>
    <w:rsid w:val="004A7A2E"/>
    <w:rsid w:val="004B0E06"/>
    <w:rsid w:val="004B4771"/>
    <w:rsid w:val="004B630C"/>
    <w:rsid w:val="004E2479"/>
    <w:rsid w:val="004E2498"/>
    <w:rsid w:val="004E34B7"/>
    <w:rsid w:val="004E375D"/>
    <w:rsid w:val="004E6F23"/>
    <w:rsid w:val="004F2EDE"/>
    <w:rsid w:val="004F3847"/>
    <w:rsid w:val="004F3AD2"/>
    <w:rsid w:val="004F637D"/>
    <w:rsid w:val="004F68CC"/>
    <w:rsid w:val="004F7D9B"/>
    <w:rsid w:val="00503F53"/>
    <w:rsid w:val="0050517E"/>
    <w:rsid w:val="00506357"/>
    <w:rsid w:val="00506549"/>
    <w:rsid w:val="005071B2"/>
    <w:rsid w:val="00507EC3"/>
    <w:rsid w:val="00510D42"/>
    <w:rsid w:val="005129BB"/>
    <w:rsid w:val="00513B58"/>
    <w:rsid w:val="00516040"/>
    <w:rsid w:val="0051665A"/>
    <w:rsid w:val="005176C6"/>
    <w:rsid w:val="005228B7"/>
    <w:rsid w:val="00522A72"/>
    <w:rsid w:val="00524CFB"/>
    <w:rsid w:val="00526405"/>
    <w:rsid w:val="0053061F"/>
    <w:rsid w:val="0053134A"/>
    <w:rsid w:val="005353F0"/>
    <w:rsid w:val="00537C7A"/>
    <w:rsid w:val="005414F8"/>
    <w:rsid w:val="00544D53"/>
    <w:rsid w:val="00545C3C"/>
    <w:rsid w:val="00545CD3"/>
    <w:rsid w:val="0054650A"/>
    <w:rsid w:val="00553FF9"/>
    <w:rsid w:val="00554DD9"/>
    <w:rsid w:val="00555926"/>
    <w:rsid w:val="0055730A"/>
    <w:rsid w:val="0056117C"/>
    <w:rsid w:val="00564231"/>
    <w:rsid w:val="00564F66"/>
    <w:rsid w:val="00571AAB"/>
    <w:rsid w:val="00572FA0"/>
    <w:rsid w:val="00575ADA"/>
    <w:rsid w:val="00582E04"/>
    <w:rsid w:val="00583277"/>
    <w:rsid w:val="00583B8C"/>
    <w:rsid w:val="00584EE8"/>
    <w:rsid w:val="00585F0C"/>
    <w:rsid w:val="00586BE1"/>
    <w:rsid w:val="00587681"/>
    <w:rsid w:val="00592EDA"/>
    <w:rsid w:val="00594256"/>
    <w:rsid w:val="0059496D"/>
    <w:rsid w:val="00594A8E"/>
    <w:rsid w:val="005A0FE1"/>
    <w:rsid w:val="005A2491"/>
    <w:rsid w:val="005A3390"/>
    <w:rsid w:val="005A47E6"/>
    <w:rsid w:val="005A585E"/>
    <w:rsid w:val="005A657E"/>
    <w:rsid w:val="005B3885"/>
    <w:rsid w:val="005B464C"/>
    <w:rsid w:val="005B6F5D"/>
    <w:rsid w:val="005B6F6F"/>
    <w:rsid w:val="005B7A01"/>
    <w:rsid w:val="005C1E5E"/>
    <w:rsid w:val="005C34D7"/>
    <w:rsid w:val="005C436C"/>
    <w:rsid w:val="005C59C0"/>
    <w:rsid w:val="005C5A04"/>
    <w:rsid w:val="005C5B75"/>
    <w:rsid w:val="005C701D"/>
    <w:rsid w:val="005C7067"/>
    <w:rsid w:val="005D36DE"/>
    <w:rsid w:val="005D79D6"/>
    <w:rsid w:val="005D7E8E"/>
    <w:rsid w:val="005E304F"/>
    <w:rsid w:val="005E4E18"/>
    <w:rsid w:val="005E564A"/>
    <w:rsid w:val="005E7738"/>
    <w:rsid w:val="005F111A"/>
    <w:rsid w:val="005F35C7"/>
    <w:rsid w:val="005F36A1"/>
    <w:rsid w:val="005F3847"/>
    <w:rsid w:val="005F3AE2"/>
    <w:rsid w:val="005F6F68"/>
    <w:rsid w:val="0060146C"/>
    <w:rsid w:val="00603FEC"/>
    <w:rsid w:val="00605A86"/>
    <w:rsid w:val="00610FCE"/>
    <w:rsid w:val="00612118"/>
    <w:rsid w:val="00612604"/>
    <w:rsid w:val="006126B8"/>
    <w:rsid w:val="0061290E"/>
    <w:rsid w:val="00617002"/>
    <w:rsid w:val="00617A51"/>
    <w:rsid w:val="00617B4A"/>
    <w:rsid w:val="00626F4E"/>
    <w:rsid w:val="00627A5D"/>
    <w:rsid w:val="00631207"/>
    <w:rsid w:val="006315D6"/>
    <w:rsid w:val="00632DF7"/>
    <w:rsid w:val="00633B67"/>
    <w:rsid w:val="00634493"/>
    <w:rsid w:val="00634EF4"/>
    <w:rsid w:val="0063684F"/>
    <w:rsid w:val="006415A7"/>
    <w:rsid w:val="006427A9"/>
    <w:rsid w:val="00643B61"/>
    <w:rsid w:val="00643DFA"/>
    <w:rsid w:val="006455AD"/>
    <w:rsid w:val="0064742A"/>
    <w:rsid w:val="00647D56"/>
    <w:rsid w:val="00650C49"/>
    <w:rsid w:val="0065125D"/>
    <w:rsid w:val="00651BD6"/>
    <w:rsid w:val="00651CC9"/>
    <w:rsid w:val="006520CF"/>
    <w:rsid w:val="006524F0"/>
    <w:rsid w:val="00655699"/>
    <w:rsid w:val="00655BD2"/>
    <w:rsid w:val="00655CD5"/>
    <w:rsid w:val="00661671"/>
    <w:rsid w:val="006626B2"/>
    <w:rsid w:val="00663B00"/>
    <w:rsid w:val="00666709"/>
    <w:rsid w:val="00672918"/>
    <w:rsid w:val="00674EA3"/>
    <w:rsid w:val="00675316"/>
    <w:rsid w:val="0068276B"/>
    <w:rsid w:val="00684543"/>
    <w:rsid w:val="00685632"/>
    <w:rsid w:val="0068778E"/>
    <w:rsid w:val="00690231"/>
    <w:rsid w:val="006921A4"/>
    <w:rsid w:val="00692F13"/>
    <w:rsid w:val="00695491"/>
    <w:rsid w:val="00697160"/>
    <w:rsid w:val="006A1F85"/>
    <w:rsid w:val="006A4F9A"/>
    <w:rsid w:val="006A664C"/>
    <w:rsid w:val="006A6AF7"/>
    <w:rsid w:val="006A74B2"/>
    <w:rsid w:val="006B0CAE"/>
    <w:rsid w:val="006B3911"/>
    <w:rsid w:val="006B76D0"/>
    <w:rsid w:val="006C00E4"/>
    <w:rsid w:val="006C0946"/>
    <w:rsid w:val="006C09FC"/>
    <w:rsid w:val="006C2559"/>
    <w:rsid w:val="006C5DA8"/>
    <w:rsid w:val="006C6FC0"/>
    <w:rsid w:val="006C73B5"/>
    <w:rsid w:val="006D3B87"/>
    <w:rsid w:val="006D50DF"/>
    <w:rsid w:val="006D53D2"/>
    <w:rsid w:val="006D73DC"/>
    <w:rsid w:val="006E0CED"/>
    <w:rsid w:val="006E2D84"/>
    <w:rsid w:val="006E32D0"/>
    <w:rsid w:val="006E6CD2"/>
    <w:rsid w:val="006F4249"/>
    <w:rsid w:val="006F5B8F"/>
    <w:rsid w:val="006F6E48"/>
    <w:rsid w:val="0070349D"/>
    <w:rsid w:val="00705B22"/>
    <w:rsid w:val="007102A5"/>
    <w:rsid w:val="00712B3C"/>
    <w:rsid w:val="00713324"/>
    <w:rsid w:val="00714E31"/>
    <w:rsid w:val="00715038"/>
    <w:rsid w:val="00715850"/>
    <w:rsid w:val="0072001B"/>
    <w:rsid w:val="007200E9"/>
    <w:rsid w:val="007219FF"/>
    <w:rsid w:val="007231A0"/>
    <w:rsid w:val="00725BA5"/>
    <w:rsid w:val="007263F3"/>
    <w:rsid w:val="007311FB"/>
    <w:rsid w:val="0073155B"/>
    <w:rsid w:val="00735668"/>
    <w:rsid w:val="0073629D"/>
    <w:rsid w:val="00736E8E"/>
    <w:rsid w:val="0074064F"/>
    <w:rsid w:val="0074101A"/>
    <w:rsid w:val="00742036"/>
    <w:rsid w:val="00745BB8"/>
    <w:rsid w:val="00745FEC"/>
    <w:rsid w:val="0074639F"/>
    <w:rsid w:val="00746859"/>
    <w:rsid w:val="0075088A"/>
    <w:rsid w:val="00750891"/>
    <w:rsid w:val="00751F8E"/>
    <w:rsid w:val="00755049"/>
    <w:rsid w:val="00755195"/>
    <w:rsid w:val="007573D1"/>
    <w:rsid w:val="0076163E"/>
    <w:rsid w:val="007658AD"/>
    <w:rsid w:val="00766E8D"/>
    <w:rsid w:val="00767076"/>
    <w:rsid w:val="00771B26"/>
    <w:rsid w:val="00772598"/>
    <w:rsid w:val="007735B3"/>
    <w:rsid w:val="00775A20"/>
    <w:rsid w:val="00776486"/>
    <w:rsid w:val="007772D5"/>
    <w:rsid w:val="007776EC"/>
    <w:rsid w:val="00777878"/>
    <w:rsid w:val="0078233C"/>
    <w:rsid w:val="00783075"/>
    <w:rsid w:val="00784444"/>
    <w:rsid w:val="00786B92"/>
    <w:rsid w:val="00790C72"/>
    <w:rsid w:val="00791AE2"/>
    <w:rsid w:val="00795CF8"/>
    <w:rsid w:val="00796093"/>
    <w:rsid w:val="007A120F"/>
    <w:rsid w:val="007A297C"/>
    <w:rsid w:val="007A3EC4"/>
    <w:rsid w:val="007A4C4C"/>
    <w:rsid w:val="007A4CDE"/>
    <w:rsid w:val="007B020F"/>
    <w:rsid w:val="007B5429"/>
    <w:rsid w:val="007B5B1B"/>
    <w:rsid w:val="007B6006"/>
    <w:rsid w:val="007B6C6A"/>
    <w:rsid w:val="007B7F67"/>
    <w:rsid w:val="007C155B"/>
    <w:rsid w:val="007C1FC6"/>
    <w:rsid w:val="007C2034"/>
    <w:rsid w:val="007C46E4"/>
    <w:rsid w:val="007C5B35"/>
    <w:rsid w:val="007C6593"/>
    <w:rsid w:val="007D083C"/>
    <w:rsid w:val="007D139C"/>
    <w:rsid w:val="007D400D"/>
    <w:rsid w:val="007D7A63"/>
    <w:rsid w:val="007E0276"/>
    <w:rsid w:val="007E07F4"/>
    <w:rsid w:val="007E19B3"/>
    <w:rsid w:val="007E1CF7"/>
    <w:rsid w:val="007E4E2C"/>
    <w:rsid w:val="007E582E"/>
    <w:rsid w:val="007E6551"/>
    <w:rsid w:val="007E7C36"/>
    <w:rsid w:val="007F0437"/>
    <w:rsid w:val="007F1181"/>
    <w:rsid w:val="007F1907"/>
    <w:rsid w:val="007F2783"/>
    <w:rsid w:val="007F37D0"/>
    <w:rsid w:val="007F4106"/>
    <w:rsid w:val="007F51E7"/>
    <w:rsid w:val="008011D8"/>
    <w:rsid w:val="00802572"/>
    <w:rsid w:val="0080446C"/>
    <w:rsid w:val="00805D2A"/>
    <w:rsid w:val="00806A7F"/>
    <w:rsid w:val="00821C05"/>
    <w:rsid w:val="008242C5"/>
    <w:rsid w:val="00825E5E"/>
    <w:rsid w:val="00830191"/>
    <w:rsid w:val="0083053D"/>
    <w:rsid w:val="00831F88"/>
    <w:rsid w:val="008334D2"/>
    <w:rsid w:val="00834D7E"/>
    <w:rsid w:val="008361D0"/>
    <w:rsid w:val="008416EE"/>
    <w:rsid w:val="00841753"/>
    <w:rsid w:val="00843164"/>
    <w:rsid w:val="00852332"/>
    <w:rsid w:val="00852E76"/>
    <w:rsid w:val="0085418C"/>
    <w:rsid w:val="0085492E"/>
    <w:rsid w:val="00856EF6"/>
    <w:rsid w:val="00857433"/>
    <w:rsid w:val="00862102"/>
    <w:rsid w:val="00863AD1"/>
    <w:rsid w:val="00863E80"/>
    <w:rsid w:val="0086522C"/>
    <w:rsid w:val="008700BE"/>
    <w:rsid w:val="008726E7"/>
    <w:rsid w:val="0087356B"/>
    <w:rsid w:val="00874178"/>
    <w:rsid w:val="00875E42"/>
    <w:rsid w:val="00875FA5"/>
    <w:rsid w:val="008806D7"/>
    <w:rsid w:val="008837C9"/>
    <w:rsid w:val="008878C5"/>
    <w:rsid w:val="008904B6"/>
    <w:rsid w:val="0089141C"/>
    <w:rsid w:val="00892B71"/>
    <w:rsid w:val="00893440"/>
    <w:rsid w:val="008A0724"/>
    <w:rsid w:val="008A34E3"/>
    <w:rsid w:val="008A4E1D"/>
    <w:rsid w:val="008A6F2D"/>
    <w:rsid w:val="008A7213"/>
    <w:rsid w:val="008A7F42"/>
    <w:rsid w:val="008B17CF"/>
    <w:rsid w:val="008B4290"/>
    <w:rsid w:val="008B5D76"/>
    <w:rsid w:val="008B68EC"/>
    <w:rsid w:val="008C3B63"/>
    <w:rsid w:val="008C4BAB"/>
    <w:rsid w:val="008C67BA"/>
    <w:rsid w:val="008D0D0B"/>
    <w:rsid w:val="008D0F9D"/>
    <w:rsid w:val="008D536E"/>
    <w:rsid w:val="008E0B79"/>
    <w:rsid w:val="008E0D0D"/>
    <w:rsid w:val="008E3007"/>
    <w:rsid w:val="008E357A"/>
    <w:rsid w:val="008E5E3A"/>
    <w:rsid w:val="008E718C"/>
    <w:rsid w:val="008E7406"/>
    <w:rsid w:val="008F1362"/>
    <w:rsid w:val="008F1ADB"/>
    <w:rsid w:val="008F2DC2"/>
    <w:rsid w:val="008F53ED"/>
    <w:rsid w:val="008F6ECF"/>
    <w:rsid w:val="008F7B49"/>
    <w:rsid w:val="008F7B67"/>
    <w:rsid w:val="009017E2"/>
    <w:rsid w:val="0090565A"/>
    <w:rsid w:val="009056EC"/>
    <w:rsid w:val="0090651A"/>
    <w:rsid w:val="009071E0"/>
    <w:rsid w:val="00911D51"/>
    <w:rsid w:val="00912979"/>
    <w:rsid w:val="00912EDB"/>
    <w:rsid w:val="009148A5"/>
    <w:rsid w:val="00915440"/>
    <w:rsid w:val="00915BE4"/>
    <w:rsid w:val="00915ED5"/>
    <w:rsid w:val="00916BE3"/>
    <w:rsid w:val="0092130A"/>
    <w:rsid w:val="00921E45"/>
    <w:rsid w:val="009222FD"/>
    <w:rsid w:val="0092460A"/>
    <w:rsid w:val="009247CF"/>
    <w:rsid w:val="00925684"/>
    <w:rsid w:val="009277EE"/>
    <w:rsid w:val="00930D21"/>
    <w:rsid w:val="00930DF1"/>
    <w:rsid w:val="00934033"/>
    <w:rsid w:val="00936B81"/>
    <w:rsid w:val="00936CF9"/>
    <w:rsid w:val="00937A2F"/>
    <w:rsid w:val="00937BC2"/>
    <w:rsid w:val="0094086E"/>
    <w:rsid w:val="00941EE8"/>
    <w:rsid w:val="00942FE6"/>
    <w:rsid w:val="00944BB7"/>
    <w:rsid w:val="0094668A"/>
    <w:rsid w:val="0095180F"/>
    <w:rsid w:val="0095201E"/>
    <w:rsid w:val="009527F9"/>
    <w:rsid w:val="00952B6C"/>
    <w:rsid w:val="00953FF3"/>
    <w:rsid w:val="00956EFB"/>
    <w:rsid w:val="0096055B"/>
    <w:rsid w:val="009614FD"/>
    <w:rsid w:val="009628C1"/>
    <w:rsid w:val="0096418A"/>
    <w:rsid w:val="00965A41"/>
    <w:rsid w:val="00966B03"/>
    <w:rsid w:val="00966BB7"/>
    <w:rsid w:val="009673D6"/>
    <w:rsid w:val="00970102"/>
    <w:rsid w:val="00970644"/>
    <w:rsid w:val="00973FE3"/>
    <w:rsid w:val="00974CE0"/>
    <w:rsid w:val="0097577C"/>
    <w:rsid w:val="00980952"/>
    <w:rsid w:val="00981667"/>
    <w:rsid w:val="009822CE"/>
    <w:rsid w:val="00983392"/>
    <w:rsid w:val="009868F8"/>
    <w:rsid w:val="00987C95"/>
    <w:rsid w:val="00990AA3"/>
    <w:rsid w:val="009928F3"/>
    <w:rsid w:val="009929FE"/>
    <w:rsid w:val="00993009"/>
    <w:rsid w:val="0099421B"/>
    <w:rsid w:val="009A0D10"/>
    <w:rsid w:val="009A1B95"/>
    <w:rsid w:val="009A3466"/>
    <w:rsid w:val="009A3A88"/>
    <w:rsid w:val="009A3ABF"/>
    <w:rsid w:val="009A3FBB"/>
    <w:rsid w:val="009A436C"/>
    <w:rsid w:val="009B7088"/>
    <w:rsid w:val="009C1EF3"/>
    <w:rsid w:val="009C4663"/>
    <w:rsid w:val="009C474E"/>
    <w:rsid w:val="009C611E"/>
    <w:rsid w:val="009C715E"/>
    <w:rsid w:val="009C7AE8"/>
    <w:rsid w:val="009D12C6"/>
    <w:rsid w:val="009D1C2C"/>
    <w:rsid w:val="009D2023"/>
    <w:rsid w:val="009D246E"/>
    <w:rsid w:val="009D5C7D"/>
    <w:rsid w:val="009E0049"/>
    <w:rsid w:val="009E1104"/>
    <w:rsid w:val="009E13A7"/>
    <w:rsid w:val="009E1BBA"/>
    <w:rsid w:val="009E2DB3"/>
    <w:rsid w:val="009E5EE5"/>
    <w:rsid w:val="009F424B"/>
    <w:rsid w:val="009F7E3C"/>
    <w:rsid w:val="00A01597"/>
    <w:rsid w:val="00A0413A"/>
    <w:rsid w:val="00A05EDA"/>
    <w:rsid w:val="00A11DA2"/>
    <w:rsid w:val="00A1494E"/>
    <w:rsid w:val="00A1580C"/>
    <w:rsid w:val="00A17695"/>
    <w:rsid w:val="00A211BE"/>
    <w:rsid w:val="00A21BE4"/>
    <w:rsid w:val="00A233E4"/>
    <w:rsid w:val="00A24328"/>
    <w:rsid w:val="00A247D4"/>
    <w:rsid w:val="00A253D6"/>
    <w:rsid w:val="00A25DCB"/>
    <w:rsid w:val="00A2628B"/>
    <w:rsid w:val="00A26DB2"/>
    <w:rsid w:val="00A27243"/>
    <w:rsid w:val="00A27623"/>
    <w:rsid w:val="00A3291A"/>
    <w:rsid w:val="00A36DBD"/>
    <w:rsid w:val="00A42265"/>
    <w:rsid w:val="00A44255"/>
    <w:rsid w:val="00A45CDA"/>
    <w:rsid w:val="00A4738E"/>
    <w:rsid w:val="00A4766F"/>
    <w:rsid w:val="00A5175A"/>
    <w:rsid w:val="00A51958"/>
    <w:rsid w:val="00A52618"/>
    <w:rsid w:val="00A52AC5"/>
    <w:rsid w:val="00A56A7A"/>
    <w:rsid w:val="00A61E11"/>
    <w:rsid w:val="00A64C9C"/>
    <w:rsid w:val="00A66CBB"/>
    <w:rsid w:val="00A70EF5"/>
    <w:rsid w:val="00A70F8C"/>
    <w:rsid w:val="00A71F64"/>
    <w:rsid w:val="00A73573"/>
    <w:rsid w:val="00A75999"/>
    <w:rsid w:val="00A76224"/>
    <w:rsid w:val="00A765BF"/>
    <w:rsid w:val="00A77443"/>
    <w:rsid w:val="00A824F0"/>
    <w:rsid w:val="00A82715"/>
    <w:rsid w:val="00A83D7A"/>
    <w:rsid w:val="00A850BC"/>
    <w:rsid w:val="00A873FC"/>
    <w:rsid w:val="00A90906"/>
    <w:rsid w:val="00A9334F"/>
    <w:rsid w:val="00AA42D7"/>
    <w:rsid w:val="00AA4A30"/>
    <w:rsid w:val="00AA4DC6"/>
    <w:rsid w:val="00AA5763"/>
    <w:rsid w:val="00AA57A0"/>
    <w:rsid w:val="00AA617D"/>
    <w:rsid w:val="00AA749F"/>
    <w:rsid w:val="00AA75FB"/>
    <w:rsid w:val="00AB099B"/>
    <w:rsid w:val="00AB0BF1"/>
    <w:rsid w:val="00AB221F"/>
    <w:rsid w:val="00AB2ABF"/>
    <w:rsid w:val="00AB2F1F"/>
    <w:rsid w:val="00AB3769"/>
    <w:rsid w:val="00AB3B1B"/>
    <w:rsid w:val="00AB3ECB"/>
    <w:rsid w:val="00AB47F1"/>
    <w:rsid w:val="00AB4A36"/>
    <w:rsid w:val="00AC1E13"/>
    <w:rsid w:val="00AC4D77"/>
    <w:rsid w:val="00AD1353"/>
    <w:rsid w:val="00AD157B"/>
    <w:rsid w:val="00AD2588"/>
    <w:rsid w:val="00AD2691"/>
    <w:rsid w:val="00AD5650"/>
    <w:rsid w:val="00AD7996"/>
    <w:rsid w:val="00AE02E6"/>
    <w:rsid w:val="00AE095D"/>
    <w:rsid w:val="00AE0F79"/>
    <w:rsid w:val="00AE20AD"/>
    <w:rsid w:val="00AE4217"/>
    <w:rsid w:val="00AE4656"/>
    <w:rsid w:val="00AE5389"/>
    <w:rsid w:val="00AF388E"/>
    <w:rsid w:val="00AF3D0D"/>
    <w:rsid w:val="00AF3F60"/>
    <w:rsid w:val="00AF4B77"/>
    <w:rsid w:val="00AF55BE"/>
    <w:rsid w:val="00AF6A20"/>
    <w:rsid w:val="00AF757B"/>
    <w:rsid w:val="00AF7B7A"/>
    <w:rsid w:val="00AF7CBA"/>
    <w:rsid w:val="00B00A64"/>
    <w:rsid w:val="00B0694B"/>
    <w:rsid w:val="00B06A2E"/>
    <w:rsid w:val="00B1173E"/>
    <w:rsid w:val="00B14634"/>
    <w:rsid w:val="00B15278"/>
    <w:rsid w:val="00B16635"/>
    <w:rsid w:val="00B17078"/>
    <w:rsid w:val="00B177A2"/>
    <w:rsid w:val="00B206B5"/>
    <w:rsid w:val="00B2151F"/>
    <w:rsid w:val="00B21724"/>
    <w:rsid w:val="00B21E13"/>
    <w:rsid w:val="00B2257D"/>
    <w:rsid w:val="00B24322"/>
    <w:rsid w:val="00B339FD"/>
    <w:rsid w:val="00B34261"/>
    <w:rsid w:val="00B34460"/>
    <w:rsid w:val="00B362D2"/>
    <w:rsid w:val="00B36864"/>
    <w:rsid w:val="00B379B0"/>
    <w:rsid w:val="00B40D49"/>
    <w:rsid w:val="00B447F4"/>
    <w:rsid w:val="00B44C14"/>
    <w:rsid w:val="00B4666F"/>
    <w:rsid w:val="00B470F4"/>
    <w:rsid w:val="00B500A8"/>
    <w:rsid w:val="00B529B6"/>
    <w:rsid w:val="00B56A10"/>
    <w:rsid w:val="00B56CF8"/>
    <w:rsid w:val="00B577EC"/>
    <w:rsid w:val="00B57D50"/>
    <w:rsid w:val="00B57FD5"/>
    <w:rsid w:val="00B60E17"/>
    <w:rsid w:val="00B630B7"/>
    <w:rsid w:val="00B6799A"/>
    <w:rsid w:val="00B72C12"/>
    <w:rsid w:val="00B72D65"/>
    <w:rsid w:val="00B773B0"/>
    <w:rsid w:val="00B8009F"/>
    <w:rsid w:val="00B84E18"/>
    <w:rsid w:val="00B87CFD"/>
    <w:rsid w:val="00B917FA"/>
    <w:rsid w:val="00B9281A"/>
    <w:rsid w:val="00B92924"/>
    <w:rsid w:val="00B93A01"/>
    <w:rsid w:val="00B94D37"/>
    <w:rsid w:val="00B96701"/>
    <w:rsid w:val="00BA03AD"/>
    <w:rsid w:val="00BA05A7"/>
    <w:rsid w:val="00BA3338"/>
    <w:rsid w:val="00BA3E94"/>
    <w:rsid w:val="00BA4445"/>
    <w:rsid w:val="00BA59E5"/>
    <w:rsid w:val="00BA7902"/>
    <w:rsid w:val="00BB0B79"/>
    <w:rsid w:val="00BB5679"/>
    <w:rsid w:val="00BB7AA4"/>
    <w:rsid w:val="00BC290E"/>
    <w:rsid w:val="00BC3700"/>
    <w:rsid w:val="00BC4A8B"/>
    <w:rsid w:val="00BC5429"/>
    <w:rsid w:val="00BC718A"/>
    <w:rsid w:val="00BD0E46"/>
    <w:rsid w:val="00BD15CF"/>
    <w:rsid w:val="00BD4A70"/>
    <w:rsid w:val="00BD64F2"/>
    <w:rsid w:val="00BD775F"/>
    <w:rsid w:val="00BD7E51"/>
    <w:rsid w:val="00BE055B"/>
    <w:rsid w:val="00BE0AD4"/>
    <w:rsid w:val="00BE1BC5"/>
    <w:rsid w:val="00BE5154"/>
    <w:rsid w:val="00BE5873"/>
    <w:rsid w:val="00BE5D17"/>
    <w:rsid w:val="00BF0B3B"/>
    <w:rsid w:val="00BF40D7"/>
    <w:rsid w:val="00BF7849"/>
    <w:rsid w:val="00C036BA"/>
    <w:rsid w:val="00C11744"/>
    <w:rsid w:val="00C13881"/>
    <w:rsid w:val="00C13B25"/>
    <w:rsid w:val="00C13C16"/>
    <w:rsid w:val="00C1491C"/>
    <w:rsid w:val="00C155EB"/>
    <w:rsid w:val="00C1754C"/>
    <w:rsid w:val="00C22374"/>
    <w:rsid w:val="00C23711"/>
    <w:rsid w:val="00C238A5"/>
    <w:rsid w:val="00C24322"/>
    <w:rsid w:val="00C31B08"/>
    <w:rsid w:val="00C31B3B"/>
    <w:rsid w:val="00C33920"/>
    <w:rsid w:val="00C41C42"/>
    <w:rsid w:val="00C43789"/>
    <w:rsid w:val="00C43D96"/>
    <w:rsid w:val="00C52796"/>
    <w:rsid w:val="00C527A2"/>
    <w:rsid w:val="00C543DA"/>
    <w:rsid w:val="00C658E0"/>
    <w:rsid w:val="00C71825"/>
    <w:rsid w:val="00C722D7"/>
    <w:rsid w:val="00C741FB"/>
    <w:rsid w:val="00C74AAE"/>
    <w:rsid w:val="00C76342"/>
    <w:rsid w:val="00C80250"/>
    <w:rsid w:val="00C81201"/>
    <w:rsid w:val="00C81627"/>
    <w:rsid w:val="00C846D8"/>
    <w:rsid w:val="00C870DC"/>
    <w:rsid w:val="00C92020"/>
    <w:rsid w:val="00C9218B"/>
    <w:rsid w:val="00C93B30"/>
    <w:rsid w:val="00C94767"/>
    <w:rsid w:val="00C96989"/>
    <w:rsid w:val="00C97276"/>
    <w:rsid w:val="00CA061D"/>
    <w:rsid w:val="00CA1A3E"/>
    <w:rsid w:val="00CA1D1E"/>
    <w:rsid w:val="00CB15E0"/>
    <w:rsid w:val="00CB1BAA"/>
    <w:rsid w:val="00CB287C"/>
    <w:rsid w:val="00CB2CD4"/>
    <w:rsid w:val="00CB2D8C"/>
    <w:rsid w:val="00CB3B8C"/>
    <w:rsid w:val="00CB5B24"/>
    <w:rsid w:val="00CB7C09"/>
    <w:rsid w:val="00CC0005"/>
    <w:rsid w:val="00CC04B0"/>
    <w:rsid w:val="00CC0911"/>
    <w:rsid w:val="00CC0A6A"/>
    <w:rsid w:val="00CC0B1F"/>
    <w:rsid w:val="00CC471B"/>
    <w:rsid w:val="00CC48C6"/>
    <w:rsid w:val="00CC5303"/>
    <w:rsid w:val="00CD0E68"/>
    <w:rsid w:val="00CD2D57"/>
    <w:rsid w:val="00CD6D0F"/>
    <w:rsid w:val="00CE3553"/>
    <w:rsid w:val="00CE4E9E"/>
    <w:rsid w:val="00CE56A5"/>
    <w:rsid w:val="00CE74DE"/>
    <w:rsid w:val="00CE7EE3"/>
    <w:rsid w:val="00CF03F3"/>
    <w:rsid w:val="00CF2619"/>
    <w:rsid w:val="00CF3495"/>
    <w:rsid w:val="00D03AE0"/>
    <w:rsid w:val="00D04675"/>
    <w:rsid w:val="00D07F15"/>
    <w:rsid w:val="00D14078"/>
    <w:rsid w:val="00D15D36"/>
    <w:rsid w:val="00D16C8C"/>
    <w:rsid w:val="00D179E5"/>
    <w:rsid w:val="00D20346"/>
    <w:rsid w:val="00D21847"/>
    <w:rsid w:val="00D2338C"/>
    <w:rsid w:val="00D23D0A"/>
    <w:rsid w:val="00D25EB2"/>
    <w:rsid w:val="00D3152C"/>
    <w:rsid w:val="00D31D22"/>
    <w:rsid w:val="00D32B54"/>
    <w:rsid w:val="00D33304"/>
    <w:rsid w:val="00D33737"/>
    <w:rsid w:val="00D346FC"/>
    <w:rsid w:val="00D34854"/>
    <w:rsid w:val="00D3592E"/>
    <w:rsid w:val="00D41201"/>
    <w:rsid w:val="00D41268"/>
    <w:rsid w:val="00D4158A"/>
    <w:rsid w:val="00D41809"/>
    <w:rsid w:val="00D43C6C"/>
    <w:rsid w:val="00D4638F"/>
    <w:rsid w:val="00D4792F"/>
    <w:rsid w:val="00D62089"/>
    <w:rsid w:val="00D6328A"/>
    <w:rsid w:val="00D63360"/>
    <w:rsid w:val="00D646A4"/>
    <w:rsid w:val="00D70A2E"/>
    <w:rsid w:val="00D73579"/>
    <w:rsid w:val="00D7363B"/>
    <w:rsid w:val="00D77390"/>
    <w:rsid w:val="00D77E1D"/>
    <w:rsid w:val="00D86C0C"/>
    <w:rsid w:val="00D86F47"/>
    <w:rsid w:val="00D93DB8"/>
    <w:rsid w:val="00D9492F"/>
    <w:rsid w:val="00D967B9"/>
    <w:rsid w:val="00D97699"/>
    <w:rsid w:val="00D97E76"/>
    <w:rsid w:val="00DA0104"/>
    <w:rsid w:val="00DA4069"/>
    <w:rsid w:val="00DA426D"/>
    <w:rsid w:val="00DA4E53"/>
    <w:rsid w:val="00DA6BE4"/>
    <w:rsid w:val="00DA6F84"/>
    <w:rsid w:val="00DA7453"/>
    <w:rsid w:val="00DA7E54"/>
    <w:rsid w:val="00DB046A"/>
    <w:rsid w:val="00DB0D6C"/>
    <w:rsid w:val="00DB32AC"/>
    <w:rsid w:val="00DB419B"/>
    <w:rsid w:val="00DB42E4"/>
    <w:rsid w:val="00DB7E8C"/>
    <w:rsid w:val="00DC238D"/>
    <w:rsid w:val="00DC2478"/>
    <w:rsid w:val="00DC2DFA"/>
    <w:rsid w:val="00DC63C1"/>
    <w:rsid w:val="00DC68A1"/>
    <w:rsid w:val="00DD2378"/>
    <w:rsid w:val="00DD48EA"/>
    <w:rsid w:val="00DD60DB"/>
    <w:rsid w:val="00DD660F"/>
    <w:rsid w:val="00DE0271"/>
    <w:rsid w:val="00DE2B72"/>
    <w:rsid w:val="00DE643B"/>
    <w:rsid w:val="00DE7A8F"/>
    <w:rsid w:val="00DF0DFC"/>
    <w:rsid w:val="00DF1E13"/>
    <w:rsid w:val="00DF30EE"/>
    <w:rsid w:val="00DF39A3"/>
    <w:rsid w:val="00DF4090"/>
    <w:rsid w:val="00DF4F56"/>
    <w:rsid w:val="00DF60CE"/>
    <w:rsid w:val="00DF6E8B"/>
    <w:rsid w:val="00E01834"/>
    <w:rsid w:val="00E023C0"/>
    <w:rsid w:val="00E02F7E"/>
    <w:rsid w:val="00E033D1"/>
    <w:rsid w:val="00E06996"/>
    <w:rsid w:val="00E103DE"/>
    <w:rsid w:val="00E10AF8"/>
    <w:rsid w:val="00E14C73"/>
    <w:rsid w:val="00E15F2A"/>
    <w:rsid w:val="00E16BBA"/>
    <w:rsid w:val="00E2149F"/>
    <w:rsid w:val="00E21C6A"/>
    <w:rsid w:val="00E26541"/>
    <w:rsid w:val="00E34435"/>
    <w:rsid w:val="00E35BE3"/>
    <w:rsid w:val="00E411F4"/>
    <w:rsid w:val="00E415EC"/>
    <w:rsid w:val="00E41CA6"/>
    <w:rsid w:val="00E43898"/>
    <w:rsid w:val="00E46D54"/>
    <w:rsid w:val="00E5001B"/>
    <w:rsid w:val="00E51CC5"/>
    <w:rsid w:val="00E522CA"/>
    <w:rsid w:val="00E52899"/>
    <w:rsid w:val="00E533C4"/>
    <w:rsid w:val="00E554DA"/>
    <w:rsid w:val="00E56E8C"/>
    <w:rsid w:val="00E5758A"/>
    <w:rsid w:val="00E6107F"/>
    <w:rsid w:val="00E630A8"/>
    <w:rsid w:val="00E6520F"/>
    <w:rsid w:val="00E66033"/>
    <w:rsid w:val="00E716CF"/>
    <w:rsid w:val="00E73B7F"/>
    <w:rsid w:val="00E7535A"/>
    <w:rsid w:val="00E75594"/>
    <w:rsid w:val="00E76C6B"/>
    <w:rsid w:val="00E8289C"/>
    <w:rsid w:val="00E8360B"/>
    <w:rsid w:val="00E85326"/>
    <w:rsid w:val="00E861D7"/>
    <w:rsid w:val="00E9229E"/>
    <w:rsid w:val="00E9401E"/>
    <w:rsid w:val="00E94D61"/>
    <w:rsid w:val="00E96B2F"/>
    <w:rsid w:val="00E97DF9"/>
    <w:rsid w:val="00EA3335"/>
    <w:rsid w:val="00EA47B8"/>
    <w:rsid w:val="00EA6919"/>
    <w:rsid w:val="00EA7E5B"/>
    <w:rsid w:val="00EB03DA"/>
    <w:rsid w:val="00EB2949"/>
    <w:rsid w:val="00EB2A2F"/>
    <w:rsid w:val="00EB3203"/>
    <w:rsid w:val="00EB36C8"/>
    <w:rsid w:val="00EB3774"/>
    <w:rsid w:val="00EB4FD2"/>
    <w:rsid w:val="00EB5045"/>
    <w:rsid w:val="00EB5D46"/>
    <w:rsid w:val="00EC06C2"/>
    <w:rsid w:val="00EC20C5"/>
    <w:rsid w:val="00EC285D"/>
    <w:rsid w:val="00EC2EA2"/>
    <w:rsid w:val="00EC4539"/>
    <w:rsid w:val="00EC540C"/>
    <w:rsid w:val="00ED6A11"/>
    <w:rsid w:val="00EE2D2F"/>
    <w:rsid w:val="00EE446D"/>
    <w:rsid w:val="00EE629B"/>
    <w:rsid w:val="00EE77D1"/>
    <w:rsid w:val="00EF0F95"/>
    <w:rsid w:val="00EF1321"/>
    <w:rsid w:val="00EF1961"/>
    <w:rsid w:val="00EF2541"/>
    <w:rsid w:val="00EF359A"/>
    <w:rsid w:val="00EF54CF"/>
    <w:rsid w:val="00EF5A6A"/>
    <w:rsid w:val="00EF6400"/>
    <w:rsid w:val="00F00423"/>
    <w:rsid w:val="00F00627"/>
    <w:rsid w:val="00F03812"/>
    <w:rsid w:val="00F054D4"/>
    <w:rsid w:val="00F066D3"/>
    <w:rsid w:val="00F11C3A"/>
    <w:rsid w:val="00F121E9"/>
    <w:rsid w:val="00F12A91"/>
    <w:rsid w:val="00F1344D"/>
    <w:rsid w:val="00F2044C"/>
    <w:rsid w:val="00F205D3"/>
    <w:rsid w:val="00F216B8"/>
    <w:rsid w:val="00F25B1D"/>
    <w:rsid w:val="00F26B80"/>
    <w:rsid w:val="00F31276"/>
    <w:rsid w:val="00F323E4"/>
    <w:rsid w:val="00F3302C"/>
    <w:rsid w:val="00F33B13"/>
    <w:rsid w:val="00F36933"/>
    <w:rsid w:val="00F37FE7"/>
    <w:rsid w:val="00F4116F"/>
    <w:rsid w:val="00F424AE"/>
    <w:rsid w:val="00F42C65"/>
    <w:rsid w:val="00F43C0C"/>
    <w:rsid w:val="00F444FD"/>
    <w:rsid w:val="00F4474A"/>
    <w:rsid w:val="00F50313"/>
    <w:rsid w:val="00F5136B"/>
    <w:rsid w:val="00F55C56"/>
    <w:rsid w:val="00F5608D"/>
    <w:rsid w:val="00F600DE"/>
    <w:rsid w:val="00F64F36"/>
    <w:rsid w:val="00F652DC"/>
    <w:rsid w:val="00F66B26"/>
    <w:rsid w:val="00F7066C"/>
    <w:rsid w:val="00F70A38"/>
    <w:rsid w:val="00F737D5"/>
    <w:rsid w:val="00F74669"/>
    <w:rsid w:val="00F7614D"/>
    <w:rsid w:val="00F76CDF"/>
    <w:rsid w:val="00F83424"/>
    <w:rsid w:val="00F8469C"/>
    <w:rsid w:val="00F84E46"/>
    <w:rsid w:val="00F857A5"/>
    <w:rsid w:val="00F85AA0"/>
    <w:rsid w:val="00F87089"/>
    <w:rsid w:val="00F92E4E"/>
    <w:rsid w:val="00F93727"/>
    <w:rsid w:val="00F93896"/>
    <w:rsid w:val="00F93951"/>
    <w:rsid w:val="00F94807"/>
    <w:rsid w:val="00F9623B"/>
    <w:rsid w:val="00F97A35"/>
    <w:rsid w:val="00FA4827"/>
    <w:rsid w:val="00FA4E48"/>
    <w:rsid w:val="00FA5357"/>
    <w:rsid w:val="00FB05F7"/>
    <w:rsid w:val="00FB54BF"/>
    <w:rsid w:val="00FC076F"/>
    <w:rsid w:val="00FC0F57"/>
    <w:rsid w:val="00FC63CF"/>
    <w:rsid w:val="00FD22BA"/>
    <w:rsid w:val="00FD2707"/>
    <w:rsid w:val="00FD4711"/>
    <w:rsid w:val="00FD5CE5"/>
    <w:rsid w:val="00FD7389"/>
    <w:rsid w:val="00FE227B"/>
    <w:rsid w:val="00FE26BF"/>
    <w:rsid w:val="00FE3BAE"/>
    <w:rsid w:val="00FF0C36"/>
    <w:rsid w:val="00FF132C"/>
    <w:rsid w:val="00FF140B"/>
    <w:rsid w:val="00FF2890"/>
    <w:rsid w:val="00FF2C5E"/>
    <w:rsid w:val="00FF5587"/>
    <w:rsid w:val="00FF636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96128B"/>
  <w15:docId w15:val="{D2461CF1-D2E8-4767-962D-C4098F6C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21847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pPr>
      <w:keepNext/>
      <w:widowControl w:val="0"/>
      <w:jc w:val="both"/>
      <w:outlineLvl w:val="1"/>
    </w:pPr>
    <w:rPr>
      <w:rFonts w:ascii="Arial" w:hAnsi="Arial"/>
      <w:snapToGrid w:val="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2520" w:hanging="2520"/>
      <w:jc w:val="both"/>
    </w:pPr>
    <w:rPr>
      <w:rFonts w:ascii="Bookman Old Style" w:hAnsi="Bookman Old Style"/>
    </w:r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link w:val="PamattekstsRakstz"/>
    <w:pPr>
      <w:jc w:val="both"/>
    </w:pPr>
    <w:rPr>
      <w:rFonts w:ascii="Belwe Lt TL" w:hAnsi="Belwe Lt TL"/>
    </w:rPr>
  </w:style>
  <w:style w:type="character" w:styleId="Hipersaite">
    <w:name w:val="Hyperlink"/>
    <w:uiPriority w:val="99"/>
    <w:unhideWhenUsed/>
    <w:rsid w:val="00DA4E53"/>
    <w:rPr>
      <w:color w:val="000099"/>
      <w:u w:val="single"/>
    </w:rPr>
  </w:style>
  <w:style w:type="paragraph" w:styleId="Paraststmeklis">
    <w:name w:val="Normal (Web)"/>
    <w:basedOn w:val="Parasts"/>
    <w:uiPriority w:val="99"/>
    <w:unhideWhenUsed/>
    <w:rsid w:val="00DA4E53"/>
    <w:pPr>
      <w:spacing w:before="100" w:beforeAutospacing="1" w:after="100" w:afterAutospacing="1"/>
    </w:pPr>
    <w:rPr>
      <w:lang w:eastAsia="lv-LV"/>
    </w:rPr>
  </w:style>
  <w:style w:type="character" w:styleId="Izteiksmgs">
    <w:name w:val="Strong"/>
    <w:uiPriority w:val="22"/>
    <w:qFormat/>
    <w:rsid w:val="00DA4E53"/>
    <w:rPr>
      <w:b/>
      <w:bCs/>
    </w:rPr>
  </w:style>
  <w:style w:type="paragraph" w:styleId="Balonteksts">
    <w:name w:val="Balloon Text"/>
    <w:basedOn w:val="Parasts"/>
    <w:semiHidden/>
    <w:rsid w:val="004E375D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rsid w:val="001103E8"/>
    <w:rPr>
      <w:sz w:val="24"/>
      <w:lang w:val="en-US"/>
    </w:rPr>
  </w:style>
  <w:style w:type="table" w:styleId="Reatabula">
    <w:name w:val="Table Grid"/>
    <w:basedOn w:val="Parastatabula"/>
    <w:rsid w:val="00110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rsid w:val="00B6799A"/>
    <w:rPr>
      <w:rFonts w:ascii="Belwe Lt TL" w:hAnsi="Belwe Lt TL"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rsid w:val="0029626D"/>
    <w:rPr>
      <w:b/>
      <w:bCs/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480699"/>
    <w:pPr>
      <w:ind w:left="720"/>
      <w:contextualSpacing/>
    </w:pPr>
  </w:style>
  <w:style w:type="paragraph" w:styleId="Prskatjums">
    <w:name w:val="Revision"/>
    <w:hidden/>
    <w:uiPriority w:val="99"/>
    <w:semiHidden/>
    <w:rsid w:val="005B6F5D"/>
    <w:rPr>
      <w:sz w:val="24"/>
      <w:szCs w:val="24"/>
      <w:lang w:eastAsia="en-US"/>
    </w:rPr>
  </w:style>
  <w:style w:type="paragraph" w:customStyle="1" w:styleId="tv213">
    <w:name w:val="tv213"/>
    <w:basedOn w:val="Parasts"/>
    <w:rsid w:val="00423EC3"/>
    <w:pPr>
      <w:spacing w:before="100" w:beforeAutospacing="1" w:after="100" w:afterAutospacing="1"/>
    </w:pPr>
    <w:rPr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E07F4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A5E13"/>
    <w:rPr>
      <w:color w:val="605E5C"/>
      <w:shd w:val="clear" w:color="auto" w:fill="E1DFDD"/>
    </w:rPr>
  </w:style>
  <w:style w:type="character" w:customStyle="1" w:styleId="multiline">
    <w:name w:val="multiline"/>
    <w:basedOn w:val="Noklusjumarindkopasfonts"/>
    <w:rsid w:val="00FD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lgav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caniza\Documents\ZEMES_LIETU_KOMISIJA\PROT_2021\PROT_8_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6884-00AD-46C1-99FB-AC93F7E7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PROT_8_21</Template>
  <TotalTime>57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Liene Kazaine</dc:creator>
  <cp:lastModifiedBy>Liene Kazaine</cp:lastModifiedBy>
  <cp:revision>4</cp:revision>
  <cp:lastPrinted>2025-10-16T12:25:00Z</cp:lastPrinted>
  <dcterms:created xsi:type="dcterms:W3CDTF">2026-05-19T11:47:00Z</dcterms:created>
  <dcterms:modified xsi:type="dcterms:W3CDTF">2026-05-19T12:40:00Z</dcterms:modified>
</cp:coreProperties>
</file>