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A4CAA" w14:textId="77777777" w:rsidR="008262A0" w:rsidRPr="00CD409F" w:rsidRDefault="008262A0" w:rsidP="008262A0">
      <w:pPr>
        <w:pStyle w:val="Header"/>
        <w:tabs>
          <w:tab w:val="clear" w:pos="4320"/>
          <w:tab w:val="clear" w:pos="8640"/>
        </w:tabs>
        <w:jc w:val="center"/>
        <w:rPr>
          <w:rFonts w:ascii="Arial" w:hAnsi="Arial" w:cs="Arial"/>
          <w:bCs/>
          <w:szCs w:val="44"/>
          <w:lang w:val="lv-LV"/>
        </w:rPr>
      </w:pPr>
      <w:r w:rsidRPr="00CD409F">
        <w:rPr>
          <w:noProof/>
          <w:lang w:val="lv-LV"/>
        </w:rPr>
        <mc:AlternateContent>
          <mc:Choice Requires="wps">
            <w:drawing>
              <wp:anchor distT="45720" distB="45720" distL="114300" distR="114300" simplePos="0" relativeHeight="251659264" behindDoc="1" locked="0" layoutInCell="0" allowOverlap="0" wp14:anchorId="433D9C04" wp14:editId="2D9730FA">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84A7B86" w14:textId="108F9109" w:rsidR="008262A0" w:rsidRPr="00CD409F" w:rsidRDefault="008262A0" w:rsidP="008262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3D9C04"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484A7B86" w14:textId="108F9109" w:rsidR="008262A0" w:rsidRPr="00CD409F" w:rsidRDefault="008262A0" w:rsidP="008262A0"/>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8262A0" w:rsidRPr="00CD409F" w14:paraId="647512FB" w14:textId="77777777" w:rsidTr="00B86B8B">
        <w:tc>
          <w:tcPr>
            <w:tcW w:w="7905" w:type="dxa"/>
          </w:tcPr>
          <w:p w14:paraId="51CC016E" w14:textId="3673F880" w:rsidR="008262A0" w:rsidRPr="00CD409F" w:rsidRDefault="00102416" w:rsidP="00B86B8B">
            <w:pPr>
              <w:pStyle w:val="Header"/>
              <w:tabs>
                <w:tab w:val="clear" w:pos="4320"/>
                <w:tab w:val="clear" w:pos="8640"/>
              </w:tabs>
              <w:rPr>
                <w:bCs/>
                <w:szCs w:val="44"/>
                <w:lang w:val="lv-LV"/>
              </w:rPr>
            </w:pPr>
            <w:r>
              <w:rPr>
                <w:bCs/>
                <w:szCs w:val="44"/>
                <w:lang w:val="lv-LV"/>
              </w:rPr>
              <w:t>18.05</w:t>
            </w:r>
            <w:r w:rsidR="008262A0" w:rsidRPr="00CD409F">
              <w:rPr>
                <w:bCs/>
                <w:szCs w:val="44"/>
                <w:lang w:val="lv-LV"/>
              </w:rPr>
              <w:t>.2026.</w:t>
            </w:r>
          </w:p>
        </w:tc>
        <w:tc>
          <w:tcPr>
            <w:tcW w:w="1137" w:type="dxa"/>
          </w:tcPr>
          <w:p w14:paraId="1A5FB37A" w14:textId="472B8C2F" w:rsidR="008262A0" w:rsidRPr="00CD409F" w:rsidRDefault="008262A0" w:rsidP="00B86B8B">
            <w:pPr>
              <w:pStyle w:val="Header"/>
              <w:tabs>
                <w:tab w:val="clear" w:pos="4320"/>
                <w:tab w:val="clear" w:pos="8640"/>
              </w:tabs>
              <w:rPr>
                <w:bCs/>
                <w:szCs w:val="44"/>
                <w:lang w:val="lv-LV"/>
              </w:rPr>
            </w:pPr>
            <w:r w:rsidRPr="00CD409F">
              <w:rPr>
                <w:bCs/>
                <w:szCs w:val="44"/>
                <w:lang w:val="lv-LV"/>
              </w:rPr>
              <w:t>Nr.</w:t>
            </w:r>
            <w:r w:rsidR="00724C58">
              <w:rPr>
                <w:bCs/>
                <w:szCs w:val="44"/>
                <w:lang w:val="lv-LV"/>
              </w:rPr>
              <w:t>8/1</w:t>
            </w:r>
          </w:p>
        </w:tc>
      </w:tr>
    </w:tbl>
    <w:p w14:paraId="7A6601D8" w14:textId="77777777" w:rsidR="008262A0" w:rsidRPr="00CD409F" w:rsidRDefault="008262A0" w:rsidP="008262A0">
      <w:pPr>
        <w:pStyle w:val="Header"/>
        <w:tabs>
          <w:tab w:val="clear" w:pos="4320"/>
          <w:tab w:val="clear" w:pos="8640"/>
        </w:tabs>
        <w:rPr>
          <w:bCs/>
          <w:szCs w:val="44"/>
          <w:lang w:val="lv-LV"/>
        </w:rPr>
      </w:pPr>
    </w:p>
    <w:p w14:paraId="16A21047" w14:textId="7F6B9B1D" w:rsidR="008262A0" w:rsidRPr="00CD409F" w:rsidRDefault="002A1770" w:rsidP="008262A0">
      <w:pPr>
        <w:pBdr>
          <w:bottom w:val="single" w:sz="4" w:space="1" w:color="auto"/>
        </w:pBdr>
        <w:ind w:right="118"/>
        <w:jc w:val="center"/>
        <w:rPr>
          <w:b/>
          <w:bCs/>
          <w:caps/>
        </w:rPr>
      </w:pPr>
      <w:r>
        <w:rPr>
          <w:b/>
          <w:bCs/>
        </w:rPr>
        <w:t>APBŪVES TIESĪBAS PĀRJAUNOJUMA LĪGUM</w:t>
      </w:r>
      <w:r w:rsidR="00491FED">
        <w:rPr>
          <w:b/>
          <w:bCs/>
        </w:rPr>
        <w:t>U</w:t>
      </w:r>
      <w:r>
        <w:rPr>
          <w:b/>
          <w:bCs/>
        </w:rPr>
        <w:t xml:space="preserve"> NOSLĒGŠANA</w:t>
      </w:r>
    </w:p>
    <w:p w14:paraId="1B28238F" w14:textId="77777777" w:rsidR="008262A0" w:rsidRPr="00CD409F" w:rsidRDefault="008262A0" w:rsidP="008262A0"/>
    <w:p w14:paraId="52638AD4" w14:textId="77777777" w:rsidR="00724C58" w:rsidRPr="0037755D" w:rsidRDefault="00724C58" w:rsidP="00724C58">
      <w:pPr>
        <w:jc w:val="both"/>
      </w:pPr>
      <w:r>
        <w:rPr>
          <w:b/>
        </w:rPr>
        <w:t xml:space="preserve">Atklāti balsojot: PAR – </w:t>
      </w:r>
      <w:r w:rsidRPr="00800071">
        <w:rPr>
          <w:b/>
        </w:rPr>
        <w:t>1</w:t>
      </w:r>
      <w:r>
        <w:rPr>
          <w:b/>
        </w:rPr>
        <w:t>1</w:t>
      </w:r>
      <w:r w:rsidRPr="00D7526C">
        <w:t xml:space="preserve"> (</w:t>
      </w:r>
      <w:proofErr w:type="spellStart"/>
      <w:r w:rsidRPr="00D7526C">
        <w:rPr>
          <w:bCs/>
          <w:color w:val="000000"/>
        </w:rPr>
        <w:t>M.Daģis</w:t>
      </w:r>
      <w:proofErr w:type="spellEnd"/>
      <w:r w:rsidRPr="00D7526C">
        <w:rPr>
          <w:bCs/>
          <w:color w:val="000000"/>
        </w:rPr>
        <w:t xml:space="preserve">, </w:t>
      </w:r>
      <w:proofErr w:type="spellStart"/>
      <w:r w:rsidRPr="00D7526C">
        <w:rPr>
          <w:bCs/>
          <w:color w:val="000000"/>
        </w:rPr>
        <w:t>U.Dūmiņš</w:t>
      </w:r>
      <w:proofErr w:type="spellEnd"/>
      <w:r w:rsidRPr="00D7526C">
        <w:rPr>
          <w:bCs/>
          <w:color w:val="000000"/>
        </w:rPr>
        <w:t xml:space="preserve">, </w:t>
      </w:r>
      <w:proofErr w:type="spellStart"/>
      <w:r w:rsidRPr="00D7526C">
        <w:rPr>
          <w:bCs/>
          <w:color w:val="000000"/>
        </w:rPr>
        <w:t>I.Konutis</w:t>
      </w:r>
      <w:proofErr w:type="spellEnd"/>
      <w:r w:rsidRPr="00D7526C">
        <w:rPr>
          <w:bCs/>
          <w:color w:val="000000"/>
        </w:rPr>
        <w:t xml:space="preserve">, </w:t>
      </w:r>
      <w:proofErr w:type="spellStart"/>
      <w:r w:rsidRPr="00D7526C">
        <w:rPr>
          <w:bCs/>
          <w:color w:val="000000"/>
        </w:rPr>
        <w:t>G.Kurlovičs</w:t>
      </w:r>
      <w:proofErr w:type="spellEnd"/>
      <w:r w:rsidRPr="00D7526C">
        <w:rPr>
          <w:bCs/>
          <w:color w:val="000000"/>
        </w:rPr>
        <w:t xml:space="preserve">, </w:t>
      </w:r>
      <w:proofErr w:type="spellStart"/>
      <w:r w:rsidRPr="00D7526C">
        <w:rPr>
          <w:bCs/>
          <w:color w:val="000000"/>
        </w:rPr>
        <w:t>A.Rāviņš</w:t>
      </w:r>
      <w:proofErr w:type="spellEnd"/>
      <w:r w:rsidRPr="00D7526C">
        <w:rPr>
          <w:bCs/>
          <w:color w:val="000000"/>
        </w:rPr>
        <w:t xml:space="preserve">, </w:t>
      </w:r>
      <w:proofErr w:type="spellStart"/>
      <w:r w:rsidRPr="00D7526C">
        <w:rPr>
          <w:bCs/>
          <w:color w:val="000000"/>
        </w:rPr>
        <w:t>A.Rublis</w:t>
      </w:r>
      <w:proofErr w:type="spellEnd"/>
      <w:r w:rsidRPr="00D7526C">
        <w:rPr>
          <w:bCs/>
          <w:color w:val="000000"/>
        </w:rPr>
        <w:t xml:space="preserve">, </w:t>
      </w:r>
      <w:proofErr w:type="spellStart"/>
      <w:r w:rsidRPr="00D7526C">
        <w:rPr>
          <w:bCs/>
          <w:color w:val="000000"/>
        </w:rPr>
        <w:t>R.Šlegelmilhs</w:t>
      </w:r>
      <w:proofErr w:type="spellEnd"/>
      <w:r w:rsidRPr="00D7526C">
        <w:rPr>
          <w:bCs/>
          <w:color w:val="000000"/>
        </w:rPr>
        <w:t xml:space="preserve">, </w:t>
      </w:r>
      <w:proofErr w:type="spellStart"/>
      <w:r w:rsidRPr="00D7526C">
        <w:rPr>
          <w:bCs/>
          <w:color w:val="000000"/>
        </w:rPr>
        <w:t>M.Štāls</w:t>
      </w:r>
      <w:proofErr w:type="spellEnd"/>
      <w:r w:rsidRPr="00D7526C">
        <w:rPr>
          <w:bCs/>
          <w:color w:val="000000"/>
        </w:rPr>
        <w:t xml:space="preserve">, </w:t>
      </w:r>
      <w:proofErr w:type="spellStart"/>
      <w:r w:rsidRPr="00D7526C">
        <w:rPr>
          <w:bCs/>
          <w:color w:val="000000"/>
        </w:rPr>
        <w:t>V.Švāns</w:t>
      </w:r>
      <w:proofErr w:type="spellEnd"/>
      <w:r w:rsidRPr="00D7526C">
        <w:rPr>
          <w:bCs/>
          <w:color w:val="000000"/>
        </w:rPr>
        <w:t xml:space="preserve">, </w:t>
      </w:r>
      <w:proofErr w:type="spellStart"/>
      <w:r w:rsidRPr="00D7526C">
        <w:rPr>
          <w:bCs/>
          <w:color w:val="000000"/>
        </w:rPr>
        <w:t>K.Vaivods</w:t>
      </w:r>
      <w:proofErr w:type="spellEnd"/>
      <w:r w:rsidRPr="00D7526C">
        <w:rPr>
          <w:bCs/>
          <w:color w:val="000000"/>
        </w:rPr>
        <w:t xml:space="preserve">, </w:t>
      </w:r>
      <w:proofErr w:type="spellStart"/>
      <w:r w:rsidRPr="00D7526C">
        <w:rPr>
          <w:bCs/>
          <w:color w:val="000000"/>
        </w:rPr>
        <w:t>R.Vectirāne</w:t>
      </w:r>
      <w:proofErr w:type="spellEnd"/>
      <w:r w:rsidRPr="00D7526C">
        <w:t xml:space="preserve">), </w:t>
      </w:r>
      <w:r w:rsidRPr="00D7526C">
        <w:rPr>
          <w:b/>
        </w:rPr>
        <w:t>PRET – nav</w:t>
      </w:r>
      <w:r w:rsidRPr="00D7526C">
        <w:t xml:space="preserve">, </w:t>
      </w:r>
      <w:r w:rsidRPr="00D7526C">
        <w:rPr>
          <w:b/>
        </w:rPr>
        <w:t xml:space="preserve">ATTURAS – </w:t>
      </w:r>
      <w:r>
        <w:rPr>
          <w:b/>
        </w:rPr>
        <w:t xml:space="preserve">2 </w:t>
      </w:r>
      <w:r w:rsidRPr="0037755D">
        <w:t>(</w:t>
      </w:r>
      <w:proofErr w:type="spellStart"/>
      <w:r w:rsidRPr="0037755D">
        <w:rPr>
          <w:bCs/>
          <w:color w:val="000000"/>
        </w:rPr>
        <w:t>V.Kudrjavceva</w:t>
      </w:r>
      <w:proofErr w:type="spellEnd"/>
      <w:r>
        <w:rPr>
          <w:bCs/>
          <w:color w:val="000000"/>
        </w:rPr>
        <w:t>,</w:t>
      </w:r>
      <w:r w:rsidRPr="0037755D">
        <w:rPr>
          <w:bCs/>
          <w:color w:val="000000"/>
        </w:rPr>
        <w:t xml:space="preserve"> </w:t>
      </w:r>
      <w:proofErr w:type="spellStart"/>
      <w:r w:rsidRPr="0037755D">
        <w:rPr>
          <w:bCs/>
          <w:color w:val="000000"/>
        </w:rPr>
        <w:t>A.Pagors</w:t>
      </w:r>
      <w:proofErr w:type="spellEnd"/>
      <w:r w:rsidRPr="0037755D">
        <w:t>)</w:t>
      </w:r>
      <w:r w:rsidRPr="0037755D">
        <w:rPr>
          <w:color w:val="000000"/>
        </w:rPr>
        <w:t>,</w:t>
      </w:r>
    </w:p>
    <w:p w14:paraId="41CDB2E8" w14:textId="66DB0C58" w:rsidR="00CD409F" w:rsidRDefault="00DA5343" w:rsidP="00CD409F">
      <w:pPr>
        <w:tabs>
          <w:tab w:val="num" w:pos="360"/>
        </w:tabs>
        <w:ind w:firstLine="567"/>
        <w:jc w:val="both"/>
      </w:pPr>
      <w:r w:rsidRPr="00CD409F">
        <w:t xml:space="preserve">Atbilstoši Jelgavas pilsētas domes 2016. gada 26. maija lēmumam Nr.6/9 “Nekustamā īpašuma  Sporta ielā 2B un Zemgales prospektā 19A, Jelgavā, iznomāšana SIA “JELGAVAS TIRGUS””, Jelgavas </w:t>
      </w:r>
      <w:proofErr w:type="spellStart"/>
      <w:r w:rsidRPr="00CD409F">
        <w:t>valstspilsētas</w:t>
      </w:r>
      <w:proofErr w:type="spellEnd"/>
      <w:r w:rsidRPr="00CD409F">
        <w:t xml:space="preserve"> pašvaldība (turpmāk – Pašvaldība) </w:t>
      </w:r>
      <w:r w:rsidR="009B04F1" w:rsidRPr="00CD409F">
        <w:t xml:space="preserve">ar SIA “JELGAVAS TIRGUS” </w:t>
      </w:r>
      <w:r w:rsidRPr="00CD409F">
        <w:t>2016. gada 1. augustā noslēdza zemes nomas līgumu Nr.8-28/24 par zemes vienības Zemgales prospektā 19A, Jelgavā iznomāšanu un 2016.</w:t>
      </w:r>
      <w:r w:rsidR="004C446D">
        <w:t xml:space="preserve"> </w:t>
      </w:r>
      <w:r w:rsidRPr="00CD409F">
        <w:t>gada 1.</w:t>
      </w:r>
      <w:r w:rsidR="004C446D">
        <w:t xml:space="preserve"> </w:t>
      </w:r>
      <w:r w:rsidRPr="00CD409F">
        <w:t>augustā Zemes nomas līgums Nr.8-28/25 par zemes vienības Sporta ielā 2B, Jelgavā iznomāšanu.</w:t>
      </w:r>
      <w:r w:rsidR="00840940" w:rsidRPr="00CD409F">
        <w:t xml:space="preserve"> </w:t>
      </w:r>
      <w:r w:rsidR="00FA7D48" w:rsidRPr="00CD409F">
        <w:t xml:space="preserve">Abi līgumi paredz to, ka </w:t>
      </w:r>
      <w:r w:rsidR="00EC7C04" w:rsidRPr="00CD409F">
        <w:t xml:space="preserve">Zemesgabali </w:t>
      </w:r>
      <w:r w:rsidR="00FA7D48" w:rsidRPr="00CD409F">
        <w:t xml:space="preserve">iznomāti ar apbūves tiesībām. </w:t>
      </w:r>
      <w:r w:rsidR="00840940" w:rsidRPr="00CD409F">
        <w:t xml:space="preserve">Nomas līgumu </w:t>
      </w:r>
      <w:r w:rsidR="00EC7C04" w:rsidRPr="00CD409F">
        <w:t>mērķis</w:t>
      </w:r>
      <w:r w:rsidR="00840940" w:rsidRPr="00CD409F">
        <w:t xml:space="preserve"> - tirgus attīstībai un saimnieciskās darbības veicināšanai. </w:t>
      </w:r>
    </w:p>
    <w:p w14:paraId="4EDC41C5" w14:textId="5C872670" w:rsidR="007B5905" w:rsidRDefault="00EC7C04" w:rsidP="009B04F1">
      <w:pPr>
        <w:tabs>
          <w:tab w:val="num" w:pos="360"/>
        </w:tabs>
        <w:ind w:firstLine="567"/>
        <w:jc w:val="both"/>
      </w:pPr>
      <w:r w:rsidRPr="00CD409F">
        <w:t>2023.</w:t>
      </w:r>
      <w:r w:rsidR="004C446D">
        <w:t xml:space="preserve"> </w:t>
      </w:r>
      <w:r w:rsidRPr="00CD409F">
        <w:t>gada 27.</w:t>
      </w:r>
      <w:r w:rsidR="004C446D">
        <w:t xml:space="preserve"> </w:t>
      </w:r>
      <w:r w:rsidRPr="00CD409F">
        <w:t>februārī starp SIA “JELGAVAS TIRGUS” kā Iznomātāju un SIA “Termināla tirgus”, reģistrācijas Nr.43603075801, kā Apakšnomnieku atbilstoši 2016.</w:t>
      </w:r>
      <w:r w:rsidR="004C446D">
        <w:t xml:space="preserve"> </w:t>
      </w:r>
      <w:r w:rsidRPr="00CD409F">
        <w:t>gada 5.</w:t>
      </w:r>
      <w:r w:rsidR="00612F3A">
        <w:t> </w:t>
      </w:r>
      <w:r w:rsidRPr="00CD409F">
        <w:t xml:space="preserve">oktobra Zemes apakšnomas līgumam Nr.ZN2016/10/05-19A starp </w:t>
      </w:r>
      <w:r w:rsidRPr="00CD409F">
        <w:rPr>
          <w:bCs/>
        </w:rPr>
        <w:t>SIA “JELGAVAS TIRGUS”, re</w:t>
      </w:r>
      <w:r w:rsidRPr="00CD409F">
        <w:t>ģistrācijas Nr.43603007966, un SIA “Termināla tirgus”, reģistrācijas Nr.43603075801,  un PS “</w:t>
      </w:r>
      <w:proofErr w:type="spellStart"/>
      <w:r w:rsidRPr="00CD409F">
        <w:t>JLa</w:t>
      </w:r>
      <w:proofErr w:type="spellEnd"/>
      <w:r w:rsidRPr="00CD409F">
        <w:t xml:space="preserve"> </w:t>
      </w:r>
      <w:proofErr w:type="spellStart"/>
      <w:r w:rsidRPr="00CD409F">
        <w:t>Developers</w:t>
      </w:r>
      <w:proofErr w:type="spellEnd"/>
      <w:r w:rsidRPr="00CD409F">
        <w:t>”, reģistrācijas Nr.40203368123, kura vārdā uz pilnsabiedrības līguma pamata pārstāvēja SIA “</w:t>
      </w:r>
      <w:proofErr w:type="spellStart"/>
      <w:r w:rsidRPr="00CD409F">
        <w:t>V.J.M.Būve</w:t>
      </w:r>
      <w:proofErr w:type="spellEnd"/>
      <w:r w:rsidRPr="00CD409F">
        <w:t>”, reģistrācijas Nr.42403032196, un SIA “</w:t>
      </w:r>
      <w:proofErr w:type="spellStart"/>
      <w:r w:rsidRPr="00CD409F">
        <w:t>Sorms</w:t>
      </w:r>
      <w:proofErr w:type="spellEnd"/>
      <w:r w:rsidRPr="00CD409F">
        <w:t>”, reģistrācijas Nr.40003559401, tika noslēgts pārjaunojuma līgums Nr.022023-02. Attiecībā uz otru zemes gabalu, proti, zemes vienības Sporta ielā 2B, Jelgavā iznomāšanu, 2023.gada 27.februārī starp SIA “JELGAVAS TIRGUS” kā Iznomātāju un SIA “Termināla tirgus”, reģistrācijas Nr.43603075801, kā Apakšnomnieku atbilstoši 2016.</w:t>
      </w:r>
      <w:r w:rsidR="004C446D">
        <w:t xml:space="preserve"> </w:t>
      </w:r>
      <w:r w:rsidRPr="00CD409F">
        <w:t>gada 5.</w:t>
      </w:r>
      <w:r w:rsidR="004C446D">
        <w:t xml:space="preserve"> </w:t>
      </w:r>
      <w:r w:rsidRPr="00CD409F">
        <w:t xml:space="preserve">oktobra Zemes apakšnomas līgumam Nr.ZN2016/10/05-2B starp </w:t>
      </w:r>
      <w:r w:rsidRPr="00CD409F">
        <w:rPr>
          <w:bCs/>
        </w:rPr>
        <w:t>SIA “Jelgavas tirgus”, re</w:t>
      </w:r>
      <w:r w:rsidRPr="00CD409F">
        <w:t>ģistrācijas Nr.43603007966, un SIA “Termināla tirgus”, reģistrācijas Nr.43603075801,  un PS “</w:t>
      </w:r>
      <w:proofErr w:type="spellStart"/>
      <w:r w:rsidRPr="00CD409F">
        <w:t>JLa</w:t>
      </w:r>
      <w:proofErr w:type="spellEnd"/>
      <w:r w:rsidRPr="00CD409F">
        <w:t xml:space="preserve"> </w:t>
      </w:r>
      <w:proofErr w:type="spellStart"/>
      <w:r w:rsidRPr="00CD409F">
        <w:t>Developers</w:t>
      </w:r>
      <w:proofErr w:type="spellEnd"/>
      <w:r w:rsidRPr="00CD409F">
        <w:t>”, reģistrācijas Nr.40203368123, kura vārdā uz pilnsabiedrības līguma pamata pārstāvēja SIA “</w:t>
      </w:r>
      <w:proofErr w:type="spellStart"/>
      <w:r w:rsidRPr="00CD409F">
        <w:t>V.J.M.Būve</w:t>
      </w:r>
      <w:proofErr w:type="spellEnd"/>
      <w:r w:rsidRPr="00CD409F">
        <w:t>”, reģistrācijas Nr.42403032196, un SIA “</w:t>
      </w:r>
      <w:proofErr w:type="spellStart"/>
      <w:r w:rsidRPr="00CD409F">
        <w:t>Sorms</w:t>
      </w:r>
      <w:proofErr w:type="spellEnd"/>
      <w:r w:rsidRPr="00CD409F">
        <w:t>”, reģistrācijas Nr.40003559401, tika noslēgts pārjaunojuma līgums Nr.022023-01</w:t>
      </w:r>
      <w:r w:rsidR="007B5905">
        <w:t>.</w:t>
      </w:r>
    </w:p>
    <w:p w14:paraId="7A945426" w14:textId="44FD710D" w:rsidR="007B5905" w:rsidRDefault="007B5905" w:rsidP="007B5905">
      <w:pPr>
        <w:tabs>
          <w:tab w:val="num" w:pos="360"/>
        </w:tabs>
        <w:ind w:firstLine="567"/>
        <w:jc w:val="both"/>
      </w:pPr>
      <w:r w:rsidRPr="00CD409F">
        <w:t>PS “</w:t>
      </w:r>
      <w:proofErr w:type="spellStart"/>
      <w:r w:rsidRPr="00CD409F">
        <w:t>JLa</w:t>
      </w:r>
      <w:proofErr w:type="spellEnd"/>
      <w:r w:rsidRPr="00CD409F">
        <w:t xml:space="preserve"> </w:t>
      </w:r>
      <w:proofErr w:type="spellStart"/>
      <w:r w:rsidRPr="00CD409F">
        <w:t>Developers</w:t>
      </w:r>
      <w:proofErr w:type="spellEnd"/>
      <w:r w:rsidRPr="00CD409F">
        <w:t>”</w:t>
      </w:r>
      <w:r>
        <w:t xml:space="preserve"> ir veicis </w:t>
      </w:r>
      <w:proofErr w:type="spellStart"/>
      <w:r w:rsidRPr="007B5905">
        <w:rPr>
          <w:lang w:val="en-US"/>
        </w:rPr>
        <w:t>ēk</w:t>
      </w:r>
      <w:r>
        <w:rPr>
          <w:lang w:val="en-US"/>
        </w:rPr>
        <w:t>as</w:t>
      </w:r>
      <w:proofErr w:type="spellEnd"/>
      <w:r w:rsidRPr="007B5905">
        <w:rPr>
          <w:lang w:val="en-US"/>
        </w:rPr>
        <w:t xml:space="preserve"> </w:t>
      </w:r>
      <w:proofErr w:type="spellStart"/>
      <w:r>
        <w:rPr>
          <w:lang w:val="en-US"/>
        </w:rPr>
        <w:t>būvniecību</w:t>
      </w:r>
      <w:proofErr w:type="spellEnd"/>
      <w:r>
        <w:rPr>
          <w:lang w:val="en-US"/>
        </w:rPr>
        <w:t xml:space="preserve">, </w:t>
      </w:r>
      <w:proofErr w:type="spellStart"/>
      <w:r>
        <w:rPr>
          <w:lang w:val="en-US"/>
        </w:rPr>
        <w:t>kā</w:t>
      </w:r>
      <w:proofErr w:type="spellEnd"/>
      <w:r>
        <w:rPr>
          <w:lang w:val="en-US"/>
        </w:rPr>
        <w:t xml:space="preserve"> </w:t>
      </w:r>
      <w:proofErr w:type="spellStart"/>
      <w:r>
        <w:rPr>
          <w:lang w:val="en-US"/>
        </w:rPr>
        <w:t>rezultātā</w:t>
      </w:r>
      <w:proofErr w:type="spellEnd"/>
      <w:r>
        <w:rPr>
          <w:lang w:val="en-US"/>
        </w:rPr>
        <w:t xml:space="preserve"> </w:t>
      </w:r>
      <w:r w:rsidRPr="007B5905">
        <w:rPr>
          <w:lang w:val="en-US"/>
        </w:rPr>
        <w:t xml:space="preserve"> 2025. </w:t>
      </w:r>
      <w:proofErr w:type="spellStart"/>
      <w:proofErr w:type="gramStart"/>
      <w:r w:rsidRPr="007B5905">
        <w:rPr>
          <w:lang w:val="en-US"/>
        </w:rPr>
        <w:t>gada</w:t>
      </w:r>
      <w:proofErr w:type="spellEnd"/>
      <w:proofErr w:type="gramEnd"/>
      <w:r w:rsidRPr="007B5905">
        <w:rPr>
          <w:lang w:val="en-US"/>
        </w:rPr>
        <w:t xml:space="preserve"> 29.</w:t>
      </w:r>
      <w:r w:rsidR="004C446D">
        <w:rPr>
          <w:lang w:val="en-US"/>
        </w:rPr>
        <w:t xml:space="preserve"> </w:t>
      </w:r>
      <w:proofErr w:type="spellStart"/>
      <w:r w:rsidR="00190A5C">
        <w:rPr>
          <w:lang w:val="en-US"/>
        </w:rPr>
        <w:t>a</w:t>
      </w:r>
      <w:r w:rsidRPr="007B5905">
        <w:rPr>
          <w:lang w:val="en-US"/>
        </w:rPr>
        <w:t>ugust</w:t>
      </w:r>
      <w:r>
        <w:rPr>
          <w:lang w:val="en-US"/>
        </w:rPr>
        <w:t>ā</w:t>
      </w:r>
      <w:proofErr w:type="spellEnd"/>
      <w:r>
        <w:rPr>
          <w:lang w:val="en-US"/>
        </w:rPr>
        <w:t xml:space="preserve"> </w:t>
      </w:r>
      <w:r w:rsidRPr="007B5905">
        <w:rPr>
          <w:lang w:val="en-US"/>
        </w:rPr>
        <w:t xml:space="preserve"> </w:t>
      </w:r>
      <w:proofErr w:type="spellStart"/>
      <w:r w:rsidRPr="007B5905">
        <w:rPr>
          <w:lang w:val="en-US"/>
        </w:rPr>
        <w:t>objekt</w:t>
      </w:r>
      <w:r>
        <w:rPr>
          <w:lang w:val="en-US"/>
        </w:rPr>
        <w:t>s</w:t>
      </w:r>
      <w:proofErr w:type="spellEnd"/>
      <w:r>
        <w:rPr>
          <w:lang w:val="en-US"/>
        </w:rPr>
        <w:t xml:space="preserve"> -</w:t>
      </w:r>
      <w:r w:rsidRPr="007B5905">
        <w:rPr>
          <w:lang w:val="en-US"/>
        </w:rPr>
        <w:t xml:space="preserve"> Tirgus</w:t>
      </w:r>
      <w:r>
        <w:rPr>
          <w:lang w:val="en-US"/>
        </w:rPr>
        <w:t xml:space="preserve"> </w:t>
      </w:r>
      <w:proofErr w:type="spellStart"/>
      <w:r w:rsidRPr="007B5905">
        <w:rPr>
          <w:lang w:val="en-US"/>
        </w:rPr>
        <w:t>paviljons</w:t>
      </w:r>
      <w:proofErr w:type="spellEnd"/>
      <w:r w:rsidRPr="007B5905">
        <w:rPr>
          <w:lang w:val="en-US"/>
        </w:rPr>
        <w:t xml:space="preserve">, </w:t>
      </w:r>
      <w:proofErr w:type="spellStart"/>
      <w:r w:rsidRPr="007B5905">
        <w:rPr>
          <w:lang w:val="en-US"/>
        </w:rPr>
        <w:t>stāvlaukums</w:t>
      </w:r>
      <w:proofErr w:type="spellEnd"/>
      <w:r w:rsidRPr="007B5905">
        <w:rPr>
          <w:lang w:val="en-US"/>
        </w:rPr>
        <w:t xml:space="preserve"> Zemgales </w:t>
      </w:r>
      <w:proofErr w:type="spellStart"/>
      <w:r w:rsidRPr="007B5905">
        <w:rPr>
          <w:lang w:val="en-US"/>
        </w:rPr>
        <w:t>prospekts</w:t>
      </w:r>
      <w:proofErr w:type="spellEnd"/>
      <w:r w:rsidRPr="007B5905">
        <w:rPr>
          <w:lang w:val="en-US"/>
        </w:rPr>
        <w:t xml:space="preserve"> 19A, Sporta </w:t>
      </w:r>
      <w:proofErr w:type="spellStart"/>
      <w:r w:rsidRPr="007B5905">
        <w:rPr>
          <w:lang w:val="en-US"/>
        </w:rPr>
        <w:t>iela</w:t>
      </w:r>
      <w:proofErr w:type="spellEnd"/>
      <w:r w:rsidRPr="007B5905">
        <w:rPr>
          <w:lang w:val="en-US"/>
        </w:rPr>
        <w:t xml:space="preserve"> 2B, Jelgava</w:t>
      </w:r>
      <w:r>
        <w:rPr>
          <w:lang w:val="en-US"/>
        </w:rPr>
        <w:t xml:space="preserve"> (</w:t>
      </w:r>
      <w:proofErr w:type="spellStart"/>
      <w:r w:rsidRPr="007B5905">
        <w:rPr>
          <w:lang w:val="en-US"/>
        </w:rPr>
        <w:t>kadastra</w:t>
      </w:r>
      <w:proofErr w:type="spellEnd"/>
      <w:r w:rsidRPr="007B5905">
        <w:rPr>
          <w:lang w:val="en-US"/>
        </w:rPr>
        <w:t xml:space="preserve"> </w:t>
      </w:r>
      <w:proofErr w:type="spellStart"/>
      <w:r w:rsidRPr="007B5905">
        <w:rPr>
          <w:lang w:val="en-US"/>
        </w:rPr>
        <w:t>apzīmējum</w:t>
      </w:r>
      <w:r>
        <w:rPr>
          <w:lang w:val="en-US"/>
        </w:rPr>
        <w:t>s</w:t>
      </w:r>
      <w:proofErr w:type="spellEnd"/>
      <w:r w:rsidRPr="007B5905">
        <w:rPr>
          <w:lang w:val="en-US"/>
        </w:rPr>
        <w:t xml:space="preserve"> 0900</w:t>
      </w:r>
      <w:r>
        <w:rPr>
          <w:lang w:val="en-US"/>
        </w:rPr>
        <w:t xml:space="preserve"> </w:t>
      </w:r>
      <w:r w:rsidRPr="007B5905">
        <w:rPr>
          <w:lang w:val="en-US"/>
        </w:rPr>
        <w:t>006 0172 003</w:t>
      </w:r>
      <w:r>
        <w:rPr>
          <w:lang w:val="en-US"/>
        </w:rPr>
        <w:t xml:space="preserve">) </w:t>
      </w:r>
      <w:proofErr w:type="spellStart"/>
      <w:r w:rsidRPr="007B5905">
        <w:rPr>
          <w:lang w:val="en-US"/>
        </w:rPr>
        <w:t>pieņem</w:t>
      </w:r>
      <w:r>
        <w:rPr>
          <w:lang w:val="en-US"/>
        </w:rPr>
        <w:t>ts</w:t>
      </w:r>
      <w:proofErr w:type="spellEnd"/>
      <w:r w:rsidRPr="007B5905">
        <w:rPr>
          <w:lang w:val="en-US"/>
        </w:rPr>
        <w:t xml:space="preserve"> </w:t>
      </w:r>
      <w:proofErr w:type="spellStart"/>
      <w:r w:rsidRPr="007B5905">
        <w:rPr>
          <w:lang w:val="en-US"/>
        </w:rPr>
        <w:t>ekspluatācijā</w:t>
      </w:r>
      <w:proofErr w:type="spellEnd"/>
      <w:r w:rsidRPr="007B5905">
        <w:rPr>
          <w:lang w:val="en-US"/>
        </w:rPr>
        <w:t xml:space="preserve"> (</w:t>
      </w:r>
      <w:proofErr w:type="spellStart"/>
      <w:r w:rsidRPr="007B5905">
        <w:rPr>
          <w:lang w:val="en-US"/>
        </w:rPr>
        <w:t>kods</w:t>
      </w:r>
      <w:proofErr w:type="spellEnd"/>
      <w:r w:rsidRPr="007B5905">
        <w:rPr>
          <w:lang w:val="en-US"/>
        </w:rPr>
        <w:t xml:space="preserve"> 25044130003000)</w:t>
      </w:r>
      <w:r>
        <w:rPr>
          <w:lang w:val="en-US"/>
        </w:rPr>
        <w:t>.</w:t>
      </w:r>
    </w:p>
    <w:p w14:paraId="69A1D7D9" w14:textId="3A7FA09A" w:rsidR="007B5905" w:rsidRDefault="007B5905" w:rsidP="007B5905">
      <w:pPr>
        <w:tabs>
          <w:tab w:val="num" w:pos="360"/>
        </w:tabs>
        <w:ind w:firstLine="567"/>
        <w:jc w:val="both"/>
      </w:pPr>
      <w:r w:rsidRPr="00CD409F">
        <w:t>No 2017.</w:t>
      </w:r>
      <w:r w:rsidR="004C446D">
        <w:t xml:space="preserve"> </w:t>
      </w:r>
      <w:r w:rsidRPr="00CD409F">
        <w:t>gada 1.</w:t>
      </w:r>
      <w:r w:rsidR="004C446D">
        <w:t xml:space="preserve"> </w:t>
      </w:r>
      <w:r w:rsidRPr="00CD409F">
        <w:t>janvāra Civillikumā</w:t>
      </w:r>
      <w:r>
        <w:t xml:space="preserve"> un </w:t>
      </w:r>
      <w:r w:rsidRPr="00CD409F">
        <w:t>Zemesgrāmatu likumā</w:t>
      </w:r>
      <w:r>
        <w:t xml:space="preserve"> ir</w:t>
      </w:r>
      <w:r w:rsidRPr="00CD409F">
        <w:t xml:space="preserve"> ieviests jauns tiesību institūts, uz kura pamata persona var celt un lietot uz sveša zemesgabala nedzīvojamu ēku vai inženierbūvi kā īpašnieks apbūves tiesības esamības laikā. </w:t>
      </w:r>
      <w:r>
        <w:t xml:space="preserve">Līdz ar to tiesības </w:t>
      </w:r>
      <w:r w:rsidRPr="00CD409F">
        <w:t xml:space="preserve">veikt būvniecību, pamatojoties uz zemes nomas līgumiem, ir aizstātas ar apbūves tiesību. </w:t>
      </w:r>
    </w:p>
    <w:p w14:paraId="00E28151" w14:textId="6BA16ADC" w:rsidR="007B5905" w:rsidRPr="00CD409F" w:rsidRDefault="007B5905" w:rsidP="007B5905">
      <w:pPr>
        <w:tabs>
          <w:tab w:val="num" w:pos="360"/>
        </w:tabs>
        <w:ind w:firstLine="567"/>
        <w:jc w:val="both"/>
      </w:pPr>
      <w:r w:rsidRPr="00CD409F">
        <w:t xml:space="preserve">Likuma </w:t>
      </w:r>
      <w:r w:rsidR="004C446D">
        <w:t>“</w:t>
      </w:r>
      <w:r w:rsidRPr="00CD409F">
        <w:t>Par atjaunotā Latvijas Republikas 1937.gada Civillikuma ievada, mantojuma tiesību un lietu tiesību daļas spēkā stāšanās laiku un piemērošanas kārtību</w:t>
      </w:r>
      <w:r w:rsidR="004C446D">
        <w:t>”</w:t>
      </w:r>
      <w:r w:rsidRPr="00CD409F">
        <w:t xml:space="preserve"> 33.panta ceturtajā daļā noteikts, ka spēkā esošos nomas līgumus, kuri ierakstīti zemesgrāmatā un kuros paredzētas nomnieka tiesības celt nedzīvojamās ēkas</w:t>
      </w:r>
      <w:r>
        <w:t xml:space="preserve">, </w:t>
      </w:r>
      <w:r w:rsidRPr="00CD409F">
        <w:t>var pārjaunot</w:t>
      </w:r>
      <w:r>
        <w:t>,</w:t>
      </w:r>
      <w:r w:rsidRPr="00CD409F">
        <w:t xml:space="preserve"> nodibinot apbūves tiesību.</w:t>
      </w:r>
    </w:p>
    <w:p w14:paraId="4A158F0D" w14:textId="77777777" w:rsidR="00190A5C" w:rsidRDefault="00190A5C" w:rsidP="00190A5C">
      <w:pPr>
        <w:tabs>
          <w:tab w:val="num" w:pos="360"/>
        </w:tabs>
        <w:ind w:firstLine="567"/>
        <w:jc w:val="both"/>
        <w:rPr>
          <w:vertAlign w:val="superscript"/>
        </w:rPr>
      </w:pPr>
      <w:r>
        <w:lastRenderedPageBreak/>
        <w:t xml:space="preserve">Ņemot vērā minēto, </w:t>
      </w:r>
      <w:r w:rsidR="007B5905" w:rsidRPr="00CD409F">
        <w:t xml:space="preserve">secināms, ka </w:t>
      </w:r>
      <w:r w:rsidR="007B5905">
        <w:t xml:space="preserve">spēkā esošo nomas tiesību ir nepieciešams pārjaunot un apbūves tiesības </w:t>
      </w:r>
      <w:r w:rsidR="007B5905" w:rsidRPr="008F0BA4">
        <w:rPr>
          <w:iCs/>
        </w:rPr>
        <w:t xml:space="preserve">Zemgales prospektā 19A, Jelgavā </w:t>
      </w:r>
      <w:r w:rsidR="007B5905" w:rsidRPr="00363A90">
        <w:t>21 754 m</w:t>
      </w:r>
      <w:r w:rsidR="007B5905" w:rsidRPr="00363A90">
        <w:rPr>
          <w:vertAlign w:val="superscript"/>
        </w:rPr>
        <w:t>2</w:t>
      </w:r>
      <w:r w:rsidR="007B5905" w:rsidRPr="004211A5">
        <w:rPr>
          <w:vertAlign w:val="superscript"/>
        </w:rPr>
        <w:t xml:space="preserve"> </w:t>
      </w:r>
      <w:r w:rsidR="007B5905">
        <w:rPr>
          <w:vertAlign w:val="superscript"/>
        </w:rPr>
        <w:t xml:space="preserve"> </w:t>
      </w:r>
      <w:r w:rsidR="007B5905" w:rsidRPr="008F0BA4">
        <w:rPr>
          <w:iCs/>
        </w:rPr>
        <w:t xml:space="preserve">platībā </w:t>
      </w:r>
      <w:r w:rsidR="007B5905">
        <w:rPr>
          <w:iCs/>
        </w:rPr>
        <w:t>un Sporta ielā 2B</w:t>
      </w:r>
      <w:r w:rsidR="007B5905" w:rsidRPr="008F0BA4">
        <w:rPr>
          <w:iCs/>
        </w:rPr>
        <w:t>, Jelgavā</w:t>
      </w:r>
      <w:r w:rsidR="007B5905">
        <w:rPr>
          <w:iCs/>
        </w:rPr>
        <w:t xml:space="preserve"> </w:t>
      </w:r>
      <w:r w:rsidR="007B5905">
        <w:t>11 194</w:t>
      </w:r>
      <w:r w:rsidR="007B5905" w:rsidRPr="00363A90">
        <w:t xml:space="preserve"> m</w:t>
      </w:r>
      <w:r w:rsidR="007B5905" w:rsidRPr="00363A90">
        <w:rPr>
          <w:vertAlign w:val="superscript"/>
        </w:rPr>
        <w:t>2</w:t>
      </w:r>
      <w:r w:rsidR="007B5905" w:rsidRPr="004211A5">
        <w:rPr>
          <w:vertAlign w:val="superscript"/>
        </w:rPr>
        <w:t xml:space="preserve"> </w:t>
      </w:r>
      <w:r w:rsidR="007B5905">
        <w:rPr>
          <w:vertAlign w:val="superscript"/>
        </w:rPr>
        <w:t xml:space="preserve"> </w:t>
      </w:r>
      <w:r w:rsidR="007B5905">
        <w:rPr>
          <w:iCs/>
        </w:rPr>
        <w:t>p</w:t>
      </w:r>
      <w:r w:rsidR="007B5905" w:rsidRPr="008F0BA4">
        <w:rPr>
          <w:iCs/>
        </w:rPr>
        <w:t xml:space="preserve">latībā </w:t>
      </w:r>
      <w:r>
        <w:rPr>
          <w:iCs/>
        </w:rPr>
        <w:t xml:space="preserve">nodot </w:t>
      </w:r>
      <w:r w:rsidRPr="00CD409F">
        <w:t>PS “</w:t>
      </w:r>
      <w:proofErr w:type="spellStart"/>
      <w:r w:rsidRPr="00CD409F">
        <w:t>JLa</w:t>
      </w:r>
      <w:proofErr w:type="spellEnd"/>
      <w:r w:rsidRPr="00CD409F">
        <w:t xml:space="preserve"> </w:t>
      </w:r>
      <w:proofErr w:type="spellStart"/>
      <w:r w:rsidRPr="00CD409F">
        <w:t>Developers</w:t>
      </w:r>
      <w:proofErr w:type="spellEnd"/>
      <w:r w:rsidRPr="00CD409F">
        <w:t>”</w:t>
      </w:r>
      <w:r>
        <w:rPr>
          <w:iCs/>
        </w:rPr>
        <w:t>.</w:t>
      </w:r>
    </w:p>
    <w:p w14:paraId="5A5BFCF8" w14:textId="7F2F10BD" w:rsidR="00FA7D48" w:rsidRPr="00CD409F" w:rsidRDefault="008B1679" w:rsidP="00724C58">
      <w:pPr>
        <w:tabs>
          <w:tab w:val="left" w:pos="1039"/>
        </w:tabs>
        <w:jc w:val="both"/>
      </w:pPr>
      <w:r>
        <w:tab/>
      </w:r>
      <w:bookmarkStart w:id="0" w:name="_GoBack"/>
      <w:bookmarkEnd w:id="0"/>
      <w:r w:rsidR="00190A5C">
        <w:rPr>
          <w:iCs/>
        </w:rPr>
        <w:t>P</w:t>
      </w:r>
      <w:r w:rsidR="000C3CED">
        <w:t xml:space="preserve">ārjaunot minētos zemes nomas līgumus par apbūves tiesību līgumiem, tiks </w:t>
      </w:r>
      <w:r w:rsidR="001F64DB">
        <w:t xml:space="preserve">sasniegts </w:t>
      </w:r>
      <w:r w:rsidR="001F64DB" w:rsidRPr="00CD409F">
        <w:t>Jelgavas pilsētas domes 2016. gada 26. maija lēmuma Nr.6/9 “Nekustamā īpašuma  Sporta ielā 2B un Zemgales prospektā 19A, Jelgavā, iznomāšana SIA “JELGAVAS TIRGUS””</w:t>
      </w:r>
      <w:r w:rsidR="001F64DB">
        <w:t xml:space="preserve"> un </w:t>
      </w:r>
      <w:r w:rsidR="00840940" w:rsidRPr="00CD409F">
        <w:t xml:space="preserve">Jelgavas </w:t>
      </w:r>
      <w:proofErr w:type="spellStart"/>
      <w:r w:rsidR="00840940" w:rsidRPr="00CD409F">
        <w:t>valstspilsētas</w:t>
      </w:r>
      <w:proofErr w:type="spellEnd"/>
      <w:r w:rsidR="00840940" w:rsidRPr="00CD409F">
        <w:t xml:space="preserve"> pašvaldības dome</w:t>
      </w:r>
      <w:r w:rsidR="001F64DB">
        <w:t>s</w:t>
      </w:r>
      <w:r w:rsidR="00840940" w:rsidRPr="00CD409F">
        <w:t xml:space="preserve"> 2016.</w:t>
      </w:r>
      <w:r w:rsidR="004C446D">
        <w:t xml:space="preserve"> </w:t>
      </w:r>
      <w:r w:rsidR="00840940" w:rsidRPr="00CD409F">
        <w:t>gada 28.</w:t>
      </w:r>
      <w:r w:rsidR="004C446D">
        <w:t xml:space="preserve"> </w:t>
      </w:r>
      <w:r w:rsidR="00840940" w:rsidRPr="00CD409F">
        <w:t>jūlij</w:t>
      </w:r>
      <w:r w:rsidR="001F64DB">
        <w:t xml:space="preserve">a </w:t>
      </w:r>
      <w:r w:rsidR="00840940" w:rsidRPr="00CD409F">
        <w:t>lēmum</w:t>
      </w:r>
      <w:r w:rsidR="001F64DB">
        <w:t>a</w:t>
      </w:r>
      <w:r w:rsidR="00840940" w:rsidRPr="00CD409F">
        <w:t xml:space="preserve"> Nr.8/13 “Privātā kapitāla piesaiste pašvaldības SIA “</w:t>
      </w:r>
      <w:r w:rsidR="00EF724B" w:rsidRPr="00CD409F">
        <w:t>JELGAVAS TIRGUS</w:t>
      </w:r>
      <w:r w:rsidR="00840940" w:rsidRPr="00CD409F">
        <w:t>”</w:t>
      </w:r>
      <w:r w:rsidR="001F64DB">
        <w:t xml:space="preserve"> mērķis - </w:t>
      </w:r>
      <w:r w:rsidR="001F64DB">
        <w:rPr>
          <w:iCs/>
        </w:rPr>
        <w:t>uzņēmējdarbības attīstīšana, tirdzniecības nodrošināšana tirgū un saimnieciskās darbības veicināšana.</w:t>
      </w:r>
    </w:p>
    <w:p w14:paraId="3022BD95" w14:textId="0D7F34A7" w:rsidR="00DA5343" w:rsidRPr="00CD409F" w:rsidRDefault="00190A5C" w:rsidP="00DA5343">
      <w:pPr>
        <w:tabs>
          <w:tab w:val="num" w:pos="360"/>
        </w:tabs>
        <w:ind w:firstLine="567"/>
        <w:jc w:val="both"/>
      </w:pPr>
      <w:r>
        <w:t xml:space="preserve">Ievērojot minēto un, pamatojoties uz </w:t>
      </w:r>
      <w:r w:rsidR="00DA5343" w:rsidRPr="00CD409F">
        <w:t xml:space="preserve">Pašvaldību likuma </w:t>
      </w:r>
      <w:r w:rsidR="00DA5343" w:rsidRPr="00CD409F">
        <w:rPr>
          <w:bCs/>
        </w:rPr>
        <w:t xml:space="preserve">10. panta pirmās daļas 16. punktu un </w:t>
      </w:r>
      <w:r w:rsidR="00DA5343" w:rsidRPr="00CD409F">
        <w:t>73.panta ceturto daļu, Publiskas personas finanšu līdzekļu un mantas izšķērdēšanas novēršanas likuma 6.</w:t>
      </w:r>
      <w:r w:rsidR="00D97FD9">
        <w:rPr>
          <w:vertAlign w:val="superscript"/>
        </w:rPr>
        <w:t>5</w:t>
      </w:r>
      <w:r w:rsidR="00DA5343" w:rsidRPr="00CD409F">
        <w:t xml:space="preserve"> panta </w:t>
      </w:r>
      <w:r w:rsidR="00D97FD9">
        <w:t>otro</w:t>
      </w:r>
      <w:r w:rsidR="00DA5343" w:rsidRPr="00CD409F">
        <w:t xml:space="preserve"> daļu un saskaņā ar Ministru kabineta 2018. gada 19. jūnija noteikumiem Nr.350 “Publiskas personas zemes nomas un apbūves tiesības noteikumi”,</w:t>
      </w:r>
    </w:p>
    <w:p w14:paraId="0C6912CE" w14:textId="77777777" w:rsidR="00DA5343" w:rsidRPr="00CD409F" w:rsidRDefault="00DA5343" w:rsidP="00DA5343">
      <w:pPr>
        <w:tabs>
          <w:tab w:val="num" w:pos="360"/>
        </w:tabs>
        <w:ind w:firstLine="567"/>
        <w:jc w:val="both"/>
      </w:pPr>
    </w:p>
    <w:p w14:paraId="21411AE7" w14:textId="77777777" w:rsidR="008262A0" w:rsidRPr="00CD409F" w:rsidRDefault="008262A0" w:rsidP="008262A0">
      <w:pPr>
        <w:pStyle w:val="Header"/>
        <w:tabs>
          <w:tab w:val="clear" w:pos="4320"/>
          <w:tab w:val="clear" w:pos="8640"/>
        </w:tabs>
        <w:rPr>
          <w:b/>
          <w:bCs/>
          <w:lang w:val="lv-LV"/>
        </w:rPr>
      </w:pPr>
      <w:r w:rsidRPr="00CD409F">
        <w:rPr>
          <w:b/>
          <w:bCs/>
          <w:lang w:val="lv-LV"/>
        </w:rPr>
        <w:t>JELGAVAS VALSTSPILSĒTAS PAŠVALDĪBAS DOME NOLEMJ:</w:t>
      </w:r>
    </w:p>
    <w:p w14:paraId="6FB7B791" w14:textId="22FD02F1" w:rsidR="00AE5AF1" w:rsidRPr="00AE5AF1" w:rsidRDefault="0015603E" w:rsidP="004C446D">
      <w:pPr>
        <w:pStyle w:val="ListParagraph"/>
        <w:numPr>
          <w:ilvl w:val="0"/>
          <w:numId w:val="4"/>
        </w:numPr>
        <w:ind w:left="284" w:right="46" w:hanging="284"/>
        <w:jc w:val="both"/>
        <w:rPr>
          <w:szCs w:val="20"/>
        </w:rPr>
      </w:pPr>
      <w:r w:rsidRPr="0015603E">
        <w:rPr>
          <w:szCs w:val="20"/>
        </w:rPr>
        <w:t xml:space="preserve">Pārjaunot </w:t>
      </w:r>
      <w:r w:rsidR="00AE5AF1">
        <w:rPr>
          <w:szCs w:val="20"/>
        </w:rPr>
        <w:t xml:space="preserve">nomas </w:t>
      </w:r>
      <w:r w:rsidRPr="0015603E">
        <w:rPr>
          <w:szCs w:val="20"/>
        </w:rPr>
        <w:t xml:space="preserve">saistības, kas izriet no </w:t>
      </w:r>
      <w:r w:rsidRPr="00CD409F">
        <w:t>2016. gada 1. augustā</w:t>
      </w:r>
      <w:r>
        <w:t xml:space="preserve"> starp Jelgavas </w:t>
      </w:r>
      <w:proofErr w:type="spellStart"/>
      <w:r>
        <w:t>valstspilsētas</w:t>
      </w:r>
      <w:proofErr w:type="spellEnd"/>
      <w:r>
        <w:t xml:space="preserve"> pašvaldību un SIA “JELGAVAS TIRGUS” noslēgtā zemes nomas līguma </w:t>
      </w:r>
      <w:r w:rsidRPr="00CD409F">
        <w:t>Nr.8-28/24 par zemes vienības Zemgales prospektā 19A, Jelgavā iznomāšanu un 2016.</w:t>
      </w:r>
      <w:r w:rsidR="004C446D">
        <w:t xml:space="preserve"> </w:t>
      </w:r>
      <w:r w:rsidRPr="00CD409F">
        <w:t>gada 1.</w:t>
      </w:r>
      <w:r w:rsidR="004C446D">
        <w:t xml:space="preserve"> </w:t>
      </w:r>
      <w:r w:rsidRPr="00CD409F">
        <w:t xml:space="preserve">augustā </w:t>
      </w:r>
      <w:r>
        <w:t xml:space="preserve">noslēgtā </w:t>
      </w:r>
      <w:r w:rsidRPr="00CD409F">
        <w:t>Zemes nomas līgums Nr.8-28/25 par zemes vienības Sporta ielā 2B, Jelgavā iznomāšanu</w:t>
      </w:r>
      <w:r>
        <w:t xml:space="preserve"> </w:t>
      </w:r>
      <w:r w:rsidR="00AE5AF1">
        <w:t>uz apbūves tiesību.</w:t>
      </w:r>
    </w:p>
    <w:p w14:paraId="60F66DA7" w14:textId="461A003E" w:rsidR="0015603E" w:rsidRPr="00B23CF8" w:rsidRDefault="00AE5AF1" w:rsidP="004C446D">
      <w:pPr>
        <w:pStyle w:val="ListParagraph"/>
        <w:numPr>
          <w:ilvl w:val="0"/>
          <w:numId w:val="4"/>
        </w:numPr>
        <w:ind w:left="284" w:right="46" w:hanging="284"/>
        <w:jc w:val="both"/>
        <w:rPr>
          <w:szCs w:val="20"/>
        </w:rPr>
      </w:pPr>
      <w:r>
        <w:t>Piešķirt SIA “</w:t>
      </w:r>
      <w:proofErr w:type="spellStart"/>
      <w:r>
        <w:t>JLa</w:t>
      </w:r>
      <w:proofErr w:type="spellEnd"/>
      <w:r>
        <w:t xml:space="preserve"> </w:t>
      </w:r>
      <w:proofErr w:type="spellStart"/>
      <w:r>
        <w:t>Developers</w:t>
      </w:r>
      <w:proofErr w:type="spellEnd"/>
      <w:r>
        <w:t>” apbūves tiesības</w:t>
      </w:r>
      <w:r w:rsidR="003B2337">
        <w:t xml:space="preserve"> </w:t>
      </w:r>
      <w:r w:rsidR="003B2337" w:rsidRPr="003B2337">
        <w:rPr>
          <w:iCs/>
        </w:rPr>
        <w:t>līdz 2046. gada 26. maijam</w:t>
      </w:r>
      <w:r w:rsidR="003B2337">
        <w:rPr>
          <w:iCs/>
        </w:rPr>
        <w:t xml:space="preserve"> </w:t>
      </w:r>
      <w:r w:rsidR="00B23CF8">
        <w:t>ar lēmuma 1.punktā noteikto saistību pārjaunošan</w:t>
      </w:r>
      <w:r w:rsidR="009A6E7E">
        <w:t>as brīdi.</w:t>
      </w:r>
    </w:p>
    <w:p w14:paraId="1ADEBF78" w14:textId="7551BF2E" w:rsidR="003B2337" w:rsidRPr="003B2337" w:rsidRDefault="003B2337" w:rsidP="004C446D">
      <w:pPr>
        <w:pStyle w:val="BodyText2"/>
        <w:numPr>
          <w:ilvl w:val="0"/>
          <w:numId w:val="4"/>
        </w:numPr>
        <w:spacing w:after="0" w:line="240" w:lineRule="auto"/>
        <w:ind w:left="284" w:right="46" w:hanging="284"/>
        <w:jc w:val="both"/>
        <w:rPr>
          <w:szCs w:val="20"/>
        </w:rPr>
      </w:pPr>
      <w:r>
        <w:t xml:space="preserve">Pilnvarot Jelgavas </w:t>
      </w:r>
      <w:proofErr w:type="spellStart"/>
      <w:r>
        <w:t>valstspilsētas</w:t>
      </w:r>
      <w:proofErr w:type="spellEnd"/>
      <w:r>
        <w:t xml:space="preserve"> pašvaldības izpilddirektoru parakstīt Apbūves tiesību pārjaunojuma līgumu</w:t>
      </w:r>
      <w:r w:rsidR="00130D82">
        <w:t>s</w:t>
      </w:r>
      <w:r>
        <w:t xml:space="preserve"> (pielikumā).</w:t>
      </w:r>
    </w:p>
    <w:p w14:paraId="40BA724E" w14:textId="37615DB0" w:rsidR="008262A0" w:rsidRPr="00CD409F" w:rsidRDefault="008262A0" w:rsidP="008262A0">
      <w:pPr>
        <w:pStyle w:val="Header"/>
        <w:tabs>
          <w:tab w:val="clear" w:pos="4320"/>
          <w:tab w:val="clear" w:pos="8640"/>
        </w:tabs>
        <w:ind w:left="720"/>
        <w:jc w:val="both"/>
        <w:rPr>
          <w:color w:val="000000" w:themeColor="text1"/>
          <w:lang w:val="lv-LV"/>
        </w:rPr>
      </w:pPr>
    </w:p>
    <w:p w14:paraId="4BBFFD3E" w14:textId="77777777" w:rsidR="008262A0" w:rsidRPr="00CD409F" w:rsidRDefault="008262A0" w:rsidP="008262A0">
      <w:pPr>
        <w:pStyle w:val="Header"/>
        <w:tabs>
          <w:tab w:val="clear" w:pos="4320"/>
          <w:tab w:val="left" w:pos="-2694"/>
          <w:tab w:val="right" w:pos="-1985"/>
          <w:tab w:val="center" w:pos="-1560"/>
          <w:tab w:val="center" w:pos="-1134"/>
        </w:tabs>
        <w:ind w:right="46"/>
        <w:jc w:val="both"/>
        <w:rPr>
          <w:szCs w:val="24"/>
          <w:lang w:val="lv-LV"/>
        </w:rPr>
      </w:pPr>
    </w:p>
    <w:p w14:paraId="768CB5CA" w14:textId="7B536308" w:rsidR="002D49DC" w:rsidRPr="00724C58" w:rsidRDefault="00724C58" w:rsidP="00724C58">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p>
    <w:sectPr w:rsidR="002D49DC" w:rsidRPr="00724C58" w:rsidSect="004C446D">
      <w:footerReference w:type="default" r:id="rId7"/>
      <w:head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8B7C5" w14:textId="77777777" w:rsidR="00774622" w:rsidRDefault="00774622" w:rsidP="001F64DB">
      <w:r>
        <w:separator/>
      </w:r>
    </w:p>
  </w:endnote>
  <w:endnote w:type="continuationSeparator" w:id="0">
    <w:p w14:paraId="4486BBE5" w14:textId="77777777" w:rsidR="00774622" w:rsidRDefault="00774622" w:rsidP="001F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150249"/>
      <w:docPartObj>
        <w:docPartGallery w:val="Page Numbers (Bottom of Page)"/>
        <w:docPartUnique/>
      </w:docPartObj>
    </w:sdtPr>
    <w:sdtEndPr>
      <w:rPr>
        <w:noProof/>
      </w:rPr>
    </w:sdtEndPr>
    <w:sdtContent>
      <w:p w14:paraId="394D7F55" w14:textId="2982E9A9" w:rsidR="00724C58" w:rsidRDefault="00724C58" w:rsidP="004C446D">
        <w:pPr>
          <w:pStyle w:val="Footer"/>
          <w:jc w:val="center"/>
        </w:pPr>
        <w:r w:rsidRPr="00F609A9">
          <w:rPr>
            <w:sz w:val="20"/>
            <w:szCs w:val="20"/>
          </w:rPr>
          <w:t>DOKUMENTS IR PARAKSTĪTS AR DROŠU ELEKTRONISKO PARAKSTU UN SATUR LAIKA ZĪMOGU</w:t>
        </w:r>
      </w:p>
      <w:p w14:paraId="410A2470" w14:textId="6D1AB3CC" w:rsidR="004C446D" w:rsidRDefault="004C446D" w:rsidP="004C446D">
        <w:pPr>
          <w:pStyle w:val="Footer"/>
          <w:jc w:val="center"/>
        </w:pPr>
        <w:r>
          <w:fldChar w:fldCharType="begin"/>
        </w:r>
        <w:r>
          <w:instrText xml:space="preserve"> PAGE   \* MERGEFORMAT </w:instrText>
        </w:r>
        <w:r>
          <w:fldChar w:fldCharType="separate"/>
        </w:r>
        <w:r w:rsidR="00724C5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B08FF" w14:textId="77777777" w:rsidR="00774622" w:rsidRDefault="00774622" w:rsidP="001F64DB">
      <w:r>
        <w:separator/>
      </w:r>
    </w:p>
  </w:footnote>
  <w:footnote w:type="continuationSeparator" w:id="0">
    <w:p w14:paraId="0BC0E544" w14:textId="77777777" w:rsidR="00774622" w:rsidRDefault="00774622" w:rsidP="001F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EB366" w14:textId="77777777" w:rsidR="008262A0" w:rsidRPr="00CD409F" w:rsidRDefault="008262A0" w:rsidP="00197F0A">
    <w:pPr>
      <w:pStyle w:val="Header"/>
      <w:tabs>
        <w:tab w:val="clear" w:pos="4320"/>
        <w:tab w:val="clear" w:pos="8640"/>
      </w:tabs>
      <w:jc w:val="center"/>
      <w:rPr>
        <w:rFonts w:ascii="Arial" w:hAnsi="Arial"/>
        <w:b/>
        <w:sz w:val="28"/>
        <w:lang w:val="lv-LV"/>
      </w:rPr>
    </w:pPr>
    <w:r w:rsidRPr="00CD409F">
      <w:rPr>
        <w:rFonts w:ascii="Arial" w:hAnsi="Arial"/>
        <w:b/>
        <w:noProof/>
        <w:sz w:val="28"/>
        <w:lang w:val="lv-LV"/>
      </w:rPr>
      <w:drawing>
        <wp:inline distT="0" distB="0" distL="0" distR="0" wp14:anchorId="57315F0C" wp14:editId="1C183112">
          <wp:extent cx="638175" cy="752475"/>
          <wp:effectExtent l="0" t="0" r="9525" b="9525"/>
          <wp:docPr id="4" name="Picture 4"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C751BF5" w14:textId="77777777" w:rsidR="008262A0" w:rsidRPr="00CD409F" w:rsidRDefault="008262A0" w:rsidP="007F54F5">
    <w:pPr>
      <w:pStyle w:val="Header"/>
      <w:tabs>
        <w:tab w:val="clear" w:pos="4320"/>
        <w:tab w:val="clear" w:pos="8640"/>
      </w:tabs>
      <w:jc w:val="center"/>
      <w:rPr>
        <w:rFonts w:ascii="Arial" w:hAnsi="Arial" w:cs="Arial"/>
        <w:b/>
        <w:position w:val="-6"/>
        <w:sz w:val="22"/>
        <w:szCs w:val="22"/>
        <w:lang w:val="lv-LV"/>
      </w:rPr>
    </w:pPr>
    <w:r w:rsidRPr="00CD409F">
      <w:rPr>
        <w:rFonts w:ascii="Arial" w:hAnsi="Arial" w:cs="Arial"/>
        <w:b/>
        <w:position w:val="-6"/>
        <w:sz w:val="22"/>
        <w:szCs w:val="22"/>
        <w:lang w:val="lv-LV"/>
      </w:rPr>
      <w:t>Latvijas Republika</w:t>
    </w:r>
  </w:p>
  <w:p w14:paraId="23BE5FEB" w14:textId="77777777" w:rsidR="008262A0" w:rsidRPr="00CD409F" w:rsidRDefault="008262A0" w:rsidP="007F54F5">
    <w:pPr>
      <w:pStyle w:val="Header"/>
      <w:tabs>
        <w:tab w:val="clear" w:pos="4320"/>
        <w:tab w:val="clear" w:pos="8640"/>
      </w:tabs>
      <w:jc w:val="center"/>
      <w:rPr>
        <w:rFonts w:ascii="Arial" w:hAnsi="Arial" w:cs="Arial"/>
        <w:b/>
        <w:sz w:val="44"/>
        <w:szCs w:val="44"/>
        <w:lang w:val="lv-LV"/>
      </w:rPr>
    </w:pPr>
    <w:r w:rsidRPr="00CD409F">
      <w:rPr>
        <w:rFonts w:ascii="Arial" w:hAnsi="Arial" w:cs="Arial"/>
        <w:b/>
        <w:sz w:val="44"/>
        <w:szCs w:val="44"/>
        <w:lang w:val="lv-LV"/>
      </w:rPr>
      <w:t xml:space="preserve">Jelgavas </w:t>
    </w:r>
    <w:proofErr w:type="spellStart"/>
    <w:r w:rsidRPr="00CD409F">
      <w:rPr>
        <w:rFonts w:ascii="Arial" w:hAnsi="Arial" w:cs="Arial"/>
        <w:b/>
        <w:sz w:val="44"/>
        <w:szCs w:val="44"/>
        <w:lang w:val="lv-LV"/>
      </w:rPr>
      <w:t>valstspilsētas</w:t>
    </w:r>
    <w:proofErr w:type="spellEnd"/>
    <w:r w:rsidRPr="00CD409F">
      <w:rPr>
        <w:rFonts w:ascii="Arial" w:hAnsi="Arial" w:cs="Arial"/>
        <w:b/>
        <w:sz w:val="44"/>
        <w:szCs w:val="44"/>
        <w:lang w:val="lv-LV"/>
      </w:rPr>
      <w:t xml:space="preserve"> pašvaldības dome</w:t>
    </w:r>
  </w:p>
  <w:p w14:paraId="59729303" w14:textId="77777777" w:rsidR="008262A0" w:rsidRPr="00CD409F" w:rsidRDefault="008262A0" w:rsidP="007F54F5">
    <w:pPr>
      <w:pStyle w:val="Header"/>
      <w:tabs>
        <w:tab w:val="clear" w:pos="4320"/>
        <w:tab w:val="clear" w:pos="8640"/>
      </w:tabs>
      <w:jc w:val="center"/>
      <w:rPr>
        <w:rFonts w:ascii="Arial" w:hAnsi="Arial" w:cs="Arial"/>
        <w:sz w:val="18"/>
        <w:szCs w:val="18"/>
        <w:lang w:val="lv-LV"/>
      </w:rPr>
    </w:pPr>
    <w:r w:rsidRPr="00CD409F">
      <w:rPr>
        <w:rFonts w:ascii="Arial" w:hAnsi="Arial" w:cs="Arial"/>
        <w:sz w:val="17"/>
        <w:szCs w:val="17"/>
        <w:lang w:val="lv-LV"/>
      </w:rPr>
      <w:t xml:space="preserve">Lielā iela 11, Jelgava, LV-3001, tālrunis: 63005531, 63005538, </w:t>
    </w:r>
    <w:r w:rsidRPr="00CD409F">
      <w:rPr>
        <w:rFonts w:ascii="Arial" w:hAnsi="Arial" w:cs="Arial"/>
        <w:sz w:val="17"/>
        <w:szCs w:val="17"/>
        <w:lang w:val="lv-LV" w:eastAsia="en-US"/>
      </w:rPr>
      <w:t>e-pasts: pasts@jelgava.lv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8262A0" w:rsidRPr="00CD409F" w14:paraId="661A2B05" w14:textId="77777777" w:rsidTr="00F72368">
      <w:trPr>
        <w:jc w:val="center"/>
      </w:trPr>
      <w:tc>
        <w:tcPr>
          <w:tcW w:w="8528" w:type="dxa"/>
        </w:tcPr>
        <w:p w14:paraId="1B7EAF5C" w14:textId="77777777" w:rsidR="008262A0" w:rsidRPr="00CD409F" w:rsidRDefault="008262A0" w:rsidP="007F54F5">
          <w:pPr>
            <w:pStyle w:val="Header"/>
            <w:tabs>
              <w:tab w:val="clear" w:pos="4320"/>
              <w:tab w:val="clear" w:pos="8640"/>
            </w:tabs>
            <w:jc w:val="center"/>
            <w:rPr>
              <w:rFonts w:ascii="Arial" w:hAnsi="Arial"/>
              <w:sz w:val="20"/>
              <w:lang w:val="lv-LV"/>
            </w:rPr>
          </w:pPr>
        </w:p>
      </w:tc>
    </w:tr>
  </w:tbl>
  <w:p w14:paraId="14F14D6A" w14:textId="77777777" w:rsidR="008262A0" w:rsidRPr="00CD409F" w:rsidRDefault="008262A0"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CD409F">
        <w:rPr>
          <w:rFonts w:ascii="Arial" w:hAnsi="Arial" w:cs="Arial"/>
          <w:b/>
          <w:sz w:val="40"/>
          <w:szCs w:val="40"/>
          <w:lang w:val="lv-LV"/>
        </w:rPr>
        <w:t>LĒMUMS</w:t>
      </w:r>
    </w:smartTag>
  </w:p>
  <w:p w14:paraId="083392E2" w14:textId="77777777" w:rsidR="008262A0" w:rsidRPr="00CD409F" w:rsidRDefault="008262A0" w:rsidP="00B64D4D">
    <w:pPr>
      <w:pStyle w:val="Header"/>
      <w:tabs>
        <w:tab w:val="clear" w:pos="4320"/>
        <w:tab w:val="clear" w:pos="8640"/>
      </w:tabs>
      <w:jc w:val="center"/>
      <w:rPr>
        <w:rFonts w:ascii="Arial" w:hAnsi="Arial" w:cs="Arial"/>
        <w:bCs/>
        <w:sz w:val="22"/>
        <w:szCs w:val="22"/>
        <w:lang w:val="lv-LV"/>
      </w:rPr>
    </w:pPr>
    <w:r w:rsidRPr="00CD409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932EA"/>
    <w:multiLevelType w:val="multilevel"/>
    <w:tmpl w:val="FBA0D9F0"/>
    <w:lvl w:ilvl="0">
      <w:start w:val="1"/>
      <w:numFmt w:val="decimal"/>
      <w:lvlText w:val="%1."/>
      <w:lvlJc w:val="left"/>
      <w:pPr>
        <w:ind w:left="127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2."/>
      <w:lvlJc w:val="left"/>
      <w:pPr>
        <w:ind w:left="4893" w:hanging="360"/>
        <w:jc w:val="right"/>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2.%3."/>
      <w:lvlJc w:val="left"/>
      <w:pPr>
        <w:ind w:left="1276"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3">
      <w:start w:val="1"/>
      <w:numFmt w:val="decimal"/>
      <w:lvlText w:val="%2.%3.%4."/>
      <w:lvlJc w:val="left"/>
      <w:pPr>
        <w:ind w:left="2128" w:hanging="852"/>
      </w:pPr>
      <w:rPr>
        <w:rFonts w:ascii="Times New Roman" w:eastAsia="Times New Roman" w:hAnsi="Times New Roman" w:cs="Times New Roman" w:hint="default"/>
        <w:b w:val="0"/>
        <w:bCs w:val="0"/>
        <w:i/>
        <w:iCs/>
        <w:spacing w:val="0"/>
        <w:w w:val="100"/>
        <w:sz w:val="24"/>
        <w:szCs w:val="24"/>
        <w:lang w:val="lv-LV" w:eastAsia="en-US" w:bidi="ar-SA"/>
      </w:rPr>
    </w:lvl>
    <w:lvl w:ilvl="4">
      <w:start w:val="1"/>
      <w:numFmt w:val="decimal"/>
      <w:lvlText w:val="%2.%3.%4.%5."/>
      <w:lvlJc w:val="left"/>
      <w:pPr>
        <w:ind w:left="3261" w:hanging="1134"/>
      </w:pPr>
      <w:rPr>
        <w:rFonts w:ascii="Times New Roman" w:eastAsia="Times New Roman" w:hAnsi="Times New Roman" w:cs="Times New Roman" w:hint="default"/>
        <w:b w:val="0"/>
        <w:bCs w:val="0"/>
        <w:i/>
        <w:iCs/>
        <w:spacing w:val="0"/>
        <w:w w:val="100"/>
        <w:sz w:val="24"/>
        <w:szCs w:val="24"/>
        <w:lang w:val="lv-LV" w:eastAsia="en-US" w:bidi="ar-SA"/>
      </w:rPr>
    </w:lvl>
    <w:lvl w:ilvl="5">
      <w:numFmt w:val="bullet"/>
      <w:lvlText w:val="•"/>
      <w:lvlJc w:val="left"/>
      <w:pPr>
        <w:ind w:left="6416" w:hanging="1134"/>
      </w:pPr>
      <w:rPr>
        <w:rFonts w:hint="default"/>
        <w:lang w:val="lv-LV" w:eastAsia="en-US" w:bidi="ar-SA"/>
      </w:rPr>
    </w:lvl>
    <w:lvl w:ilvl="6">
      <w:numFmt w:val="bullet"/>
      <w:lvlText w:val="•"/>
      <w:lvlJc w:val="left"/>
      <w:pPr>
        <w:ind w:left="7174" w:hanging="1134"/>
      </w:pPr>
      <w:rPr>
        <w:rFonts w:hint="default"/>
        <w:lang w:val="lv-LV" w:eastAsia="en-US" w:bidi="ar-SA"/>
      </w:rPr>
    </w:lvl>
    <w:lvl w:ilvl="7">
      <w:numFmt w:val="bullet"/>
      <w:lvlText w:val="•"/>
      <w:lvlJc w:val="left"/>
      <w:pPr>
        <w:ind w:left="7932" w:hanging="1134"/>
      </w:pPr>
      <w:rPr>
        <w:rFonts w:hint="default"/>
        <w:lang w:val="lv-LV" w:eastAsia="en-US" w:bidi="ar-SA"/>
      </w:rPr>
    </w:lvl>
    <w:lvl w:ilvl="8">
      <w:numFmt w:val="bullet"/>
      <w:lvlText w:val="•"/>
      <w:lvlJc w:val="left"/>
      <w:pPr>
        <w:ind w:left="8690" w:hanging="1134"/>
      </w:pPr>
      <w:rPr>
        <w:rFonts w:hint="default"/>
        <w:lang w:val="lv-LV" w:eastAsia="en-US" w:bidi="ar-SA"/>
      </w:rPr>
    </w:lvl>
  </w:abstractNum>
  <w:abstractNum w:abstractNumId="1" w15:restartNumberingAfterBreak="0">
    <w:nsid w:val="1AA31CE7"/>
    <w:multiLevelType w:val="hybridMultilevel"/>
    <w:tmpl w:val="6DEC5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D4D51"/>
    <w:multiLevelType w:val="hybridMultilevel"/>
    <w:tmpl w:val="F7D68B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E5316"/>
    <w:multiLevelType w:val="hybridMultilevel"/>
    <w:tmpl w:val="1674E884"/>
    <w:lvl w:ilvl="0" w:tplc="BC3016B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4" w15:restartNumberingAfterBreak="0">
    <w:nsid w:val="7FA117DE"/>
    <w:multiLevelType w:val="hybridMultilevel"/>
    <w:tmpl w:val="AD4E2AB4"/>
    <w:lvl w:ilvl="0" w:tplc="82EE7512">
      <w:numFmt w:val="bullet"/>
      <w:lvlText w:val="-"/>
      <w:lvlJc w:val="left"/>
      <w:pPr>
        <w:ind w:left="1430"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tplc="C2420DF2">
      <w:numFmt w:val="bullet"/>
      <w:lvlText w:val="•"/>
      <w:lvlJc w:val="left"/>
      <w:pPr>
        <w:ind w:left="2316" w:hanging="360"/>
      </w:pPr>
      <w:rPr>
        <w:rFonts w:hint="default"/>
        <w:lang w:val="lv-LV" w:eastAsia="en-US" w:bidi="ar-SA"/>
      </w:rPr>
    </w:lvl>
    <w:lvl w:ilvl="2" w:tplc="65609AD4">
      <w:numFmt w:val="bullet"/>
      <w:lvlText w:val="•"/>
      <w:lvlJc w:val="left"/>
      <w:pPr>
        <w:ind w:left="3193" w:hanging="360"/>
      </w:pPr>
      <w:rPr>
        <w:rFonts w:hint="default"/>
        <w:lang w:val="lv-LV" w:eastAsia="en-US" w:bidi="ar-SA"/>
      </w:rPr>
    </w:lvl>
    <w:lvl w:ilvl="3" w:tplc="625A8840">
      <w:numFmt w:val="bullet"/>
      <w:lvlText w:val="•"/>
      <w:lvlJc w:val="left"/>
      <w:pPr>
        <w:ind w:left="4069" w:hanging="360"/>
      </w:pPr>
      <w:rPr>
        <w:rFonts w:hint="default"/>
        <w:lang w:val="lv-LV" w:eastAsia="en-US" w:bidi="ar-SA"/>
      </w:rPr>
    </w:lvl>
    <w:lvl w:ilvl="4" w:tplc="94728472">
      <w:numFmt w:val="bullet"/>
      <w:lvlText w:val="•"/>
      <w:lvlJc w:val="left"/>
      <w:pPr>
        <w:ind w:left="4946" w:hanging="360"/>
      </w:pPr>
      <w:rPr>
        <w:rFonts w:hint="default"/>
        <w:lang w:val="lv-LV" w:eastAsia="en-US" w:bidi="ar-SA"/>
      </w:rPr>
    </w:lvl>
    <w:lvl w:ilvl="5" w:tplc="9912DDA2">
      <w:numFmt w:val="bullet"/>
      <w:lvlText w:val="•"/>
      <w:lvlJc w:val="left"/>
      <w:pPr>
        <w:ind w:left="5823" w:hanging="360"/>
      </w:pPr>
      <w:rPr>
        <w:rFonts w:hint="default"/>
        <w:lang w:val="lv-LV" w:eastAsia="en-US" w:bidi="ar-SA"/>
      </w:rPr>
    </w:lvl>
    <w:lvl w:ilvl="6" w:tplc="1BCE1DA2">
      <w:numFmt w:val="bullet"/>
      <w:lvlText w:val="•"/>
      <w:lvlJc w:val="left"/>
      <w:pPr>
        <w:ind w:left="6699" w:hanging="360"/>
      </w:pPr>
      <w:rPr>
        <w:rFonts w:hint="default"/>
        <w:lang w:val="lv-LV" w:eastAsia="en-US" w:bidi="ar-SA"/>
      </w:rPr>
    </w:lvl>
    <w:lvl w:ilvl="7" w:tplc="475E4A56">
      <w:numFmt w:val="bullet"/>
      <w:lvlText w:val="•"/>
      <w:lvlJc w:val="left"/>
      <w:pPr>
        <w:ind w:left="7576" w:hanging="360"/>
      </w:pPr>
      <w:rPr>
        <w:rFonts w:hint="default"/>
        <w:lang w:val="lv-LV" w:eastAsia="en-US" w:bidi="ar-SA"/>
      </w:rPr>
    </w:lvl>
    <w:lvl w:ilvl="8" w:tplc="14A6818C">
      <w:numFmt w:val="bullet"/>
      <w:lvlText w:val="•"/>
      <w:lvlJc w:val="left"/>
      <w:pPr>
        <w:ind w:left="8453" w:hanging="360"/>
      </w:pPr>
      <w:rPr>
        <w:rFonts w:hint="default"/>
        <w:lang w:val="lv-LV" w:eastAsia="en-US" w:bidi="ar-SA"/>
      </w:r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A0"/>
    <w:rsid w:val="000C3CED"/>
    <w:rsid w:val="00102416"/>
    <w:rsid w:val="00130D82"/>
    <w:rsid w:val="001406A5"/>
    <w:rsid w:val="00142AF0"/>
    <w:rsid w:val="0015603E"/>
    <w:rsid w:val="001616CC"/>
    <w:rsid w:val="00190A5C"/>
    <w:rsid w:val="001E5FA3"/>
    <w:rsid w:val="001E7E79"/>
    <w:rsid w:val="001F64DB"/>
    <w:rsid w:val="002A1770"/>
    <w:rsid w:val="002D49DC"/>
    <w:rsid w:val="003B2337"/>
    <w:rsid w:val="00455174"/>
    <w:rsid w:val="00491FED"/>
    <w:rsid w:val="004C446D"/>
    <w:rsid w:val="004F04C1"/>
    <w:rsid w:val="00533802"/>
    <w:rsid w:val="00612F3A"/>
    <w:rsid w:val="006C057C"/>
    <w:rsid w:val="006F0DAE"/>
    <w:rsid w:val="007011C6"/>
    <w:rsid w:val="00724C58"/>
    <w:rsid w:val="00774622"/>
    <w:rsid w:val="007A1096"/>
    <w:rsid w:val="007B5905"/>
    <w:rsid w:val="008262A0"/>
    <w:rsid w:val="00840940"/>
    <w:rsid w:val="008B1679"/>
    <w:rsid w:val="008D7FAD"/>
    <w:rsid w:val="008E2A6B"/>
    <w:rsid w:val="00967D5E"/>
    <w:rsid w:val="009A6E7E"/>
    <w:rsid w:val="009B04F1"/>
    <w:rsid w:val="00A5536A"/>
    <w:rsid w:val="00AE5AF1"/>
    <w:rsid w:val="00B23CF8"/>
    <w:rsid w:val="00CD409F"/>
    <w:rsid w:val="00D56872"/>
    <w:rsid w:val="00D97FD9"/>
    <w:rsid w:val="00DA5343"/>
    <w:rsid w:val="00E55DF9"/>
    <w:rsid w:val="00EC7C04"/>
    <w:rsid w:val="00EF724B"/>
    <w:rsid w:val="00F520A4"/>
    <w:rsid w:val="00F64439"/>
    <w:rsid w:val="00FA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8A87149"/>
  <w15:chartTrackingRefBased/>
  <w15:docId w15:val="{CEDBD735-3D02-46D9-888F-92B494C3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2A0"/>
    <w:pPr>
      <w:spacing w:after="0" w:line="240" w:lineRule="auto"/>
    </w:pPr>
    <w:rPr>
      <w:rFonts w:ascii="Times New Roman" w:eastAsia="Times New Roman" w:hAnsi="Times New Roman" w:cs="Times New Roman"/>
      <w:kern w:val="0"/>
      <w:lang w:val="lv-LV"/>
      <w14:ligatures w14:val="none"/>
    </w:rPr>
  </w:style>
  <w:style w:type="paragraph" w:styleId="Heading1">
    <w:name w:val="heading 1"/>
    <w:basedOn w:val="Normal"/>
    <w:next w:val="Normal"/>
    <w:link w:val="Heading1Char"/>
    <w:uiPriority w:val="9"/>
    <w:qFormat/>
    <w:rsid w:val="00826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2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2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2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2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262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2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2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2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2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2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2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2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2A0"/>
    <w:rPr>
      <w:rFonts w:eastAsiaTheme="majorEastAsia" w:cstheme="majorBidi"/>
      <w:color w:val="2F5496" w:themeColor="accent1" w:themeShade="BF"/>
    </w:rPr>
  </w:style>
  <w:style w:type="character" w:customStyle="1" w:styleId="Heading6Char">
    <w:name w:val="Heading 6 Char"/>
    <w:basedOn w:val="DefaultParagraphFont"/>
    <w:link w:val="Heading6"/>
    <w:rsid w:val="00826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2A0"/>
    <w:rPr>
      <w:rFonts w:eastAsiaTheme="majorEastAsia" w:cstheme="majorBidi"/>
      <w:color w:val="272727" w:themeColor="text1" w:themeTint="D8"/>
    </w:rPr>
  </w:style>
  <w:style w:type="paragraph" w:styleId="Title">
    <w:name w:val="Title"/>
    <w:basedOn w:val="Normal"/>
    <w:next w:val="Normal"/>
    <w:link w:val="TitleChar"/>
    <w:uiPriority w:val="10"/>
    <w:qFormat/>
    <w:rsid w:val="008262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2A0"/>
    <w:pPr>
      <w:spacing w:before="160"/>
      <w:jc w:val="center"/>
    </w:pPr>
    <w:rPr>
      <w:i/>
      <w:iCs/>
      <w:color w:val="404040" w:themeColor="text1" w:themeTint="BF"/>
    </w:rPr>
  </w:style>
  <w:style w:type="character" w:customStyle="1" w:styleId="QuoteChar">
    <w:name w:val="Quote Char"/>
    <w:basedOn w:val="DefaultParagraphFont"/>
    <w:link w:val="Quote"/>
    <w:uiPriority w:val="29"/>
    <w:rsid w:val="008262A0"/>
    <w:rPr>
      <w:i/>
      <w:iCs/>
      <w:color w:val="404040" w:themeColor="text1" w:themeTint="BF"/>
    </w:rPr>
  </w:style>
  <w:style w:type="paragraph" w:styleId="ListParagraph">
    <w:name w:val="List Paragraph"/>
    <w:basedOn w:val="Normal"/>
    <w:uiPriority w:val="34"/>
    <w:qFormat/>
    <w:rsid w:val="008262A0"/>
    <w:pPr>
      <w:ind w:left="720"/>
      <w:contextualSpacing/>
    </w:pPr>
  </w:style>
  <w:style w:type="character" w:styleId="IntenseEmphasis">
    <w:name w:val="Intense Emphasis"/>
    <w:basedOn w:val="DefaultParagraphFont"/>
    <w:uiPriority w:val="21"/>
    <w:qFormat/>
    <w:rsid w:val="008262A0"/>
    <w:rPr>
      <w:i/>
      <w:iCs/>
      <w:color w:val="2F5496" w:themeColor="accent1" w:themeShade="BF"/>
    </w:rPr>
  </w:style>
  <w:style w:type="paragraph" w:styleId="IntenseQuote">
    <w:name w:val="Intense Quote"/>
    <w:basedOn w:val="Normal"/>
    <w:next w:val="Normal"/>
    <w:link w:val="IntenseQuoteChar"/>
    <w:uiPriority w:val="30"/>
    <w:qFormat/>
    <w:rsid w:val="00826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2A0"/>
    <w:rPr>
      <w:i/>
      <w:iCs/>
      <w:color w:val="2F5496" w:themeColor="accent1" w:themeShade="BF"/>
    </w:rPr>
  </w:style>
  <w:style w:type="character" w:styleId="IntenseReference">
    <w:name w:val="Intense Reference"/>
    <w:basedOn w:val="DefaultParagraphFont"/>
    <w:uiPriority w:val="32"/>
    <w:qFormat/>
    <w:rsid w:val="008262A0"/>
    <w:rPr>
      <w:b/>
      <w:bCs/>
      <w:smallCaps/>
      <w:color w:val="2F5496" w:themeColor="accent1" w:themeShade="BF"/>
      <w:spacing w:val="5"/>
    </w:rPr>
  </w:style>
  <w:style w:type="paragraph" w:styleId="Header">
    <w:name w:val="header"/>
    <w:basedOn w:val="Normal"/>
    <w:link w:val="HeaderChar"/>
    <w:rsid w:val="008262A0"/>
    <w:pPr>
      <w:tabs>
        <w:tab w:val="center" w:pos="4320"/>
        <w:tab w:val="right" w:pos="8640"/>
      </w:tabs>
    </w:pPr>
    <w:rPr>
      <w:szCs w:val="20"/>
      <w:lang w:val="en-US" w:eastAsia="lv-LV"/>
    </w:rPr>
  </w:style>
  <w:style w:type="character" w:customStyle="1" w:styleId="HeaderChar">
    <w:name w:val="Header Char"/>
    <w:basedOn w:val="DefaultParagraphFont"/>
    <w:link w:val="Header"/>
    <w:rsid w:val="008262A0"/>
    <w:rPr>
      <w:rFonts w:ascii="Times New Roman" w:eastAsia="Times New Roman" w:hAnsi="Times New Roman" w:cs="Times New Roman"/>
      <w:kern w:val="0"/>
      <w:szCs w:val="20"/>
      <w:lang w:eastAsia="lv-LV"/>
      <w14:ligatures w14:val="none"/>
    </w:rPr>
  </w:style>
  <w:style w:type="paragraph" w:styleId="BodyText">
    <w:name w:val="Body Text"/>
    <w:basedOn w:val="Normal"/>
    <w:link w:val="BodyTextChar"/>
    <w:rsid w:val="008262A0"/>
    <w:rPr>
      <w:szCs w:val="20"/>
    </w:rPr>
  </w:style>
  <w:style w:type="character" w:customStyle="1" w:styleId="BodyTextChar">
    <w:name w:val="Body Text Char"/>
    <w:basedOn w:val="DefaultParagraphFont"/>
    <w:link w:val="BodyText"/>
    <w:rsid w:val="008262A0"/>
    <w:rPr>
      <w:rFonts w:ascii="Times New Roman" w:eastAsia="Times New Roman" w:hAnsi="Times New Roman" w:cs="Times New Roman"/>
      <w:kern w:val="0"/>
      <w:szCs w:val="20"/>
      <w:lang w:val="lv-LV"/>
      <w14:ligatures w14:val="none"/>
    </w:rPr>
  </w:style>
  <w:style w:type="paragraph" w:styleId="Footer">
    <w:name w:val="footer"/>
    <w:basedOn w:val="Normal"/>
    <w:link w:val="FooterChar"/>
    <w:uiPriority w:val="99"/>
    <w:rsid w:val="008262A0"/>
    <w:pPr>
      <w:tabs>
        <w:tab w:val="center" w:pos="4153"/>
        <w:tab w:val="right" w:pos="8306"/>
      </w:tabs>
    </w:pPr>
  </w:style>
  <w:style w:type="character" w:customStyle="1" w:styleId="FooterChar">
    <w:name w:val="Footer Char"/>
    <w:basedOn w:val="DefaultParagraphFont"/>
    <w:link w:val="Footer"/>
    <w:uiPriority w:val="99"/>
    <w:rsid w:val="008262A0"/>
    <w:rPr>
      <w:rFonts w:ascii="Times New Roman" w:eastAsia="Times New Roman" w:hAnsi="Times New Roman" w:cs="Times New Roman"/>
      <w:kern w:val="0"/>
      <w:lang w:val="lv-LV"/>
      <w14:ligatures w14:val="none"/>
    </w:rPr>
  </w:style>
  <w:style w:type="paragraph" w:styleId="BodyText2">
    <w:name w:val="Body Text 2"/>
    <w:basedOn w:val="Normal"/>
    <w:link w:val="BodyText2Char"/>
    <w:semiHidden/>
    <w:unhideWhenUsed/>
    <w:rsid w:val="003B2337"/>
    <w:pPr>
      <w:spacing w:after="120" w:line="480" w:lineRule="auto"/>
    </w:pPr>
  </w:style>
  <w:style w:type="character" w:customStyle="1" w:styleId="BodyText2Char">
    <w:name w:val="Body Text 2 Char"/>
    <w:basedOn w:val="DefaultParagraphFont"/>
    <w:link w:val="BodyText2"/>
    <w:semiHidden/>
    <w:rsid w:val="003B2337"/>
    <w:rPr>
      <w:rFonts w:ascii="Times New Roman" w:eastAsia="Times New Roman" w:hAnsi="Times New Roman"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3139</Words>
  <Characters>1790</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2026-04-27T13:18:00Z</cp:lastPrinted>
  <dcterms:created xsi:type="dcterms:W3CDTF">2026-05-18T10:03:00Z</dcterms:created>
  <dcterms:modified xsi:type="dcterms:W3CDTF">2026-05-18T10:08:00Z</dcterms:modified>
</cp:coreProperties>
</file>