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32971AA7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32971AA7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684" w:type="dxa"/>
        <w:tblLook w:val="0000" w:firstRow="0" w:lastRow="0" w:firstColumn="0" w:lastColumn="0" w:noHBand="0" w:noVBand="0"/>
      </w:tblPr>
      <w:tblGrid>
        <w:gridCol w:w="7728"/>
        <w:gridCol w:w="956"/>
      </w:tblGrid>
      <w:tr w:rsidR="00163E20" w:rsidRPr="000B5CEE" w14:paraId="27600E4C" w14:textId="77777777" w:rsidTr="00F61DCC">
        <w:tc>
          <w:tcPr>
            <w:tcW w:w="7797" w:type="dxa"/>
          </w:tcPr>
          <w:p w14:paraId="712A522E" w14:textId="662020A0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91106">
              <w:rPr>
                <w:bCs/>
                <w:szCs w:val="44"/>
                <w:lang w:val="lv-LV"/>
              </w:rPr>
              <w:t>8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91106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0AA6989A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D53A9A">
              <w:rPr>
                <w:bCs/>
                <w:szCs w:val="44"/>
                <w:lang w:val="lv-LV"/>
              </w:rPr>
              <w:t>9/20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AC1608" w14:textId="77250BE3" w:rsidR="00760229" w:rsidRDefault="00760229" w:rsidP="00D53A9A">
      <w:pPr>
        <w:pStyle w:val="BodyText2"/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123F9E">
        <w:rPr>
          <w:b/>
          <w:caps/>
        </w:rPr>
        <w:t>stacijas</w:t>
      </w:r>
      <w:r>
        <w:rPr>
          <w:b/>
          <w:caps/>
        </w:rPr>
        <w:t xml:space="preserve"> ielā </w:t>
      </w:r>
      <w:r w:rsidR="00123F9E">
        <w:rPr>
          <w:b/>
          <w:caps/>
        </w:rPr>
        <w:t>11-1</w:t>
      </w:r>
      <w:r>
        <w:rPr>
          <w:b/>
          <w:caps/>
        </w:rPr>
        <w:t xml:space="preserve">, </w:t>
      </w:r>
      <w:r w:rsidRPr="001B152A">
        <w:rPr>
          <w:b/>
          <w:caps/>
        </w:rPr>
        <w:t>jelgavā</w:t>
      </w:r>
    </w:p>
    <w:p w14:paraId="5ED5FAB6" w14:textId="77777777" w:rsidR="00760229" w:rsidRPr="001B152A" w:rsidRDefault="00760229" w:rsidP="00D53A9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</w:t>
      </w:r>
      <w:bookmarkStart w:id="0" w:name="_GoBack"/>
      <w:bookmarkEnd w:id="0"/>
      <w:r>
        <w:rPr>
          <w:b/>
          <w:caps/>
        </w:rPr>
        <w:t>eikumu apstiprināšana</w:t>
      </w:r>
    </w:p>
    <w:p w14:paraId="728C6854" w14:textId="77777777" w:rsidR="00E851E9" w:rsidRDefault="00E851E9" w:rsidP="00E851E9">
      <w:pPr>
        <w:pStyle w:val="BodyText"/>
        <w:jc w:val="both"/>
        <w:rPr>
          <w:szCs w:val="24"/>
        </w:rPr>
      </w:pPr>
    </w:p>
    <w:p w14:paraId="1751C2E3" w14:textId="77777777" w:rsidR="00B21AE0" w:rsidRDefault="00B21AE0" w:rsidP="00B21AE0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D627882" w14:textId="510884C5" w:rsidR="00760229" w:rsidRDefault="00760229" w:rsidP="00760229">
      <w:pPr>
        <w:pStyle w:val="BodyText"/>
        <w:ind w:firstLine="720"/>
        <w:jc w:val="both"/>
        <w:rPr>
          <w:bCs/>
        </w:rPr>
      </w:pPr>
      <w:r w:rsidRPr="001761EF">
        <w:rPr>
          <w:bCs/>
        </w:rPr>
        <w:t>Dzīvokļa īpašums</w:t>
      </w:r>
      <w:r w:rsidRPr="001761EF">
        <w:rPr>
          <w:bCs/>
          <w:szCs w:val="24"/>
        </w:rPr>
        <w:t xml:space="preserve"> </w:t>
      </w:r>
      <w:r>
        <w:rPr>
          <w:bCs/>
          <w:szCs w:val="24"/>
        </w:rPr>
        <w:t>ar kadastra numuru 090090</w:t>
      </w:r>
      <w:r w:rsidR="00123F9E">
        <w:rPr>
          <w:bCs/>
          <w:szCs w:val="24"/>
        </w:rPr>
        <w:t>29476</w:t>
      </w:r>
      <w:r>
        <w:rPr>
          <w:bCs/>
          <w:szCs w:val="24"/>
        </w:rPr>
        <w:t xml:space="preserve"> </w:t>
      </w:r>
      <w:r w:rsidR="00123F9E">
        <w:rPr>
          <w:bCs/>
          <w:szCs w:val="24"/>
        </w:rPr>
        <w:t>Stacijas</w:t>
      </w:r>
      <w:r w:rsidR="008656D4">
        <w:rPr>
          <w:bCs/>
          <w:szCs w:val="24"/>
        </w:rPr>
        <w:t xml:space="preserve"> ielā </w:t>
      </w:r>
      <w:r w:rsidR="00123F9E">
        <w:rPr>
          <w:bCs/>
          <w:szCs w:val="24"/>
        </w:rPr>
        <w:t>11-1</w:t>
      </w:r>
      <w:r>
        <w:rPr>
          <w:bCs/>
          <w:szCs w:val="24"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1" w:name="_Hlk163476890"/>
      <w:r>
        <w:rPr>
          <w:bCs/>
        </w:rPr>
        <w:t xml:space="preserve">Nr. </w:t>
      </w:r>
      <w:r w:rsidR="00123F9E">
        <w:rPr>
          <w:bCs/>
        </w:rPr>
        <w:t>1</w:t>
      </w:r>
      <w:r>
        <w:rPr>
          <w:bCs/>
        </w:rPr>
        <w:t xml:space="preserve"> (telpu grupa ar kadastra apzīmējumu 09000</w:t>
      </w:r>
      <w:r w:rsidR="00123F9E">
        <w:rPr>
          <w:bCs/>
        </w:rPr>
        <w:t>010493001003</w:t>
      </w:r>
      <w:r>
        <w:rPr>
          <w:bCs/>
        </w:rPr>
        <w:t xml:space="preserve">, </w:t>
      </w:r>
      <w:r w:rsidR="00123F9E">
        <w:rPr>
          <w:bCs/>
        </w:rPr>
        <w:t>divas</w:t>
      </w:r>
      <w:r>
        <w:rPr>
          <w:bCs/>
        </w:rPr>
        <w:t xml:space="preserve"> istaba</w:t>
      </w:r>
      <w:r w:rsidR="00123F9E">
        <w:rPr>
          <w:bCs/>
        </w:rPr>
        <w:t>s</w:t>
      </w:r>
      <w:r>
        <w:rPr>
          <w:bCs/>
        </w:rPr>
        <w:t xml:space="preserve">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 w:rsidR="00123F9E">
        <w:rPr>
          <w:bCs/>
        </w:rPr>
        <w:t>44,6</w:t>
      </w:r>
      <w:r>
        <w:rPr>
          <w:bCs/>
        </w:rPr>
        <w:t> </w:t>
      </w:r>
      <w:r w:rsidRPr="001761EF">
        <w:rPr>
          <w:bCs/>
        </w:rPr>
        <w:t>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 w:rsidR="00123F9E">
        <w:rPr>
          <w:bCs/>
        </w:rPr>
        <w:t>446/2198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>kadastra apzīmējum</w:t>
      </w:r>
      <w:r>
        <w:rPr>
          <w:bCs/>
        </w:rPr>
        <w:t>s</w:t>
      </w:r>
      <w:r w:rsidRPr="001761EF">
        <w:rPr>
          <w:bCs/>
        </w:rPr>
        <w:t xml:space="preserve"> </w:t>
      </w:r>
      <w:r w:rsidR="00123F9E">
        <w:rPr>
          <w:bCs/>
        </w:rPr>
        <w:t>09000010493001</w:t>
      </w:r>
      <w:r w:rsidR="008656D4">
        <w:rPr>
          <w:bCs/>
        </w:rPr>
        <w:t xml:space="preserve">, </w:t>
      </w:r>
      <w:r w:rsidR="00123F9E">
        <w:rPr>
          <w:bCs/>
        </w:rPr>
        <w:t xml:space="preserve">09000010493002, 09000010493003 </w:t>
      </w:r>
      <w:r>
        <w:rPr>
          <w:bCs/>
        </w:rPr>
        <w:t xml:space="preserve">un </w:t>
      </w:r>
      <w:r w:rsidR="00123F9E">
        <w:rPr>
          <w:bCs/>
        </w:rPr>
        <w:t>09000010493004</w:t>
      </w:r>
      <w:r>
        <w:rPr>
          <w:bCs/>
        </w:rPr>
        <w:t>)</w:t>
      </w:r>
      <w:bookmarkEnd w:id="1"/>
      <w:r w:rsidR="008656D4">
        <w:rPr>
          <w:bCs/>
        </w:rPr>
        <w:t xml:space="preserve"> </w:t>
      </w:r>
      <w:r w:rsidR="008656D4" w:rsidRPr="004D4AF6">
        <w:rPr>
          <w:bCs/>
        </w:rPr>
        <w:t xml:space="preserve">un zemes (kadastra apzīmējums </w:t>
      </w:r>
      <w:r w:rsidR="00123F9E">
        <w:rPr>
          <w:bCs/>
        </w:rPr>
        <w:t>09000010493</w:t>
      </w:r>
      <w:r w:rsidR="008656D4" w:rsidRPr="004D4AF6">
        <w:rPr>
          <w:bCs/>
        </w:rPr>
        <w:t>)</w:t>
      </w:r>
      <w:r w:rsidRPr="001761EF">
        <w:rPr>
          <w:bCs/>
        </w:rPr>
        <w:t xml:space="preserve">, ir </w:t>
      </w:r>
      <w:r>
        <w:rPr>
          <w:bCs/>
        </w:rPr>
        <w:t xml:space="preserve">ierakstīts Zemgales rajona tiesas Jelgavas </w:t>
      </w:r>
      <w:r w:rsidRPr="001761EF">
        <w:rPr>
          <w:bCs/>
        </w:rPr>
        <w:t xml:space="preserve">pilsētas zemesgrāmatas nodalījumā </w:t>
      </w:r>
      <w:r>
        <w:rPr>
          <w:bCs/>
        </w:rPr>
        <w:t>N</w:t>
      </w:r>
      <w:r w:rsidRPr="001761EF">
        <w:rPr>
          <w:bCs/>
        </w:rPr>
        <w:t>r.</w:t>
      </w:r>
      <w:r>
        <w:rPr>
          <w:bCs/>
        </w:rPr>
        <w:t> </w:t>
      </w:r>
      <w:r w:rsidR="00123F9E">
        <w:rPr>
          <w:bCs/>
        </w:rPr>
        <w:t>5215-1</w:t>
      </w:r>
      <w:r>
        <w:rPr>
          <w:bCs/>
        </w:rPr>
        <w:t xml:space="preserve"> </w:t>
      </w:r>
      <w:r w:rsidRPr="001761EF">
        <w:rPr>
          <w:bCs/>
        </w:rPr>
        <w:t xml:space="preserve">uz 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>
        <w:rPr>
          <w:bCs/>
        </w:rPr>
        <w:t>pašvaldības</w:t>
      </w:r>
      <w:r w:rsidRPr="001761EF">
        <w:rPr>
          <w:bCs/>
        </w:rPr>
        <w:t xml:space="preserve"> vārda.</w:t>
      </w:r>
    </w:p>
    <w:p w14:paraId="65B5E39F" w14:textId="77777777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>Likuma “Par palīdzību dzīvokļa jautājumu risināšanā” 16. panta pirmā daļa nosaka, ka dzīvojamai telpai, kas tiek izīrēta šajā likumā noteiktajā kārtībā, jābūt dzīvošanai derīgai.</w:t>
      </w:r>
    </w:p>
    <w:p w14:paraId="0DEA4725" w14:textId="2341F44C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Dzīvokļa īpašums nav izīrēts, jo tas nav derīgs </w:t>
      </w:r>
      <w:r>
        <w:t xml:space="preserve">dzīvošanai, tajā nepieciešams veikt remontdarbus, kā arī veikt finansiālus ieguldījumus dzīvojamās mājas </w:t>
      </w:r>
      <w:r w:rsidR="00123F9E">
        <w:rPr>
          <w:bCs/>
          <w:szCs w:val="24"/>
        </w:rPr>
        <w:t>Stacijas ielā 11</w:t>
      </w:r>
      <w:r>
        <w:t>, Jelgavā remontam.</w:t>
      </w:r>
      <w:r>
        <w:rPr>
          <w:bCs/>
        </w:rPr>
        <w:t xml:space="preserve"> </w:t>
      </w:r>
    </w:p>
    <w:p w14:paraId="6FB81DFF" w14:textId="2B3794BA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 2025. gada 11. </w:t>
      </w:r>
      <w:r w:rsidR="0039175D">
        <w:rPr>
          <w:bCs/>
        </w:rPr>
        <w:t>novembrī</w:t>
      </w:r>
      <w:r>
        <w:rPr>
          <w:bCs/>
        </w:rPr>
        <w:t xml:space="preserve"> pieņēma lēmumu Nr. </w:t>
      </w:r>
      <w:r w:rsidR="0039175D">
        <w:rPr>
          <w:bCs/>
        </w:rPr>
        <w:t>1</w:t>
      </w:r>
      <w:r>
        <w:rPr>
          <w:bCs/>
        </w:rPr>
        <w:t>2/1</w:t>
      </w:r>
      <w:r w:rsidR="0039175D">
        <w:rPr>
          <w:bCs/>
        </w:rPr>
        <w:t>4</w:t>
      </w:r>
      <w:r>
        <w:rPr>
          <w:bCs/>
        </w:rPr>
        <w:t>.</w:t>
      </w:r>
      <w:r w:rsidR="00123F9E">
        <w:rPr>
          <w:bCs/>
        </w:rPr>
        <w:t>9</w:t>
      </w:r>
      <w:r>
        <w:rPr>
          <w:bCs/>
        </w:rPr>
        <w:t xml:space="preserve">. “Pašvaldības dzīvojamās telpas </w:t>
      </w:r>
      <w:r w:rsidR="00123F9E">
        <w:rPr>
          <w:bCs/>
          <w:szCs w:val="24"/>
        </w:rPr>
        <w:t>Stacijas ielā 11-1</w:t>
      </w:r>
      <w:r>
        <w:rPr>
          <w:bCs/>
          <w:szCs w:val="24"/>
        </w:rPr>
        <w:t>, Jelgavā nodošana</w:t>
      </w:r>
      <w:r>
        <w:rPr>
          <w:bCs/>
        </w:rPr>
        <w:t xml:space="preserve"> atsavināšanai”, ar kuru nolēma ierosināt Dzīvokļa īpašumu nodot atsavināšanai. </w:t>
      </w:r>
    </w:p>
    <w:p w14:paraId="0563AB63" w14:textId="77777777" w:rsidR="00760229" w:rsidRDefault="00760229" w:rsidP="00760229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4DCF8152" w14:textId="06B6281A" w:rsidR="008656D4" w:rsidRPr="004D4AF6" w:rsidRDefault="008656D4" w:rsidP="008656D4">
      <w:pPr>
        <w:pStyle w:val="BodyText"/>
        <w:ind w:firstLine="720"/>
        <w:jc w:val="both"/>
        <w:rPr>
          <w:i/>
        </w:rPr>
      </w:pPr>
      <w:r w:rsidRPr="005F38DF">
        <w:t>Nekustamā īpašuma vērtētājs Ģirts Kļaviņš (Latvijas īpašumu vērtētāju asociācijas īpašumu vērtētāja profesionālās kvalifikācijas sertifikāts nekustamā īpašuma vērtēšanai Nr. 88, derīgs līdz 2030. gada 21. jūnijam) novērtēja Dzīvokļa</w:t>
      </w:r>
      <w:r w:rsidRPr="004D4AF6">
        <w:t xml:space="preserve"> īpašumu un noteica tā vērtību </w:t>
      </w:r>
      <w:r w:rsidR="00794D8E">
        <w:t>5900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3B2918">
        <w:t>piec</w:t>
      </w:r>
      <w:r w:rsidR="00794D8E">
        <w:t xml:space="preserve">i </w:t>
      </w:r>
      <w:r w:rsidRPr="004D4AF6">
        <w:t>tūkstoši</w:t>
      </w:r>
      <w:r w:rsidR="00794D8E">
        <w:t xml:space="preserve"> deviņi simti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vērtību </w:t>
      </w:r>
      <w:r w:rsidR="00794D8E">
        <w:t>1200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794D8E">
        <w:t>viens</w:t>
      </w:r>
      <w:r w:rsidRPr="004D4AF6">
        <w:t xml:space="preserve"> tūksto</w:t>
      </w:r>
      <w:r w:rsidR="00794D8E">
        <w:t>t</w:t>
      </w:r>
      <w:r w:rsidR="003B2918">
        <w:t>i</w:t>
      </w:r>
      <w:r w:rsidR="00794D8E">
        <w:t>s divi simti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). </w:t>
      </w:r>
    </w:p>
    <w:p w14:paraId="2CA10307" w14:textId="5A80B353" w:rsidR="008656D4" w:rsidRPr="00663FE1" w:rsidRDefault="008656D4" w:rsidP="008656D4">
      <w:pPr>
        <w:pStyle w:val="BodyText"/>
        <w:ind w:firstLine="720"/>
        <w:jc w:val="both"/>
        <w:rPr>
          <w:iCs/>
        </w:rPr>
      </w:pPr>
      <w:r w:rsidRPr="004D4AF6">
        <w:t xml:space="preserve">Nekustamā īpašuma Valsts kadastra informācijas sistēmā Dzīvokļa īpašuma universālā kadastrālā vērtība ir noteikta </w:t>
      </w:r>
      <w:r w:rsidR="00794D8E">
        <w:t>8810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794D8E">
        <w:t>astoņi</w:t>
      </w:r>
      <w:r w:rsidRPr="004D4AF6">
        <w:t xml:space="preserve"> tūkstoši </w:t>
      </w:r>
      <w:r w:rsidR="00794D8E">
        <w:t xml:space="preserve">astoņi </w:t>
      </w:r>
      <w:r w:rsidR="003B2918">
        <w:t xml:space="preserve">simti desmit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universālā kadastrālā vērtība </w:t>
      </w:r>
      <w:r w:rsidR="00794D8E">
        <w:rPr>
          <w:iCs/>
        </w:rPr>
        <w:t>3062,14</w:t>
      </w:r>
      <w:r w:rsidRPr="004D4AF6">
        <w:rPr>
          <w:iCs/>
        </w:rPr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794D8E">
        <w:t>trīs</w:t>
      </w:r>
      <w:r w:rsidRPr="004D4AF6">
        <w:t xml:space="preserve"> tūksto</w:t>
      </w:r>
      <w:r>
        <w:t>ši</w:t>
      </w:r>
      <w:r w:rsidRPr="004D4AF6">
        <w:t xml:space="preserve"> </w:t>
      </w:r>
      <w:r w:rsidR="00794D8E">
        <w:t>sešdesmit divi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, </w:t>
      </w:r>
      <w:r w:rsidR="00794D8E">
        <w:t>14 </w:t>
      </w:r>
      <w:r w:rsidRPr="004D4AF6">
        <w:t>centi).</w:t>
      </w:r>
    </w:p>
    <w:p w14:paraId="69603F39" w14:textId="22C528B9" w:rsidR="00760229" w:rsidRDefault="00760229" w:rsidP="00760229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575DFD">
        <w:t>elektroniska</w:t>
      </w:r>
      <w:r>
        <w:t xml:space="preserve"> ar augšupejošu soli.</w:t>
      </w:r>
    </w:p>
    <w:p w14:paraId="2C6662F9" w14:textId="77777777" w:rsidR="00760229" w:rsidRPr="00AE0748" w:rsidRDefault="00760229" w:rsidP="00760229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lastRenderedPageBreak/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6EEFA832" w14:textId="6762822D" w:rsidR="00760229" w:rsidRDefault="00760229" w:rsidP="00760229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</w:t>
      </w:r>
      <w:r w:rsidR="00A4189D">
        <w:rPr>
          <w:szCs w:val="24"/>
        </w:rPr>
        <w:t>6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A4189D">
        <w:rPr>
          <w:szCs w:val="24"/>
        </w:rPr>
        <w:t>6</w:t>
      </w:r>
      <w:r>
        <w:rPr>
          <w:szCs w:val="24"/>
        </w:rPr>
        <w:t>. </w:t>
      </w:r>
      <w:r w:rsidR="00A4189D">
        <w:rPr>
          <w:szCs w:val="24"/>
        </w:rPr>
        <w:t>maijā</w:t>
      </w:r>
      <w:r>
        <w:rPr>
          <w:szCs w:val="24"/>
        </w:rPr>
        <w:t xml:space="preserve"> noteica D</w:t>
      </w:r>
      <w:r>
        <w:t>zīvokļa īpašuma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601357">
        <w:t>8900</w:t>
      </w:r>
      <w:r w:rsidR="00A4189D" w:rsidRPr="004D4AF6">
        <w:t xml:space="preserve">,00 </w:t>
      </w:r>
      <w:proofErr w:type="spellStart"/>
      <w:r w:rsidR="00A4189D" w:rsidRPr="004D4AF6">
        <w:rPr>
          <w:i/>
        </w:rPr>
        <w:t>euro</w:t>
      </w:r>
      <w:proofErr w:type="spellEnd"/>
      <w:r w:rsidR="00A4189D" w:rsidRPr="004D4AF6">
        <w:t xml:space="preserve"> (</w:t>
      </w:r>
      <w:r w:rsidR="00601357">
        <w:t>astoņi</w:t>
      </w:r>
      <w:r w:rsidR="00A4189D" w:rsidRPr="004D4AF6">
        <w:t xml:space="preserve"> tūkstoši</w:t>
      </w:r>
      <w:r w:rsidR="00601357">
        <w:t xml:space="preserve"> deviņi simti</w:t>
      </w:r>
      <w:r w:rsidR="00A4189D" w:rsidRPr="004D4AF6">
        <w:t xml:space="preserve"> </w:t>
      </w:r>
      <w:proofErr w:type="spellStart"/>
      <w:r w:rsidR="00A4189D" w:rsidRPr="004D4AF6">
        <w:rPr>
          <w:i/>
        </w:rPr>
        <w:t>euro</w:t>
      </w:r>
      <w:proofErr w:type="spellEnd"/>
      <w:r w:rsidR="00A4189D" w:rsidRPr="004D4AF6">
        <w:t>)</w:t>
      </w:r>
      <w:r>
        <w:rPr>
          <w:szCs w:val="24"/>
        </w:rPr>
        <w:t xml:space="preserve">, izsoles soli 100,00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 xml:space="preserve">, </w:t>
      </w:r>
      <w:r w:rsidR="004E057C">
        <w:rPr>
          <w:szCs w:val="24"/>
        </w:rPr>
        <w:t xml:space="preserve">izsoles </w:t>
      </w:r>
      <w:r>
        <w:rPr>
          <w:szCs w:val="24"/>
        </w:rPr>
        <w:t>nodrošinājumu</w:t>
      </w:r>
      <w:bookmarkStart w:id="2" w:name="_Hlk163476973"/>
      <w:r w:rsidR="00B920A9">
        <w:t xml:space="preserve"> 890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B920A9">
        <w:t>astoņi</w:t>
      </w:r>
      <w:r>
        <w:t xml:space="preserve"> </w:t>
      </w:r>
      <w:r w:rsidR="00B920A9">
        <w:t xml:space="preserve">simti deviņdesmit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2"/>
      <w:r w:rsidR="00A4189D">
        <w:t xml:space="preserve"> un maksimālo nomaksas termiņu </w:t>
      </w:r>
      <w:r>
        <w:rPr>
          <w:szCs w:val="24"/>
        </w:rPr>
        <w:t xml:space="preserve">– 5 gadus. </w:t>
      </w:r>
    </w:p>
    <w:p w14:paraId="7B1479C6" w14:textId="09F838A1" w:rsidR="00760229" w:rsidRDefault="00760229" w:rsidP="00760229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likuma “Par palīdzību dzīvokļa jautājumu risināšanā” 16. panta pirmo daļu,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daļu,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komisijas </w:t>
      </w:r>
      <w:r w:rsidR="003C3B06">
        <w:rPr>
          <w:bCs/>
        </w:rPr>
        <w:t xml:space="preserve">2025. gada </w:t>
      </w:r>
      <w:r w:rsidR="00A4189D">
        <w:rPr>
          <w:bCs/>
        </w:rPr>
        <w:t xml:space="preserve">11. novembra </w:t>
      </w:r>
      <w:r>
        <w:rPr>
          <w:bCs/>
        </w:rPr>
        <w:t>lēmumu Nr. </w:t>
      </w:r>
      <w:r w:rsidR="00A4189D">
        <w:rPr>
          <w:bCs/>
        </w:rPr>
        <w:t>12/14.</w:t>
      </w:r>
      <w:r w:rsidR="00B920A9">
        <w:rPr>
          <w:bCs/>
        </w:rPr>
        <w:t>9</w:t>
      </w:r>
      <w:r>
        <w:rPr>
          <w:bCs/>
        </w:rPr>
        <w:t xml:space="preserve">. “Pašvaldības dzīvojamās telpas </w:t>
      </w:r>
      <w:r w:rsidR="00123F9E">
        <w:rPr>
          <w:bCs/>
        </w:rPr>
        <w:t>Stacijas ielā 11-1</w:t>
      </w:r>
      <w:r>
        <w:rPr>
          <w:bCs/>
        </w:rPr>
        <w:t>, Jelgavā nodošana atsavināšanai”</w:t>
      </w:r>
      <w:r w:rsidRPr="00544795">
        <w:rPr>
          <w:bCs/>
        </w:rPr>
        <w:t xml:space="preserve">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</w:t>
      </w:r>
      <w:r w:rsidR="00A4189D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A4189D">
        <w:t>6</w:t>
      </w:r>
      <w:r>
        <w:t xml:space="preserve">. </w:t>
      </w:r>
      <w:r w:rsidR="00A4189D">
        <w:t>maija</w:t>
      </w:r>
      <w:r>
        <w:t xml:space="preserve"> </w:t>
      </w:r>
      <w:r>
        <w:rPr>
          <w:bCs/>
        </w:rPr>
        <w:t>lēmumu Nr. </w:t>
      </w:r>
      <w:r w:rsidR="000C4EF8">
        <w:rPr>
          <w:bCs/>
        </w:rPr>
        <w:t>4</w:t>
      </w:r>
      <w:r>
        <w:rPr>
          <w:bCs/>
        </w:rPr>
        <w:t>/</w:t>
      </w:r>
      <w:r w:rsidR="00B920A9">
        <w:rPr>
          <w:bCs/>
        </w:rPr>
        <w:t>11</w:t>
      </w:r>
      <w:r>
        <w:rPr>
          <w:bCs/>
        </w:rPr>
        <w:t xml:space="preserve"> “Dzīvokļa īpašuma </w:t>
      </w:r>
      <w:r w:rsidR="00123F9E">
        <w:rPr>
          <w:bCs/>
        </w:rPr>
        <w:t>Stacijas ielā 11-1</w:t>
      </w:r>
      <w:r>
        <w:rPr>
          <w:bCs/>
        </w:rPr>
        <w:t>, Jelgavā atsavināšana”,</w:t>
      </w:r>
      <w:r>
        <w:t xml:space="preserve">  </w:t>
      </w:r>
    </w:p>
    <w:p w14:paraId="30509F0A" w14:textId="77777777" w:rsidR="00E851E9" w:rsidRDefault="00E851E9" w:rsidP="00E851E9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FF219EE" w14:textId="77777777" w:rsidR="00E851E9" w:rsidRPr="00B51C9C" w:rsidRDefault="00E851E9" w:rsidP="00E851E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186DF65" w14:textId="1516DD94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B920A9">
        <w:rPr>
          <w:bCs/>
        </w:rPr>
        <w:t>09009029476 Stacijas ielā 11-1</w:t>
      </w:r>
      <w:r>
        <w:rPr>
          <w:bCs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</w:t>
      </w:r>
      <w:r w:rsidR="00B920A9">
        <w:rPr>
          <w:bCs/>
        </w:rPr>
        <w:t xml:space="preserve">Nr. 1 (telpu grupa ar kadastra apzīmējumu 09000010493001003, </w:t>
      </w:r>
      <w:r w:rsidR="00B920A9" w:rsidRPr="001761EF">
        <w:rPr>
          <w:bCs/>
        </w:rPr>
        <w:t xml:space="preserve">kopējā platība </w:t>
      </w:r>
      <w:r w:rsidR="00B920A9">
        <w:rPr>
          <w:bCs/>
        </w:rPr>
        <w:t>44,6 </w:t>
      </w:r>
      <w:r w:rsidR="00B920A9" w:rsidRPr="001761EF">
        <w:rPr>
          <w:bCs/>
        </w:rPr>
        <w:t>m</w:t>
      </w:r>
      <w:r w:rsidR="00B920A9" w:rsidRPr="001761EF">
        <w:rPr>
          <w:bCs/>
          <w:vertAlign w:val="superscript"/>
        </w:rPr>
        <w:t>2</w:t>
      </w:r>
      <w:r w:rsidR="00B920A9">
        <w:rPr>
          <w:bCs/>
        </w:rPr>
        <w:t>)</w:t>
      </w:r>
      <w:r w:rsidR="00B920A9" w:rsidRPr="001761EF">
        <w:rPr>
          <w:bCs/>
        </w:rPr>
        <w:t xml:space="preserve"> un tam piekrītoš</w:t>
      </w:r>
      <w:r w:rsidR="00B920A9">
        <w:rPr>
          <w:bCs/>
        </w:rPr>
        <w:t>aj</w:t>
      </w:r>
      <w:r w:rsidR="00B920A9" w:rsidRPr="001761EF">
        <w:rPr>
          <w:bCs/>
        </w:rPr>
        <w:t>ā</w:t>
      </w:r>
      <w:r w:rsidR="00B920A9">
        <w:rPr>
          <w:bCs/>
        </w:rPr>
        <w:t>m</w:t>
      </w:r>
      <w:r w:rsidR="00B920A9" w:rsidRPr="001761EF">
        <w:rPr>
          <w:bCs/>
        </w:rPr>
        <w:t xml:space="preserve"> kopīpašuma </w:t>
      </w:r>
      <w:r w:rsidR="00B920A9">
        <w:rPr>
          <w:bCs/>
        </w:rPr>
        <w:t>446/2198</w:t>
      </w:r>
      <w:r w:rsidR="00B920A9" w:rsidRPr="001761EF">
        <w:rPr>
          <w:bCs/>
        </w:rPr>
        <w:t xml:space="preserve"> domājamā</w:t>
      </w:r>
      <w:r w:rsidR="00B920A9">
        <w:rPr>
          <w:bCs/>
        </w:rPr>
        <w:t>m</w:t>
      </w:r>
      <w:r w:rsidR="00B920A9" w:rsidRPr="001761EF">
        <w:rPr>
          <w:bCs/>
        </w:rPr>
        <w:t xml:space="preserve"> daļ</w:t>
      </w:r>
      <w:r w:rsidR="00B920A9">
        <w:rPr>
          <w:bCs/>
        </w:rPr>
        <w:t>ām</w:t>
      </w:r>
      <w:r w:rsidR="00B920A9" w:rsidRPr="001761EF">
        <w:rPr>
          <w:bCs/>
        </w:rPr>
        <w:t xml:space="preserve"> no </w:t>
      </w:r>
      <w:r w:rsidR="00B920A9">
        <w:rPr>
          <w:bCs/>
        </w:rPr>
        <w:t>būvēm (</w:t>
      </w:r>
      <w:r w:rsidR="00B920A9" w:rsidRPr="001761EF">
        <w:rPr>
          <w:bCs/>
        </w:rPr>
        <w:t>kadastra apzīmējum</w:t>
      </w:r>
      <w:r w:rsidR="00B920A9">
        <w:rPr>
          <w:bCs/>
        </w:rPr>
        <w:t>s</w:t>
      </w:r>
      <w:r w:rsidR="00B920A9" w:rsidRPr="001761EF">
        <w:rPr>
          <w:bCs/>
        </w:rPr>
        <w:t xml:space="preserve"> </w:t>
      </w:r>
      <w:r w:rsidR="00B920A9">
        <w:rPr>
          <w:bCs/>
        </w:rPr>
        <w:t xml:space="preserve">09000010493001, 09000010493002, 09000010493003 un 09000010493004) </w:t>
      </w:r>
      <w:r w:rsidR="00B920A9" w:rsidRPr="004D4AF6">
        <w:rPr>
          <w:bCs/>
        </w:rPr>
        <w:t xml:space="preserve">un zemes (kadastra apzīmējums </w:t>
      </w:r>
      <w:r w:rsidR="00B920A9">
        <w:rPr>
          <w:bCs/>
        </w:rPr>
        <w:t>09000010493</w:t>
      </w:r>
      <w:r w:rsidR="00B920A9" w:rsidRPr="004D4AF6">
        <w:rPr>
          <w:bCs/>
        </w:rPr>
        <w:t>)</w:t>
      </w:r>
      <w:r>
        <w:t xml:space="preserve">, </w:t>
      </w:r>
      <w:r>
        <w:rPr>
          <w:bCs/>
        </w:rPr>
        <w:t>pārdodot to elektroniskā izsolē ar augšupejošu soli.</w:t>
      </w:r>
    </w:p>
    <w:p w14:paraId="2E34C756" w14:textId="1D29389C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794D8E">
        <w:rPr>
          <w:bCs/>
        </w:rPr>
        <w:t>Stacijas ielā 11-1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B920A9">
        <w:t>8900</w:t>
      </w:r>
      <w:r w:rsidR="00B920A9" w:rsidRPr="004D4AF6">
        <w:t xml:space="preserve">,00 </w:t>
      </w:r>
      <w:proofErr w:type="spellStart"/>
      <w:r w:rsidR="00B920A9" w:rsidRPr="004D4AF6">
        <w:rPr>
          <w:i/>
        </w:rPr>
        <w:t>euro</w:t>
      </w:r>
      <w:proofErr w:type="spellEnd"/>
      <w:r w:rsidR="00B920A9" w:rsidRPr="004D4AF6">
        <w:t xml:space="preserve"> (</w:t>
      </w:r>
      <w:r w:rsidR="00B920A9">
        <w:t>astoņi</w:t>
      </w:r>
      <w:r w:rsidR="00B920A9" w:rsidRPr="004D4AF6">
        <w:t xml:space="preserve"> tūkstoši</w:t>
      </w:r>
      <w:r w:rsidR="00B920A9">
        <w:t xml:space="preserve"> deviņi simti</w:t>
      </w:r>
      <w:r w:rsidR="00B920A9" w:rsidRPr="004D4AF6">
        <w:t xml:space="preserve"> </w:t>
      </w:r>
      <w:proofErr w:type="spellStart"/>
      <w:r w:rsidR="00B920A9" w:rsidRPr="004D4AF6">
        <w:rPr>
          <w:i/>
        </w:rPr>
        <w:t>euro</w:t>
      </w:r>
      <w:proofErr w:type="spellEnd"/>
      <w:r w:rsidR="00B920A9" w:rsidRPr="004D4AF6">
        <w:t>)</w:t>
      </w:r>
      <w:r w:rsidR="00B920A9">
        <w:t xml:space="preserve">, izsoles soli 100,00 </w:t>
      </w:r>
      <w:proofErr w:type="spellStart"/>
      <w:r w:rsidR="00B920A9" w:rsidRPr="005537FC">
        <w:rPr>
          <w:i/>
        </w:rPr>
        <w:t>euro</w:t>
      </w:r>
      <w:proofErr w:type="spellEnd"/>
      <w:r w:rsidR="00B920A9">
        <w:rPr>
          <w:i/>
        </w:rPr>
        <w:t xml:space="preserve"> </w:t>
      </w:r>
      <w:r w:rsidR="00B920A9">
        <w:t xml:space="preserve">(viens simts </w:t>
      </w:r>
      <w:proofErr w:type="spellStart"/>
      <w:r w:rsidR="00B920A9" w:rsidRPr="00853402">
        <w:rPr>
          <w:i/>
        </w:rPr>
        <w:t>euro</w:t>
      </w:r>
      <w:proofErr w:type="spellEnd"/>
      <w:r w:rsidR="00B920A9">
        <w:t>), izsoles nodrošinājumu 890</w:t>
      </w:r>
      <w:r w:rsidR="00B920A9" w:rsidRPr="00E31B11">
        <w:t xml:space="preserve">,00 </w:t>
      </w:r>
      <w:proofErr w:type="spellStart"/>
      <w:r w:rsidR="00B920A9" w:rsidRPr="00E31B11">
        <w:rPr>
          <w:i/>
        </w:rPr>
        <w:t>euro</w:t>
      </w:r>
      <w:proofErr w:type="spellEnd"/>
      <w:r w:rsidR="00B920A9" w:rsidRPr="00E31B11">
        <w:rPr>
          <w:i/>
        </w:rPr>
        <w:t xml:space="preserve"> </w:t>
      </w:r>
      <w:r w:rsidR="00B920A9" w:rsidRPr="00E31B11">
        <w:t>(</w:t>
      </w:r>
      <w:r w:rsidR="00B920A9">
        <w:t xml:space="preserve">astoņi simti deviņdesmit </w:t>
      </w:r>
      <w:proofErr w:type="spellStart"/>
      <w:r w:rsidR="00B920A9" w:rsidRPr="00E31B11">
        <w:rPr>
          <w:i/>
        </w:rPr>
        <w:t>euro</w:t>
      </w:r>
      <w:proofErr w:type="spellEnd"/>
      <w:r w:rsidR="00B920A9" w:rsidRPr="00E31B11">
        <w:t>)</w:t>
      </w:r>
      <w:r w:rsidR="00B920A9">
        <w:t xml:space="preserve"> un maksimālo nomaksas termiņu – 5 gadus</w:t>
      </w:r>
      <w:r>
        <w:t>.</w:t>
      </w:r>
    </w:p>
    <w:p w14:paraId="39CFF713" w14:textId="19BAF0BF" w:rsidR="00046717" w:rsidRPr="00665C20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794D8E">
        <w:rPr>
          <w:bCs/>
        </w:rPr>
        <w:t>Stacijas ielā 11-1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7A466828" w14:textId="5F4E76D2" w:rsidR="00046717" w:rsidRDefault="00046717" w:rsidP="0004671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794D8E">
        <w:rPr>
          <w:bCs/>
        </w:rPr>
        <w:t>Stacijas ielā 11-1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215B6A68" w:rsidR="00996B29" w:rsidRDefault="00996B29" w:rsidP="000C7C76">
      <w:pPr>
        <w:jc w:val="both"/>
      </w:pPr>
    </w:p>
    <w:p w14:paraId="4B0DD8E5" w14:textId="77777777" w:rsidR="00B21AE0" w:rsidRDefault="00B21AE0" w:rsidP="000C7C76">
      <w:pPr>
        <w:jc w:val="both"/>
      </w:pPr>
    </w:p>
    <w:p w14:paraId="6D469D1C" w14:textId="0BE4C8DF" w:rsidR="00B21AE0" w:rsidRPr="00B21AE0" w:rsidRDefault="00B21AE0" w:rsidP="00B21AE0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21AE0" w:rsidRPr="00B21AE0" w:rsidSect="00F61DCC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01C3" w14:textId="77777777" w:rsidR="00FF4D6C" w:rsidRDefault="00FF4D6C">
      <w:r>
        <w:separator/>
      </w:r>
    </w:p>
  </w:endnote>
  <w:endnote w:type="continuationSeparator" w:id="0">
    <w:p w14:paraId="1B472B87" w14:textId="77777777" w:rsidR="00FF4D6C" w:rsidRDefault="00FF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33B5087C" w14:textId="77777777" w:rsidR="00B21AE0" w:rsidRPr="00ED40C7" w:rsidRDefault="00B21AE0" w:rsidP="00B21AE0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6DD86214" w:rsidR="00A43EB4" w:rsidRDefault="001E72F2" w:rsidP="00F61DCC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D53A9A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AD0DB" w14:textId="77777777" w:rsidR="00FF4D6C" w:rsidRDefault="00FF4D6C">
      <w:r>
        <w:separator/>
      </w:r>
    </w:p>
  </w:footnote>
  <w:footnote w:type="continuationSeparator" w:id="0">
    <w:p w14:paraId="2356B34D" w14:textId="77777777" w:rsidR="00FF4D6C" w:rsidRDefault="00FF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3A9"/>
    <w:rsid w:val="00042AC7"/>
    <w:rsid w:val="000461F0"/>
    <w:rsid w:val="00046717"/>
    <w:rsid w:val="00054207"/>
    <w:rsid w:val="000560FA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754"/>
    <w:rsid w:val="00091895"/>
    <w:rsid w:val="0009373E"/>
    <w:rsid w:val="000951E5"/>
    <w:rsid w:val="00096DF3"/>
    <w:rsid w:val="000A0745"/>
    <w:rsid w:val="000A247D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7FF"/>
    <w:rsid w:val="000B7E6F"/>
    <w:rsid w:val="000C346C"/>
    <w:rsid w:val="000C4CB0"/>
    <w:rsid w:val="000C4EF8"/>
    <w:rsid w:val="000C7C76"/>
    <w:rsid w:val="000D4EF8"/>
    <w:rsid w:val="000E0B1F"/>
    <w:rsid w:val="000E4EB6"/>
    <w:rsid w:val="000F05A3"/>
    <w:rsid w:val="000F20EB"/>
    <w:rsid w:val="000F27AA"/>
    <w:rsid w:val="001072A3"/>
    <w:rsid w:val="00110B1A"/>
    <w:rsid w:val="00113260"/>
    <w:rsid w:val="001171CE"/>
    <w:rsid w:val="0011752A"/>
    <w:rsid w:val="001203B0"/>
    <w:rsid w:val="00122670"/>
    <w:rsid w:val="00123F9E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11FE"/>
    <w:rsid w:val="00163E20"/>
    <w:rsid w:val="00166A5B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B5702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39D4"/>
    <w:rsid w:val="0022427E"/>
    <w:rsid w:val="002263DD"/>
    <w:rsid w:val="00227096"/>
    <w:rsid w:val="002417EC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75C83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E5661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175D"/>
    <w:rsid w:val="003959A1"/>
    <w:rsid w:val="0039727B"/>
    <w:rsid w:val="003A1510"/>
    <w:rsid w:val="003A3175"/>
    <w:rsid w:val="003A350B"/>
    <w:rsid w:val="003A4304"/>
    <w:rsid w:val="003A522F"/>
    <w:rsid w:val="003A6C66"/>
    <w:rsid w:val="003A7BE1"/>
    <w:rsid w:val="003B2918"/>
    <w:rsid w:val="003B5DDB"/>
    <w:rsid w:val="003B6550"/>
    <w:rsid w:val="003B74E3"/>
    <w:rsid w:val="003C06FB"/>
    <w:rsid w:val="003C0975"/>
    <w:rsid w:val="003C3B06"/>
    <w:rsid w:val="003C4A24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1D7F"/>
    <w:rsid w:val="003F52DF"/>
    <w:rsid w:val="00401DE2"/>
    <w:rsid w:val="0041312F"/>
    <w:rsid w:val="00414EDE"/>
    <w:rsid w:val="004231E3"/>
    <w:rsid w:val="00427B45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4DDF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A6D49"/>
    <w:rsid w:val="004B2FF9"/>
    <w:rsid w:val="004B343D"/>
    <w:rsid w:val="004B4B08"/>
    <w:rsid w:val="004C58B3"/>
    <w:rsid w:val="004D03A5"/>
    <w:rsid w:val="004D2644"/>
    <w:rsid w:val="004D47D9"/>
    <w:rsid w:val="004D7E48"/>
    <w:rsid w:val="004E057C"/>
    <w:rsid w:val="004E0CA6"/>
    <w:rsid w:val="004E3B1E"/>
    <w:rsid w:val="004F4E0A"/>
    <w:rsid w:val="0051630E"/>
    <w:rsid w:val="00517A80"/>
    <w:rsid w:val="00521DC1"/>
    <w:rsid w:val="00524A52"/>
    <w:rsid w:val="00524C7E"/>
    <w:rsid w:val="00540422"/>
    <w:rsid w:val="00555BA6"/>
    <w:rsid w:val="005615CF"/>
    <w:rsid w:val="00567AFB"/>
    <w:rsid w:val="005719F6"/>
    <w:rsid w:val="00575DE4"/>
    <w:rsid w:val="00575DFD"/>
    <w:rsid w:val="00577970"/>
    <w:rsid w:val="00584BF3"/>
    <w:rsid w:val="0059037D"/>
    <w:rsid w:val="0059254A"/>
    <w:rsid w:val="00593099"/>
    <w:rsid w:val="005931AB"/>
    <w:rsid w:val="00594770"/>
    <w:rsid w:val="005A36FE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357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56590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0631B"/>
    <w:rsid w:val="00710547"/>
    <w:rsid w:val="00712135"/>
    <w:rsid w:val="00712B8B"/>
    <w:rsid w:val="00720161"/>
    <w:rsid w:val="007228ED"/>
    <w:rsid w:val="007233AA"/>
    <w:rsid w:val="00725127"/>
    <w:rsid w:val="007264EC"/>
    <w:rsid w:val="00730393"/>
    <w:rsid w:val="007316E7"/>
    <w:rsid w:val="0073185E"/>
    <w:rsid w:val="0073343F"/>
    <w:rsid w:val="007346CE"/>
    <w:rsid w:val="00737A47"/>
    <w:rsid w:val="00740E41"/>
    <w:rsid w:val="007419F0"/>
    <w:rsid w:val="00743101"/>
    <w:rsid w:val="007456E8"/>
    <w:rsid w:val="00752A6B"/>
    <w:rsid w:val="00756DC3"/>
    <w:rsid w:val="00760229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94D8E"/>
    <w:rsid w:val="007B48B0"/>
    <w:rsid w:val="007B6CE8"/>
    <w:rsid w:val="007B7E7F"/>
    <w:rsid w:val="007C3E1D"/>
    <w:rsid w:val="007C406C"/>
    <w:rsid w:val="007C4C86"/>
    <w:rsid w:val="007C52C0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0EA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1146"/>
    <w:rsid w:val="00842E61"/>
    <w:rsid w:val="0084733A"/>
    <w:rsid w:val="00847DC1"/>
    <w:rsid w:val="0085034F"/>
    <w:rsid w:val="00850A9A"/>
    <w:rsid w:val="00855AF2"/>
    <w:rsid w:val="008562DC"/>
    <w:rsid w:val="00863B99"/>
    <w:rsid w:val="008656D4"/>
    <w:rsid w:val="00866834"/>
    <w:rsid w:val="00867C90"/>
    <w:rsid w:val="00873C22"/>
    <w:rsid w:val="0087662E"/>
    <w:rsid w:val="00880030"/>
    <w:rsid w:val="00885400"/>
    <w:rsid w:val="00885996"/>
    <w:rsid w:val="00885A96"/>
    <w:rsid w:val="008863EA"/>
    <w:rsid w:val="0088675C"/>
    <w:rsid w:val="00892EB6"/>
    <w:rsid w:val="008931EF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4E6D"/>
    <w:rsid w:val="00965072"/>
    <w:rsid w:val="00973A11"/>
    <w:rsid w:val="0097415D"/>
    <w:rsid w:val="00981637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D37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2DDA"/>
    <w:rsid w:val="00A15220"/>
    <w:rsid w:val="00A257D8"/>
    <w:rsid w:val="00A4189D"/>
    <w:rsid w:val="00A421FE"/>
    <w:rsid w:val="00A43E97"/>
    <w:rsid w:val="00A43EB4"/>
    <w:rsid w:val="00A54527"/>
    <w:rsid w:val="00A555B9"/>
    <w:rsid w:val="00A566C3"/>
    <w:rsid w:val="00A569A1"/>
    <w:rsid w:val="00A56A28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1106"/>
    <w:rsid w:val="00A93DFD"/>
    <w:rsid w:val="00AA04D3"/>
    <w:rsid w:val="00AA261E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1AE0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20A9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085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B45EE"/>
    <w:rsid w:val="00CC1DD5"/>
    <w:rsid w:val="00CC1DDA"/>
    <w:rsid w:val="00CC5477"/>
    <w:rsid w:val="00CC629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3A9A"/>
    <w:rsid w:val="00D56B42"/>
    <w:rsid w:val="00D60358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B6200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5EFA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96D"/>
    <w:rsid w:val="00E57B24"/>
    <w:rsid w:val="00E61AB9"/>
    <w:rsid w:val="00E61E17"/>
    <w:rsid w:val="00E62FAB"/>
    <w:rsid w:val="00E65F52"/>
    <w:rsid w:val="00E73812"/>
    <w:rsid w:val="00E82928"/>
    <w:rsid w:val="00E83098"/>
    <w:rsid w:val="00E851E9"/>
    <w:rsid w:val="00E8767A"/>
    <w:rsid w:val="00E8775A"/>
    <w:rsid w:val="00E91673"/>
    <w:rsid w:val="00E93E70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337C"/>
    <w:rsid w:val="00EF482D"/>
    <w:rsid w:val="00EF6ACE"/>
    <w:rsid w:val="00F0004A"/>
    <w:rsid w:val="00F051E9"/>
    <w:rsid w:val="00F05DB2"/>
    <w:rsid w:val="00F15732"/>
    <w:rsid w:val="00F17EDE"/>
    <w:rsid w:val="00F20DD5"/>
    <w:rsid w:val="00F23369"/>
    <w:rsid w:val="00F32E75"/>
    <w:rsid w:val="00F33661"/>
    <w:rsid w:val="00F35DA7"/>
    <w:rsid w:val="00F40902"/>
    <w:rsid w:val="00F47DDD"/>
    <w:rsid w:val="00F47E7F"/>
    <w:rsid w:val="00F536E3"/>
    <w:rsid w:val="00F549AE"/>
    <w:rsid w:val="00F5595E"/>
    <w:rsid w:val="00F564C3"/>
    <w:rsid w:val="00F56746"/>
    <w:rsid w:val="00F61DCC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01A"/>
    <w:rsid w:val="00FF0750"/>
    <w:rsid w:val="00FF2C6E"/>
    <w:rsid w:val="00FF2D48"/>
    <w:rsid w:val="00FF451F"/>
    <w:rsid w:val="00FF4D6C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6013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013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88E4-A00B-4DC6-8852-602ADFA9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3319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2026-05-26T08:28:00Z</dcterms:created>
  <dcterms:modified xsi:type="dcterms:W3CDTF">2026-05-28T11:08:00Z</dcterms:modified>
</cp:coreProperties>
</file>