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50FA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1F6B55E" wp14:editId="3098A989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D7043" w14:textId="43ACBD3B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B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63D7043" w14:textId="43ACBD3B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A589D69" w14:textId="77777777" w:rsidTr="007346CE">
        <w:tc>
          <w:tcPr>
            <w:tcW w:w="7905" w:type="dxa"/>
          </w:tcPr>
          <w:p w14:paraId="1922604A" w14:textId="150C6EF5" w:rsidR="00E61AB9" w:rsidRDefault="00060282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06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6D4BCB7" w14:textId="55950B31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DA434C">
              <w:rPr>
                <w:bCs/>
                <w:szCs w:val="44"/>
                <w:lang w:val="lv-LV"/>
              </w:rPr>
              <w:t>10/24</w:t>
            </w:r>
          </w:p>
        </w:tc>
      </w:tr>
    </w:tbl>
    <w:p w14:paraId="749B925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F493114" w14:textId="39286F9F" w:rsidR="002438AA" w:rsidRPr="00060282" w:rsidRDefault="00060282" w:rsidP="001C104F">
      <w:pPr>
        <w:pStyle w:val="Heading6"/>
        <w:pBdr>
          <w:bottom w:val="single" w:sz="6" w:space="1" w:color="auto"/>
        </w:pBdr>
        <w:rPr>
          <w:sz w:val="28"/>
          <w:szCs w:val="22"/>
          <w:u w:val="none"/>
        </w:rPr>
      </w:pPr>
      <w:r>
        <w:rPr>
          <w:u w:val="none"/>
        </w:rPr>
        <w:t>GROZĪJUMI JELGAVAS VALSTSPILSĒTAS PAŠVALDĪBAS 202</w:t>
      </w:r>
      <w:r w:rsidR="009135DB">
        <w:rPr>
          <w:u w:val="none"/>
        </w:rPr>
        <w:t>5</w:t>
      </w:r>
      <w:r>
        <w:rPr>
          <w:u w:val="none"/>
        </w:rPr>
        <w:t xml:space="preserve">. GADA </w:t>
      </w:r>
      <w:r w:rsidR="009135DB">
        <w:rPr>
          <w:u w:val="none"/>
        </w:rPr>
        <w:t>28</w:t>
      </w:r>
      <w:r>
        <w:rPr>
          <w:u w:val="none"/>
        </w:rPr>
        <w:t>. </w:t>
      </w:r>
      <w:r w:rsidR="009135DB">
        <w:rPr>
          <w:u w:val="none"/>
        </w:rPr>
        <w:t>AUGUSTA</w:t>
      </w:r>
      <w:r>
        <w:rPr>
          <w:u w:val="none"/>
        </w:rPr>
        <w:t xml:space="preserve"> LĒMUMĀ NR.</w:t>
      </w:r>
      <w:r w:rsidR="009135DB">
        <w:rPr>
          <w:u w:val="none"/>
        </w:rPr>
        <w:t>11/29</w:t>
      </w:r>
      <w:r>
        <w:rPr>
          <w:u w:val="none"/>
        </w:rPr>
        <w:t xml:space="preserve"> “JELGAVAS VALSTSPILSĒTAS PAŠVALDĪBAS BĒRNU TIESĪBU AIZSARDZĪBAS SADARBĪBAS GRUPAS SASTĀVA APSTIPRINĀŠANA”</w:t>
      </w:r>
    </w:p>
    <w:p w14:paraId="05EC854A" w14:textId="77777777" w:rsidR="001C104F" w:rsidRPr="001C104F" w:rsidRDefault="001C104F" w:rsidP="001C104F"/>
    <w:p w14:paraId="715DFE5B" w14:textId="77777777" w:rsidR="00DA434C" w:rsidRDefault="00DA434C" w:rsidP="00DA434C">
      <w:pPr>
        <w:jc w:val="both"/>
      </w:pPr>
      <w:r>
        <w:rPr>
          <w:b/>
        </w:rPr>
        <w:t>Atklāti balsojot: PAR – 14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5DC22420" w14:textId="3DF3DE79" w:rsidR="00E61AB9" w:rsidRDefault="00E61AB9" w:rsidP="00DA434C">
      <w:pPr>
        <w:ind w:firstLine="720"/>
        <w:jc w:val="both"/>
      </w:pPr>
      <w:r>
        <w:t>Saskaņā ar</w:t>
      </w:r>
      <w:r w:rsidR="00A61C73">
        <w:t xml:space="preserve"> </w:t>
      </w:r>
      <w:r w:rsidR="00060282">
        <w:t xml:space="preserve">Pašvaldību likuma 10. panta pirmās daļas 8. punktu, </w:t>
      </w:r>
      <w:r w:rsidR="00060282" w:rsidRPr="00081F1C">
        <w:t>Ministru kabineta 2017.gada 12. septembra noteikumu Nr.545 “Noteikumi par institūciju sadarbību bērnu tiesību aizsardzībā”</w:t>
      </w:r>
      <w:r w:rsidR="00060282">
        <w:t xml:space="preserve"> 14 un 18.punktu, </w:t>
      </w:r>
      <w:r w:rsidR="00060282" w:rsidRPr="00081F1C">
        <w:t xml:space="preserve">Jelgavas </w:t>
      </w:r>
      <w:proofErr w:type="spellStart"/>
      <w:r w:rsidR="00060282" w:rsidRPr="00081F1C">
        <w:t>valstspilsētas</w:t>
      </w:r>
      <w:proofErr w:type="spellEnd"/>
      <w:r w:rsidR="00060282" w:rsidRPr="00081F1C">
        <w:t xml:space="preserve"> pašvaldības bērnu tiesību aizsardzības sadarbības grupas nolikuma</w:t>
      </w:r>
      <w:r w:rsidR="00060282">
        <w:t xml:space="preserve"> 3. un 5. punktu</w:t>
      </w:r>
      <w:r w:rsidR="00157FB5">
        <w:t>,</w:t>
      </w:r>
    </w:p>
    <w:p w14:paraId="7BF0BAF6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D415950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2F0C4C46" w14:textId="7A52A812" w:rsidR="0044759D" w:rsidRDefault="00060282" w:rsidP="00282160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Izdarīt </w:t>
      </w:r>
      <w:r w:rsidRPr="00060282">
        <w:rPr>
          <w:lang w:val="lv-LV"/>
        </w:rPr>
        <w:t xml:space="preserve">Jelgavas </w:t>
      </w:r>
      <w:proofErr w:type="spellStart"/>
      <w:r w:rsidRPr="00060282">
        <w:rPr>
          <w:lang w:val="lv-LV"/>
        </w:rPr>
        <w:t>valstspilsētas</w:t>
      </w:r>
      <w:proofErr w:type="spellEnd"/>
      <w:r w:rsidRPr="00060282">
        <w:rPr>
          <w:lang w:val="lv-LV"/>
        </w:rPr>
        <w:t xml:space="preserve"> pašvaldības 202</w:t>
      </w:r>
      <w:r w:rsidR="009135DB">
        <w:rPr>
          <w:lang w:val="lv-LV"/>
        </w:rPr>
        <w:t>5</w:t>
      </w:r>
      <w:r w:rsidRPr="00060282">
        <w:rPr>
          <w:lang w:val="lv-LV"/>
        </w:rPr>
        <w:t>.</w:t>
      </w:r>
      <w:r w:rsidR="00410900">
        <w:rPr>
          <w:lang w:val="lv-LV"/>
        </w:rPr>
        <w:t> </w:t>
      </w:r>
      <w:r w:rsidRPr="00060282">
        <w:rPr>
          <w:lang w:val="lv-LV"/>
        </w:rPr>
        <w:t>gada 2</w:t>
      </w:r>
      <w:r w:rsidR="009135DB">
        <w:rPr>
          <w:lang w:val="lv-LV"/>
        </w:rPr>
        <w:t>8</w:t>
      </w:r>
      <w:r w:rsidRPr="00060282">
        <w:rPr>
          <w:lang w:val="lv-LV"/>
        </w:rPr>
        <w:t>.</w:t>
      </w:r>
      <w:r w:rsidR="00410900">
        <w:rPr>
          <w:lang w:val="lv-LV"/>
        </w:rPr>
        <w:t> </w:t>
      </w:r>
      <w:r w:rsidR="009135DB">
        <w:rPr>
          <w:lang w:val="lv-LV"/>
        </w:rPr>
        <w:t>augusta</w:t>
      </w:r>
      <w:r w:rsidR="009135DB" w:rsidRPr="00060282">
        <w:rPr>
          <w:lang w:val="lv-LV"/>
        </w:rPr>
        <w:t xml:space="preserve"> </w:t>
      </w:r>
      <w:r w:rsidRPr="00060282">
        <w:rPr>
          <w:lang w:val="lv-LV"/>
        </w:rPr>
        <w:t>lēmumā Nr.</w:t>
      </w:r>
      <w:r w:rsidR="009135DB">
        <w:rPr>
          <w:lang w:val="lv-LV"/>
        </w:rPr>
        <w:t>11</w:t>
      </w:r>
      <w:r w:rsidRPr="00060282">
        <w:rPr>
          <w:lang w:val="lv-LV"/>
        </w:rPr>
        <w:t>/</w:t>
      </w:r>
      <w:r w:rsidR="009135DB">
        <w:rPr>
          <w:lang w:val="lv-LV"/>
        </w:rPr>
        <w:t>29</w:t>
      </w:r>
      <w:r w:rsidRPr="00060282">
        <w:rPr>
          <w:lang w:val="lv-LV"/>
        </w:rPr>
        <w:t xml:space="preserve"> “Jelgavas </w:t>
      </w:r>
      <w:proofErr w:type="spellStart"/>
      <w:r w:rsidRPr="00060282">
        <w:rPr>
          <w:lang w:val="lv-LV"/>
        </w:rPr>
        <w:t>valstspilsētas</w:t>
      </w:r>
      <w:proofErr w:type="spellEnd"/>
      <w:r w:rsidRPr="00060282">
        <w:rPr>
          <w:lang w:val="lv-LV"/>
        </w:rPr>
        <w:t xml:space="preserve"> pašvaldības Bērnu tiesību aizsardzības sadarbības grupas sastāva apstiprināšana”</w:t>
      </w:r>
      <w:r w:rsidR="000004F9">
        <w:rPr>
          <w:lang w:val="lv-LV"/>
        </w:rPr>
        <w:t xml:space="preserve"> </w:t>
      </w:r>
      <w:r w:rsidR="00410900">
        <w:rPr>
          <w:lang w:val="lv-LV"/>
        </w:rPr>
        <w:t xml:space="preserve">(turpmāk – Lēmums) </w:t>
      </w:r>
      <w:r w:rsidR="000004F9">
        <w:rPr>
          <w:lang w:val="lv-LV"/>
        </w:rPr>
        <w:t>šādus grozījumus:</w:t>
      </w:r>
    </w:p>
    <w:p w14:paraId="23250953" w14:textId="216EC07F" w:rsidR="0010798A" w:rsidRDefault="0010798A" w:rsidP="0028216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izteikt Lēmuma 1.2.3. apakšpunktu jaunā redakcijā:</w:t>
      </w:r>
    </w:p>
    <w:p w14:paraId="27D82C4A" w14:textId="5006BEDD" w:rsidR="0010798A" w:rsidRPr="0010798A" w:rsidRDefault="0010798A" w:rsidP="0010798A">
      <w:pPr>
        <w:pStyle w:val="Header"/>
        <w:tabs>
          <w:tab w:val="clear" w:pos="4320"/>
          <w:tab w:val="clear" w:pos="8640"/>
        </w:tabs>
        <w:ind w:left="284"/>
        <w:jc w:val="both"/>
        <w:rPr>
          <w:lang w:val="lv-LV"/>
        </w:rPr>
      </w:pPr>
      <w:r w:rsidRPr="0010798A">
        <w:rPr>
          <w:lang w:val="lv-LV"/>
        </w:rPr>
        <w:t xml:space="preserve">“1.2.3. Jelgavas </w:t>
      </w:r>
      <w:proofErr w:type="spellStart"/>
      <w:r w:rsidRPr="0010798A">
        <w:rPr>
          <w:lang w:val="lv-LV"/>
        </w:rPr>
        <w:t>valstspilsētas</w:t>
      </w:r>
      <w:proofErr w:type="spellEnd"/>
      <w:r w:rsidRPr="0010798A">
        <w:rPr>
          <w:lang w:val="lv-LV"/>
        </w:rPr>
        <w:t xml:space="preserve"> pašvaldības iestādes “Jelgavas sociālo lietu pārvalde”  vadītāja vietniec</w:t>
      </w:r>
      <w:r>
        <w:rPr>
          <w:lang w:val="lv-LV"/>
        </w:rPr>
        <w:t>e</w:t>
      </w:r>
      <w:r w:rsidRPr="0010798A">
        <w:rPr>
          <w:lang w:val="lv-LV"/>
        </w:rPr>
        <w:t xml:space="preserve"> sociālo pakalpojumu nodrošināšanas jautājumos</w:t>
      </w:r>
      <w:r>
        <w:rPr>
          <w:lang w:val="lv-LV"/>
        </w:rPr>
        <w:t>”;</w:t>
      </w:r>
    </w:p>
    <w:p w14:paraId="1DF84104" w14:textId="0814DB12" w:rsidR="008562DC" w:rsidRDefault="00ED3988" w:rsidP="0028216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s</w:t>
      </w:r>
      <w:r w:rsidR="00410900">
        <w:rPr>
          <w:lang w:val="lv-LV"/>
        </w:rPr>
        <w:t>vītrot Lēmuma 1.2.4. apakšpunktu</w:t>
      </w:r>
      <w:r w:rsidR="0044759D">
        <w:rPr>
          <w:lang w:val="lv-LV"/>
        </w:rPr>
        <w:t>;</w:t>
      </w:r>
    </w:p>
    <w:p w14:paraId="0CB3F2C6" w14:textId="43335CEF" w:rsidR="00410900" w:rsidRDefault="00ED3988" w:rsidP="0028216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a</w:t>
      </w:r>
      <w:r w:rsidR="00410900">
        <w:rPr>
          <w:lang w:val="lv-LV"/>
        </w:rPr>
        <w:t>izstāt Lēmuma 1.2.8. apakšpunktā vārdus</w:t>
      </w:r>
      <w:r w:rsidR="003D1FC1">
        <w:rPr>
          <w:lang w:val="lv-LV"/>
        </w:rPr>
        <w:t xml:space="preserve"> “</w:t>
      </w:r>
      <w:r w:rsidR="009135DB">
        <w:rPr>
          <w:lang w:val="lv-LV"/>
        </w:rPr>
        <w:t>Agnese Knabe</w:t>
      </w:r>
      <w:r w:rsidR="003D1FC1">
        <w:rPr>
          <w:lang w:val="lv-LV"/>
        </w:rPr>
        <w:t>” ar vārdiem “Helēna Prauda”;</w:t>
      </w:r>
    </w:p>
    <w:p w14:paraId="0904744D" w14:textId="5F90A80E" w:rsidR="003D1FC1" w:rsidRDefault="00ED3988" w:rsidP="0028216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</w:t>
      </w:r>
      <w:r w:rsidR="003D1FC1">
        <w:rPr>
          <w:lang w:val="lv-LV"/>
        </w:rPr>
        <w:t xml:space="preserve">zteikt Lēmuma 1.2.9. apakšpunktu jaunā redakcijā: </w:t>
      </w:r>
    </w:p>
    <w:p w14:paraId="7E03F8A1" w14:textId="07048CCC" w:rsidR="003D1FC1" w:rsidRDefault="003D1FC1" w:rsidP="00282160">
      <w:pPr>
        <w:pStyle w:val="Header"/>
        <w:tabs>
          <w:tab w:val="clear" w:pos="4320"/>
          <w:tab w:val="clear" w:pos="8640"/>
        </w:tabs>
        <w:ind w:left="993" w:hanging="709"/>
        <w:jc w:val="both"/>
        <w:rPr>
          <w:lang w:val="lv-LV"/>
        </w:rPr>
      </w:pPr>
      <w:r>
        <w:rPr>
          <w:lang w:val="lv-LV"/>
        </w:rPr>
        <w:t xml:space="preserve">“1.2.9. 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interešu izglītības iestādes “Jaunrades nams “Junda”” </w:t>
      </w:r>
      <w:r w:rsidR="001C57F3">
        <w:rPr>
          <w:lang w:val="lv-LV"/>
        </w:rPr>
        <w:t>direktora vietniece jaunatnes jomā</w:t>
      </w:r>
      <w:r>
        <w:rPr>
          <w:lang w:val="lv-LV"/>
        </w:rPr>
        <w:t>”</w:t>
      </w:r>
      <w:r w:rsidR="00C51EFE">
        <w:rPr>
          <w:lang w:val="lv-LV"/>
        </w:rPr>
        <w:t>;</w:t>
      </w:r>
    </w:p>
    <w:p w14:paraId="47D7FC28" w14:textId="591A55AC" w:rsidR="00C51EFE" w:rsidRDefault="00ED3988" w:rsidP="0028216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s</w:t>
      </w:r>
      <w:r w:rsidR="00C51EFE">
        <w:rPr>
          <w:lang w:val="lv-LV"/>
        </w:rPr>
        <w:t>vītrot Lēmuma 1.2.10. apakšpunktu</w:t>
      </w:r>
      <w:r w:rsidR="009135DB">
        <w:rPr>
          <w:lang w:val="lv-LV"/>
        </w:rPr>
        <w:t>.</w:t>
      </w:r>
    </w:p>
    <w:p w14:paraId="2336F9D9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0EEED5E" w14:textId="77777777" w:rsidR="00282160" w:rsidRDefault="00282160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B1375B4" w14:textId="7FAE0EA2" w:rsidR="00CE45EC" w:rsidRPr="00DA434C" w:rsidRDefault="00DA434C" w:rsidP="00DA434C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bookmarkStart w:id="0" w:name="_GoBack"/>
      <w:bookmarkEnd w:id="0"/>
      <w:proofErr w:type="spellEnd"/>
    </w:p>
    <w:sectPr w:rsidR="00CE45EC" w:rsidRPr="00DA434C" w:rsidSect="00282160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A1028" w14:textId="77777777" w:rsidR="00600168" w:rsidRDefault="00600168">
      <w:r>
        <w:separator/>
      </w:r>
    </w:p>
  </w:endnote>
  <w:endnote w:type="continuationSeparator" w:id="0">
    <w:p w14:paraId="7E6E5662" w14:textId="77777777" w:rsidR="00600168" w:rsidRDefault="0060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98E09" w14:textId="21F1952D" w:rsidR="00FB6B06" w:rsidRPr="00DA434C" w:rsidRDefault="00DA434C" w:rsidP="00DA434C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AA274" w14:textId="77777777" w:rsidR="00600168" w:rsidRDefault="00600168">
      <w:r>
        <w:separator/>
      </w:r>
    </w:p>
  </w:footnote>
  <w:footnote w:type="continuationSeparator" w:id="0">
    <w:p w14:paraId="713F99BF" w14:textId="77777777" w:rsidR="00600168" w:rsidRDefault="0060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E489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8C276" wp14:editId="29F8CE1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35751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0199A7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14696A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25536ACF" w14:textId="77777777" w:rsidTr="00F72368">
      <w:trPr>
        <w:jc w:val="center"/>
      </w:trPr>
      <w:tc>
        <w:tcPr>
          <w:tcW w:w="8528" w:type="dxa"/>
        </w:tcPr>
        <w:p w14:paraId="7C0D4D1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C355FF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6B0501D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C440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82"/>
    <w:rsid w:val="000004F9"/>
    <w:rsid w:val="00060282"/>
    <w:rsid w:val="00076D9D"/>
    <w:rsid w:val="000843A4"/>
    <w:rsid w:val="000A41C4"/>
    <w:rsid w:val="000C4CB0"/>
    <w:rsid w:val="000E4EB6"/>
    <w:rsid w:val="0010798A"/>
    <w:rsid w:val="00126D62"/>
    <w:rsid w:val="00157FB5"/>
    <w:rsid w:val="00197F0A"/>
    <w:rsid w:val="001B2E18"/>
    <w:rsid w:val="001C104F"/>
    <w:rsid w:val="001C57F3"/>
    <w:rsid w:val="001C629A"/>
    <w:rsid w:val="001C6392"/>
    <w:rsid w:val="002051D3"/>
    <w:rsid w:val="002438AA"/>
    <w:rsid w:val="00244C07"/>
    <w:rsid w:val="00282160"/>
    <w:rsid w:val="002914DE"/>
    <w:rsid w:val="0029227E"/>
    <w:rsid w:val="002A71EA"/>
    <w:rsid w:val="002D745A"/>
    <w:rsid w:val="0031251F"/>
    <w:rsid w:val="00342504"/>
    <w:rsid w:val="003959A1"/>
    <w:rsid w:val="003D12D3"/>
    <w:rsid w:val="003D1FC1"/>
    <w:rsid w:val="003D5C89"/>
    <w:rsid w:val="00410900"/>
    <w:rsid w:val="004407DF"/>
    <w:rsid w:val="0044759D"/>
    <w:rsid w:val="00464699"/>
    <w:rsid w:val="004A07D3"/>
    <w:rsid w:val="004D47D9"/>
    <w:rsid w:val="00503BF4"/>
    <w:rsid w:val="00540422"/>
    <w:rsid w:val="00560FB3"/>
    <w:rsid w:val="00577970"/>
    <w:rsid w:val="005931AB"/>
    <w:rsid w:val="005A3BA4"/>
    <w:rsid w:val="005B670E"/>
    <w:rsid w:val="005F07BD"/>
    <w:rsid w:val="00600168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346CE"/>
    <w:rsid w:val="007419F0"/>
    <w:rsid w:val="0076543C"/>
    <w:rsid w:val="007F54F5"/>
    <w:rsid w:val="00802131"/>
    <w:rsid w:val="00807AB7"/>
    <w:rsid w:val="00827057"/>
    <w:rsid w:val="008562DC"/>
    <w:rsid w:val="00880030"/>
    <w:rsid w:val="00892EB6"/>
    <w:rsid w:val="008A6D61"/>
    <w:rsid w:val="009135DB"/>
    <w:rsid w:val="00946181"/>
    <w:rsid w:val="0097415D"/>
    <w:rsid w:val="00976D87"/>
    <w:rsid w:val="009C00E0"/>
    <w:rsid w:val="00A0579C"/>
    <w:rsid w:val="00A61C73"/>
    <w:rsid w:val="00A867C4"/>
    <w:rsid w:val="00AA6D58"/>
    <w:rsid w:val="00B03FD3"/>
    <w:rsid w:val="00B35B4C"/>
    <w:rsid w:val="00B51C9C"/>
    <w:rsid w:val="00B64D4D"/>
    <w:rsid w:val="00B746FE"/>
    <w:rsid w:val="00B75BFE"/>
    <w:rsid w:val="00B84DF1"/>
    <w:rsid w:val="00BB795F"/>
    <w:rsid w:val="00BC0063"/>
    <w:rsid w:val="00C205BD"/>
    <w:rsid w:val="00C36D3B"/>
    <w:rsid w:val="00C516D8"/>
    <w:rsid w:val="00C51EFE"/>
    <w:rsid w:val="00C75E2C"/>
    <w:rsid w:val="00C86BBA"/>
    <w:rsid w:val="00C9728B"/>
    <w:rsid w:val="00CA0990"/>
    <w:rsid w:val="00CC1DD5"/>
    <w:rsid w:val="00CC74FB"/>
    <w:rsid w:val="00CD139B"/>
    <w:rsid w:val="00CD2FC4"/>
    <w:rsid w:val="00CE45EC"/>
    <w:rsid w:val="00D00D85"/>
    <w:rsid w:val="00D0615C"/>
    <w:rsid w:val="00D1121C"/>
    <w:rsid w:val="00DA434C"/>
    <w:rsid w:val="00DC5428"/>
    <w:rsid w:val="00E3404B"/>
    <w:rsid w:val="00E61AB9"/>
    <w:rsid w:val="00EA770A"/>
    <w:rsid w:val="00EB10AE"/>
    <w:rsid w:val="00EC3FC4"/>
    <w:rsid w:val="00EC4C76"/>
    <w:rsid w:val="00EC518D"/>
    <w:rsid w:val="00ED0C2F"/>
    <w:rsid w:val="00ED3988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3D564C6"/>
  <w15:docId w15:val="{6031B0E3-CE3B-421B-AF90-20A279D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7225-D429-4B17-9DB8-B7B23749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2026-06-26T12:11:00Z</dcterms:created>
  <dcterms:modified xsi:type="dcterms:W3CDTF">2026-06-26T12:36:00Z</dcterms:modified>
</cp:coreProperties>
</file>