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E493BB" w14:textId="1F914269" w:rsidR="00961330" w:rsidRPr="0000167C" w:rsidRDefault="00B4288A" w:rsidP="00F07A41">
      <w:pPr>
        <w:spacing w:after="0" w:line="240" w:lineRule="auto"/>
        <w:jc w:val="center"/>
        <w:rPr>
          <w:rFonts w:ascii="Times New Roman" w:hAnsi="Times New Roman" w:cs="Times New Roman"/>
          <w:b/>
          <w:sz w:val="24"/>
          <w:szCs w:val="24"/>
        </w:rPr>
      </w:pPr>
      <w:r w:rsidRPr="006308AE">
        <w:rPr>
          <w:rFonts w:ascii="Times New Roman" w:hAnsi="Times New Roman" w:cs="Times New Roman"/>
          <w:b/>
          <w:sz w:val="24"/>
          <w:szCs w:val="24"/>
        </w:rPr>
        <w:t xml:space="preserve"> </w:t>
      </w:r>
      <w:r w:rsidR="00B4125A">
        <w:rPr>
          <w:rFonts w:ascii="Times New Roman" w:hAnsi="Times New Roman" w:cs="Times New Roman"/>
          <w:b/>
          <w:sz w:val="24"/>
          <w:szCs w:val="24"/>
        </w:rPr>
        <w:t>Vienošanās</w:t>
      </w:r>
    </w:p>
    <w:p w14:paraId="1EE4CB88" w14:textId="434066DA" w:rsidR="002C5B0A" w:rsidRPr="0000167C" w:rsidRDefault="00B4125A" w:rsidP="00F07A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Par zaudējum</w:t>
      </w:r>
      <w:r w:rsidR="00297261">
        <w:rPr>
          <w:rFonts w:ascii="Times New Roman" w:hAnsi="Times New Roman" w:cs="Times New Roman"/>
          <w:sz w:val="24"/>
          <w:szCs w:val="24"/>
        </w:rPr>
        <w:t>u</w:t>
      </w:r>
      <w:r>
        <w:rPr>
          <w:rFonts w:ascii="Times New Roman" w:hAnsi="Times New Roman" w:cs="Times New Roman"/>
          <w:sz w:val="24"/>
          <w:szCs w:val="24"/>
        </w:rPr>
        <w:t xml:space="preserve"> kompensēšanu</w:t>
      </w:r>
    </w:p>
    <w:p w14:paraId="4A60E138" w14:textId="77777777" w:rsidR="00C0060C" w:rsidRPr="0000167C" w:rsidRDefault="00C0060C" w:rsidP="00FC119F">
      <w:pPr>
        <w:spacing w:after="0" w:line="240" w:lineRule="auto"/>
        <w:rPr>
          <w:rFonts w:ascii="Times New Roman" w:hAnsi="Times New Roman" w:cs="Times New Roman"/>
          <w:sz w:val="24"/>
          <w:szCs w:val="24"/>
        </w:rPr>
      </w:pPr>
    </w:p>
    <w:p w14:paraId="01AD0B42" w14:textId="77777777" w:rsidR="003B3EFA" w:rsidRPr="00B4125A" w:rsidRDefault="007F00DB" w:rsidP="00FC119F">
      <w:pPr>
        <w:spacing w:after="0" w:line="240" w:lineRule="auto"/>
        <w:rPr>
          <w:rFonts w:ascii="Times New Roman" w:hAnsi="Times New Roman" w:cs="Times New Roman"/>
          <w:i/>
          <w:sz w:val="24"/>
        </w:rPr>
      </w:pPr>
      <w:r w:rsidRPr="0000167C">
        <w:rPr>
          <w:rFonts w:ascii="Times New Roman" w:hAnsi="Times New Roman" w:cs="Times New Roman"/>
          <w:sz w:val="24"/>
          <w:szCs w:val="24"/>
        </w:rPr>
        <w:t xml:space="preserve">Jelgavā </w:t>
      </w:r>
      <w:r w:rsidR="007D60B3" w:rsidRPr="0000167C">
        <w:rPr>
          <w:rFonts w:ascii="Times New Roman" w:hAnsi="Times New Roman" w:cs="Times New Roman"/>
          <w:sz w:val="24"/>
          <w:szCs w:val="24"/>
        </w:rPr>
        <w:tab/>
      </w:r>
      <w:r w:rsidR="007D60B3" w:rsidRPr="0000167C">
        <w:rPr>
          <w:rFonts w:ascii="Times New Roman" w:hAnsi="Times New Roman" w:cs="Times New Roman"/>
          <w:sz w:val="24"/>
          <w:szCs w:val="24"/>
        </w:rPr>
        <w:tab/>
      </w:r>
      <w:r w:rsidR="007D60B3" w:rsidRPr="0000167C">
        <w:rPr>
          <w:rFonts w:ascii="Times New Roman" w:hAnsi="Times New Roman" w:cs="Times New Roman"/>
          <w:sz w:val="24"/>
          <w:szCs w:val="24"/>
        </w:rPr>
        <w:tab/>
      </w:r>
      <w:r w:rsidR="007D60B3" w:rsidRPr="0000167C">
        <w:rPr>
          <w:rFonts w:ascii="Times New Roman" w:hAnsi="Times New Roman" w:cs="Times New Roman"/>
          <w:sz w:val="24"/>
          <w:szCs w:val="24"/>
        </w:rPr>
        <w:tab/>
      </w:r>
      <w:r w:rsidR="007D60B3" w:rsidRPr="0000167C">
        <w:rPr>
          <w:rFonts w:ascii="Times New Roman" w:hAnsi="Times New Roman" w:cs="Times New Roman"/>
          <w:sz w:val="24"/>
          <w:szCs w:val="24"/>
        </w:rPr>
        <w:tab/>
      </w:r>
      <w:r w:rsidR="007D60B3" w:rsidRPr="0000167C">
        <w:rPr>
          <w:rFonts w:ascii="Times New Roman" w:hAnsi="Times New Roman" w:cs="Times New Roman"/>
          <w:sz w:val="24"/>
          <w:szCs w:val="24"/>
        </w:rPr>
        <w:tab/>
      </w:r>
      <w:r w:rsidR="007D60B3" w:rsidRPr="0000167C">
        <w:rPr>
          <w:rFonts w:ascii="Times New Roman" w:hAnsi="Times New Roman" w:cs="Times New Roman"/>
          <w:sz w:val="24"/>
          <w:szCs w:val="24"/>
        </w:rPr>
        <w:tab/>
      </w:r>
      <w:r w:rsidR="007D60B3" w:rsidRPr="0000167C">
        <w:rPr>
          <w:rFonts w:ascii="Times New Roman" w:hAnsi="Times New Roman" w:cs="Times New Roman"/>
          <w:sz w:val="24"/>
          <w:szCs w:val="24"/>
        </w:rPr>
        <w:tab/>
      </w:r>
      <w:r w:rsidR="00B5625D" w:rsidRPr="00B4125A">
        <w:rPr>
          <w:rFonts w:ascii="Times New Roman" w:hAnsi="Times New Roman" w:cs="Times New Roman"/>
          <w:i/>
          <w:sz w:val="24"/>
        </w:rPr>
        <w:t>Datums skatāms laika zīmogā</w:t>
      </w:r>
    </w:p>
    <w:p w14:paraId="66959FF7" w14:textId="77777777" w:rsidR="00A40C62" w:rsidRPr="0000167C" w:rsidRDefault="00A40C62" w:rsidP="00FC119F">
      <w:pPr>
        <w:spacing w:after="0" w:line="240" w:lineRule="auto"/>
        <w:rPr>
          <w:rFonts w:ascii="Times New Roman" w:hAnsi="Times New Roman" w:cs="Times New Roman"/>
          <w:sz w:val="24"/>
        </w:rPr>
      </w:pPr>
    </w:p>
    <w:p w14:paraId="219B75AF" w14:textId="673DEF9A" w:rsidR="0096135E" w:rsidRDefault="004A4B08" w:rsidP="00C0705C">
      <w:pPr>
        <w:spacing w:after="0" w:line="240" w:lineRule="auto"/>
        <w:ind w:firstLine="567"/>
        <w:jc w:val="both"/>
        <w:rPr>
          <w:rFonts w:ascii="Times New Roman" w:eastAsia="Times New Roman" w:hAnsi="Times New Roman"/>
          <w:b/>
          <w:sz w:val="24"/>
          <w:szCs w:val="24"/>
        </w:rPr>
      </w:pPr>
      <w:r w:rsidRPr="00C7260F">
        <w:rPr>
          <w:rFonts w:ascii="Times New Roman" w:eastAsia="Times New Roman" w:hAnsi="Times New Roman"/>
          <w:b/>
          <w:sz w:val="24"/>
          <w:szCs w:val="24"/>
        </w:rPr>
        <w:tab/>
      </w:r>
    </w:p>
    <w:p w14:paraId="3504210C" w14:textId="311E26E9" w:rsidR="0096135E" w:rsidRDefault="0096135E" w:rsidP="00C0705C">
      <w:pPr>
        <w:spacing w:after="0" w:line="240" w:lineRule="auto"/>
        <w:ind w:firstLine="567"/>
        <w:jc w:val="both"/>
        <w:rPr>
          <w:rFonts w:ascii="Times New Roman" w:hAnsi="Times New Roman" w:cs="Times New Roman"/>
          <w:sz w:val="24"/>
        </w:rPr>
      </w:pPr>
      <w:r w:rsidRPr="002E47B9">
        <w:rPr>
          <w:rFonts w:ascii="Times New Roman" w:hAnsi="Times New Roman" w:cs="Times New Roman"/>
          <w:b/>
          <w:bCs/>
          <w:sz w:val="24"/>
        </w:rPr>
        <w:t>Jelgavas valstspilsētas</w:t>
      </w:r>
      <w:bookmarkStart w:id="0" w:name="_GoBack"/>
      <w:bookmarkEnd w:id="0"/>
      <w:r w:rsidRPr="002E47B9">
        <w:rPr>
          <w:rFonts w:ascii="Times New Roman" w:hAnsi="Times New Roman" w:cs="Times New Roman"/>
          <w:b/>
          <w:bCs/>
          <w:sz w:val="24"/>
        </w:rPr>
        <w:t xml:space="preserve"> pašvaldības,</w:t>
      </w:r>
      <w:r w:rsidRPr="002E47B9">
        <w:rPr>
          <w:rFonts w:ascii="Times New Roman" w:hAnsi="Times New Roman" w:cs="Times New Roman"/>
          <w:sz w:val="24"/>
        </w:rPr>
        <w:t xml:space="preserve"> </w:t>
      </w:r>
      <w:r w:rsidR="000A52ED" w:rsidRPr="000A52ED">
        <w:rPr>
          <w:rFonts w:ascii="Times New Roman" w:hAnsi="Times New Roman" w:cs="Times New Roman"/>
          <w:sz w:val="24"/>
        </w:rPr>
        <w:t>reģistrācijas Nr. 40900039904</w:t>
      </w:r>
      <w:r w:rsidRPr="002E47B9">
        <w:rPr>
          <w:rFonts w:ascii="Times New Roman" w:hAnsi="Times New Roman" w:cs="Times New Roman"/>
          <w:sz w:val="24"/>
        </w:rPr>
        <w:t xml:space="preserve">, juridiskā adrese: Lielā iela 11, Jelgava, LV-3001 (turpmāk – </w:t>
      </w:r>
      <w:r w:rsidR="000A52ED">
        <w:rPr>
          <w:rFonts w:ascii="Times New Roman" w:hAnsi="Times New Roman" w:cs="Times New Roman"/>
          <w:b/>
          <w:bCs/>
          <w:sz w:val="24"/>
        </w:rPr>
        <w:t>Pašvaldība</w:t>
      </w:r>
      <w:r w:rsidRPr="002E47B9">
        <w:rPr>
          <w:rFonts w:ascii="Times New Roman" w:hAnsi="Times New Roman" w:cs="Times New Roman"/>
          <w:sz w:val="24"/>
        </w:rPr>
        <w:t xml:space="preserve">), Jelgavas valstspilsētas pašvaldības izpilddirektores Irinas </w:t>
      </w:r>
      <w:proofErr w:type="spellStart"/>
      <w:r w:rsidRPr="002E47B9">
        <w:rPr>
          <w:rFonts w:ascii="Times New Roman" w:hAnsi="Times New Roman" w:cs="Times New Roman"/>
          <w:sz w:val="24"/>
        </w:rPr>
        <w:t>Malahovskas</w:t>
      </w:r>
      <w:proofErr w:type="spellEnd"/>
      <w:r w:rsidRPr="002E47B9">
        <w:rPr>
          <w:rFonts w:ascii="Times New Roman" w:hAnsi="Times New Roman" w:cs="Times New Roman"/>
          <w:sz w:val="24"/>
        </w:rPr>
        <w:t xml:space="preserve"> personā, kura rīkojas saskaņā ar Jelgavas valstspilsētas pašvaldības 2023.</w:t>
      </w:r>
      <w:r w:rsidR="001D5E1C">
        <w:rPr>
          <w:rFonts w:ascii="Times New Roman" w:hAnsi="Times New Roman" w:cs="Times New Roman"/>
          <w:sz w:val="24"/>
        </w:rPr>
        <w:t> </w:t>
      </w:r>
      <w:r w:rsidRPr="002E47B9">
        <w:rPr>
          <w:rFonts w:ascii="Times New Roman" w:hAnsi="Times New Roman" w:cs="Times New Roman"/>
          <w:sz w:val="24"/>
        </w:rPr>
        <w:t>gada 23.</w:t>
      </w:r>
      <w:r w:rsidR="001D5E1C">
        <w:rPr>
          <w:rFonts w:ascii="Times New Roman" w:hAnsi="Times New Roman" w:cs="Times New Roman"/>
          <w:sz w:val="24"/>
        </w:rPr>
        <w:t> </w:t>
      </w:r>
      <w:r w:rsidRPr="002E47B9">
        <w:rPr>
          <w:rFonts w:ascii="Times New Roman" w:hAnsi="Times New Roman" w:cs="Times New Roman"/>
          <w:sz w:val="24"/>
        </w:rPr>
        <w:t>februāra saistošajiem noteikumiem Nr. 23-1 “Jelgavas valstspilsētas pašvaldības nolikums”</w:t>
      </w:r>
      <w:r w:rsidR="000A52ED">
        <w:rPr>
          <w:rFonts w:ascii="Times New Roman" w:hAnsi="Times New Roman" w:cs="Times New Roman"/>
          <w:sz w:val="24"/>
        </w:rPr>
        <w:t xml:space="preserve"> un Jelgavas valstspilsētas pašvaldības domes 2026.gada 16.jīlija lēmumu Nr.____</w:t>
      </w:r>
      <w:r>
        <w:rPr>
          <w:rFonts w:ascii="Times New Roman" w:hAnsi="Times New Roman" w:cs="Times New Roman"/>
          <w:sz w:val="24"/>
        </w:rPr>
        <w:t xml:space="preserve">, no </w:t>
      </w:r>
      <w:r w:rsidR="000A52ED">
        <w:rPr>
          <w:rFonts w:ascii="Times New Roman" w:hAnsi="Times New Roman" w:cs="Times New Roman"/>
          <w:sz w:val="24"/>
        </w:rPr>
        <w:t>vienas</w:t>
      </w:r>
      <w:r>
        <w:rPr>
          <w:rFonts w:ascii="Times New Roman" w:hAnsi="Times New Roman" w:cs="Times New Roman"/>
          <w:sz w:val="24"/>
        </w:rPr>
        <w:t xml:space="preserve"> puses,</w:t>
      </w:r>
    </w:p>
    <w:p w14:paraId="6CC77E53" w14:textId="4EF39148" w:rsidR="000A52ED" w:rsidRDefault="000A52ED" w:rsidP="00C0705C">
      <w:pPr>
        <w:spacing w:after="0" w:line="240" w:lineRule="auto"/>
        <w:ind w:firstLine="567"/>
        <w:jc w:val="both"/>
        <w:rPr>
          <w:rFonts w:ascii="Times New Roman" w:hAnsi="Times New Roman" w:cs="Times New Roman"/>
          <w:sz w:val="24"/>
        </w:rPr>
      </w:pPr>
      <w:r w:rsidRPr="000A52ED">
        <w:rPr>
          <w:rFonts w:ascii="Times New Roman" w:hAnsi="Times New Roman" w:cs="Times New Roman"/>
          <w:b/>
          <w:sz w:val="24"/>
        </w:rPr>
        <w:t>SIA “Grāvējs”,</w:t>
      </w:r>
      <w:r w:rsidRPr="000A52ED">
        <w:rPr>
          <w:rFonts w:ascii="Times New Roman" w:hAnsi="Times New Roman" w:cs="Times New Roman"/>
          <w:sz w:val="24"/>
        </w:rPr>
        <w:t xml:space="preserve"> reģistrācijas Nr. 40103954917</w:t>
      </w:r>
      <w:r>
        <w:rPr>
          <w:rFonts w:ascii="Times New Roman" w:hAnsi="Times New Roman" w:cs="Times New Roman"/>
          <w:sz w:val="24"/>
        </w:rPr>
        <w:t>, juridiskā adrese: Pārmiju iela 23</w:t>
      </w:r>
      <w:r w:rsidRPr="000A52ED">
        <w:rPr>
          <w:rFonts w:ascii="Times New Roman" w:hAnsi="Times New Roman" w:cs="Times New Roman"/>
          <w:sz w:val="24"/>
        </w:rPr>
        <w:t xml:space="preserve">, </w:t>
      </w:r>
      <w:r>
        <w:rPr>
          <w:rFonts w:ascii="Times New Roman" w:hAnsi="Times New Roman" w:cs="Times New Roman"/>
          <w:sz w:val="24"/>
        </w:rPr>
        <w:t>Rīga, LV- 1057</w:t>
      </w:r>
      <w:r w:rsidRPr="000A52ED">
        <w:rPr>
          <w:rFonts w:ascii="Times New Roman" w:hAnsi="Times New Roman" w:cs="Times New Roman"/>
          <w:sz w:val="24"/>
        </w:rPr>
        <w:t xml:space="preserve">, </w:t>
      </w:r>
      <w:r w:rsidRPr="000A52ED">
        <w:rPr>
          <w:rFonts w:ascii="Times New Roman" w:hAnsi="Times New Roman" w:cs="Times New Roman"/>
          <w:i/>
          <w:sz w:val="24"/>
        </w:rPr>
        <w:t>vārds uzvārds</w:t>
      </w:r>
      <w:r w:rsidRPr="000A52ED">
        <w:rPr>
          <w:rFonts w:ascii="Times New Roman" w:hAnsi="Times New Roman" w:cs="Times New Roman"/>
          <w:sz w:val="24"/>
        </w:rPr>
        <w:t xml:space="preserve"> personā, kurš rīkojas saskaņā ar </w:t>
      </w:r>
      <w:r>
        <w:rPr>
          <w:rFonts w:ascii="Times New Roman" w:hAnsi="Times New Roman" w:cs="Times New Roman"/>
          <w:sz w:val="24"/>
        </w:rPr>
        <w:t xml:space="preserve">___________ </w:t>
      </w:r>
      <w:r w:rsidRPr="000A52ED">
        <w:rPr>
          <w:rFonts w:ascii="Times New Roman" w:hAnsi="Times New Roman" w:cs="Times New Roman"/>
          <w:sz w:val="24"/>
        </w:rPr>
        <w:t xml:space="preserve">(turpmāk – </w:t>
      </w:r>
      <w:r>
        <w:rPr>
          <w:rFonts w:ascii="Times New Roman" w:hAnsi="Times New Roman" w:cs="Times New Roman"/>
          <w:sz w:val="24"/>
        </w:rPr>
        <w:t>Sabiedrība</w:t>
      </w:r>
      <w:r w:rsidRPr="000A52ED">
        <w:rPr>
          <w:rFonts w:ascii="Times New Roman" w:hAnsi="Times New Roman" w:cs="Times New Roman"/>
          <w:sz w:val="24"/>
        </w:rPr>
        <w:t xml:space="preserve">), no otras puses, abi kopā </w:t>
      </w:r>
      <w:r>
        <w:rPr>
          <w:rFonts w:ascii="Times New Roman" w:hAnsi="Times New Roman" w:cs="Times New Roman"/>
          <w:sz w:val="24"/>
        </w:rPr>
        <w:t xml:space="preserve">un katrs atsevišķi </w:t>
      </w:r>
      <w:r w:rsidRPr="000A52ED">
        <w:rPr>
          <w:rFonts w:ascii="Times New Roman" w:hAnsi="Times New Roman" w:cs="Times New Roman"/>
          <w:sz w:val="24"/>
        </w:rPr>
        <w:t xml:space="preserve">turpmāk – </w:t>
      </w:r>
      <w:r>
        <w:rPr>
          <w:rFonts w:ascii="Times New Roman" w:hAnsi="Times New Roman" w:cs="Times New Roman"/>
          <w:sz w:val="24"/>
        </w:rPr>
        <w:t xml:space="preserve">Līdzējs un / vai </w:t>
      </w:r>
      <w:r w:rsidRPr="000A52ED">
        <w:rPr>
          <w:rFonts w:ascii="Times New Roman" w:hAnsi="Times New Roman" w:cs="Times New Roman"/>
          <w:sz w:val="24"/>
        </w:rPr>
        <w:t>Līdzēji,</w:t>
      </w:r>
    </w:p>
    <w:p w14:paraId="14CF08B6" w14:textId="77777777" w:rsidR="000A52ED" w:rsidRDefault="00317C3F" w:rsidP="006A342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w:t>
      </w:r>
      <w:r w:rsidR="000A52ED">
        <w:rPr>
          <w:rFonts w:ascii="Times New Roman" w:hAnsi="Times New Roman" w:cs="Times New Roman"/>
          <w:sz w:val="24"/>
          <w:szCs w:val="24"/>
        </w:rPr>
        <w:t>:</w:t>
      </w:r>
    </w:p>
    <w:p w14:paraId="24C7F068" w14:textId="18074AF6" w:rsidR="000A52ED" w:rsidRPr="000A52ED" w:rsidRDefault="000A52ED" w:rsidP="000A52ED">
      <w:pPr>
        <w:pStyle w:val="ListParagraph"/>
        <w:numPr>
          <w:ilvl w:val="0"/>
          <w:numId w:val="20"/>
        </w:numPr>
        <w:spacing w:after="0" w:line="240" w:lineRule="auto"/>
        <w:jc w:val="both"/>
        <w:rPr>
          <w:rFonts w:ascii="Times New Roman" w:hAnsi="Times New Roman" w:cs="Times New Roman"/>
          <w:sz w:val="24"/>
          <w:szCs w:val="24"/>
        </w:rPr>
      </w:pPr>
      <w:r w:rsidRPr="000A52ED">
        <w:rPr>
          <w:rFonts w:ascii="Times New Roman" w:hAnsi="Times New Roman" w:cs="Times New Roman"/>
          <w:sz w:val="24"/>
          <w:szCs w:val="24"/>
        </w:rPr>
        <w:t xml:space="preserve">Pašvaldība ir piesaistījusi Eiropas Savienības Atveseļošanas fonda finansējumu 20 000 000 (divdesmit miljoni) </w:t>
      </w:r>
      <w:proofErr w:type="spellStart"/>
      <w:r w:rsidRPr="000A52ED">
        <w:rPr>
          <w:rFonts w:ascii="Times New Roman" w:hAnsi="Times New Roman" w:cs="Times New Roman"/>
          <w:sz w:val="24"/>
          <w:szCs w:val="24"/>
        </w:rPr>
        <w:t>euro</w:t>
      </w:r>
      <w:proofErr w:type="spellEnd"/>
      <w:r w:rsidRPr="000A52ED">
        <w:rPr>
          <w:rFonts w:ascii="Times New Roman" w:hAnsi="Times New Roman" w:cs="Times New Roman"/>
          <w:sz w:val="24"/>
          <w:szCs w:val="24"/>
        </w:rPr>
        <w:t xml:space="preserve"> apmērā un īsteno projektu Nr.3.1.1.3.i.0/1/23/A/CFLA/003 “Zemgales industriālā parka attīstība, 1. kārta” saskaņā ar 2024.gada 1. februārī noslēgto vienošanos starp Pašvaldību un Centrālo finanšu līgumu aģentūru (turpmāk </w:t>
      </w:r>
      <w:r w:rsidRPr="00D8716A">
        <w:rPr>
          <w:rFonts w:ascii="Times New Roman" w:hAnsi="Times New Roman" w:cs="Times New Roman"/>
          <w:sz w:val="24"/>
          <w:szCs w:val="24"/>
        </w:rPr>
        <w:t xml:space="preserve">– CFLA). </w:t>
      </w:r>
      <w:r w:rsidRPr="000A52ED">
        <w:rPr>
          <w:rFonts w:ascii="Times New Roman" w:hAnsi="Times New Roman" w:cs="Times New Roman"/>
          <w:sz w:val="24"/>
          <w:szCs w:val="24"/>
        </w:rPr>
        <w:t xml:space="preserve">Saskaņā ar Zemgales industriālā parka attīstības stratēģijai laika periodam līdz 2029. gadam (turpmāk </w:t>
      </w:r>
      <w:r w:rsidRPr="00EC636B">
        <w:rPr>
          <w:rFonts w:ascii="Times New Roman" w:hAnsi="Times New Roman" w:cs="Times New Roman"/>
          <w:sz w:val="24"/>
          <w:szCs w:val="24"/>
        </w:rPr>
        <w:t>– Stratēģija) teritorijā plānots veicināt inovatīvo/augsto tehnoloģiju uzņēmumu piesaisti, kas nerada būtiskus piesārņojuma</w:t>
      </w:r>
      <w:r w:rsidRPr="000A52ED">
        <w:rPr>
          <w:rFonts w:ascii="Times New Roman" w:hAnsi="Times New Roman" w:cs="Times New Roman"/>
          <w:sz w:val="24"/>
          <w:szCs w:val="24"/>
        </w:rPr>
        <w:t xml:space="preserve"> riskus. Kā prioritāri attīstāmās nozares noteiktas - zināšanu ietilpīga </w:t>
      </w:r>
      <w:proofErr w:type="spellStart"/>
      <w:r w:rsidRPr="000A52ED">
        <w:rPr>
          <w:rFonts w:ascii="Times New Roman" w:hAnsi="Times New Roman" w:cs="Times New Roman"/>
          <w:sz w:val="24"/>
          <w:szCs w:val="24"/>
        </w:rPr>
        <w:t>bioekonomika</w:t>
      </w:r>
      <w:proofErr w:type="spellEnd"/>
      <w:r w:rsidRPr="000A52ED">
        <w:rPr>
          <w:rFonts w:ascii="Times New Roman" w:hAnsi="Times New Roman" w:cs="Times New Roman"/>
          <w:sz w:val="24"/>
          <w:szCs w:val="24"/>
        </w:rPr>
        <w:t xml:space="preserve"> viedā enerģētika informācijas un komunikāciju tehnoloģijas; viedie materiāli, t</w:t>
      </w:r>
      <w:r w:rsidR="0072290A">
        <w:rPr>
          <w:rFonts w:ascii="Times New Roman" w:hAnsi="Times New Roman" w:cs="Times New Roman"/>
          <w:sz w:val="24"/>
          <w:szCs w:val="24"/>
        </w:rPr>
        <w:t xml:space="preserve">ehnoloģijas un </w:t>
      </w:r>
      <w:proofErr w:type="spellStart"/>
      <w:r w:rsidR="0072290A">
        <w:rPr>
          <w:rFonts w:ascii="Times New Roman" w:hAnsi="Times New Roman" w:cs="Times New Roman"/>
          <w:sz w:val="24"/>
          <w:szCs w:val="24"/>
        </w:rPr>
        <w:t>inženiersistēmas</w:t>
      </w:r>
      <w:proofErr w:type="spellEnd"/>
      <w:r w:rsidR="0072290A">
        <w:rPr>
          <w:rFonts w:ascii="Times New Roman" w:hAnsi="Times New Roman" w:cs="Times New Roman"/>
          <w:sz w:val="24"/>
          <w:szCs w:val="24"/>
        </w:rPr>
        <w:t>;</w:t>
      </w:r>
    </w:p>
    <w:p w14:paraId="18B5CEF7" w14:textId="554D69B8" w:rsidR="000A52ED" w:rsidRPr="000A52ED" w:rsidRDefault="000A52ED" w:rsidP="000A52ED">
      <w:pPr>
        <w:pStyle w:val="ListParagraph"/>
        <w:numPr>
          <w:ilvl w:val="0"/>
          <w:numId w:val="20"/>
        </w:numPr>
        <w:jc w:val="both"/>
        <w:rPr>
          <w:rFonts w:ascii="Times New Roman" w:hAnsi="Times New Roman" w:cs="Times New Roman"/>
          <w:sz w:val="24"/>
          <w:szCs w:val="24"/>
        </w:rPr>
      </w:pPr>
      <w:r w:rsidRPr="000A52ED">
        <w:rPr>
          <w:rFonts w:ascii="Times New Roman" w:hAnsi="Times New Roman" w:cs="Times New Roman"/>
          <w:sz w:val="24"/>
          <w:szCs w:val="24"/>
        </w:rPr>
        <w:t xml:space="preserve">2022. gada 30. augusta Ministru kabineta noteikumu Nr. 543 “Eiropas Savienības Atveseļošanas un noturības mehānisma plāna 3.1. reformu un investīciju virziena "Reģionālā politika" 3.1.1.3.i. investīcijas "Investīcijas publiskajā infrastruktūrā industriālo parku attīstīšanai reģionos" īstenošanas noteikumi” 86.punktā noteikts, ka gadījumos, kad CFLA konstatē būtiskus pārkāpumus projekta īstenošanas laikā vai konstatē, ka nav nodrošināta projekta mērķu sasniegšana un projekta īstenošanas rezultātā nav izveidots darboties spējīgs industriālais parks un nav nodrošināta attīstītās industriālās teritorijas funkcionalitāte atbilstoši </w:t>
      </w:r>
      <w:r w:rsidR="00D8716A">
        <w:rPr>
          <w:rFonts w:ascii="Times New Roman" w:hAnsi="Times New Roman" w:cs="Times New Roman"/>
          <w:sz w:val="24"/>
          <w:szCs w:val="24"/>
        </w:rPr>
        <w:t>S</w:t>
      </w:r>
      <w:r w:rsidRPr="000A52ED">
        <w:rPr>
          <w:rFonts w:ascii="Times New Roman" w:hAnsi="Times New Roman" w:cs="Times New Roman"/>
          <w:sz w:val="24"/>
          <w:szCs w:val="24"/>
        </w:rPr>
        <w:t>tratēģijā paredzētajam, CFLA, izvērtējot no finansējuma saņēmēja saņemto un CFLA rīcībā esošo informāciju, var pieņemt lēmumu par Atveseļošanās fonda finansējuma maksājumu apturēšanu vai atgūšanu no finansējuma saņēmēja saskaņā ar vienošanos par projekta īstenošanu;</w:t>
      </w:r>
    </w:p>
    <w:p w14:paraId="7D234BC4" w14:textId="4D8FB3E0" w:rsidR="000A52ED" w:rsidRDefault="000A52ED" w:rsidP="000A52ED">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0A52ED">
        <w:rPr>
          <w:rFonts w:ascii="Times New Roman" w:hAnsi="Times New Roman" w:cs="Times New Roman"/>
          <w:sz w:val="24"/>
          <w:szCs w:val="24"/>
        </w:rPr>
        <w:t xml:space="preserve">r Administratīvās apgabaltiesas 2026.gada 19.jūnija lēmumu </w:t>
      </w:r>
      <w:r>
        <w:rPr>
          <w:rFonts w:ascii="Times New Roman" w:hAnsi="Times New Roman" w:cs="Times New Roman"/>
          <w:sz w:val="24"/>
          <w:szCs w:val="24"/>
        </w:rPr>
        <w:t xml:space="preserve">nolemts </w:t>
      </w:r>
      <w:r w:rsidRPr="000A52ED">
        <w:rPr>
          <w:rFonts w:ascii="Times New Roman" w:hAnsi="Times New Roman" w:cs="Times New Roman"/>
          <w:sz w:val="24"/>
          <w:szCs w:val="24"/>
        </w:rPr>
        <w:t xml:space="preserve">uzlikt pienākumu Jelgavas valstspilsētas pašvaldības domei izdot SIA “Grāvējs” atļauju uzsākt jaunu atkritumu apsaimniekošanas darbību – būvniecības atkritumu pārstrādi (reģenerāciju) –nekustamajā īpašumā Slokas ielā 13, Jelgavā, </w:t>
      </w:r>
      <w:r w:rsidR="0072290A">
        <w:rPr>
          <w:rFonts w:ascii="Times New Roman" w:hAnsi="Times New Roman" w:cs="Times New Roman"/>
          <w:sz w:val="24"/>
          <w:szCs w:val="24"/>
        </w:rPr>
        <w:t>kadastra apzīmējums 09000230018;</w:t>
      </w:r>
    </w:p>
    <w:p w14:paraId="0E4395E7" w14:textId="77777777" w:rsidR="0072290A" w:rsidRDefault="000A52ED" w:rsidP="0072290A">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Jelgavas valstspilsētas pašvaldības dome 2026.gada 16.jūlijā pieņēma lēmumu Nr.____ “A</w:t>
      </w:r>
      <w:r w:rsidRPr="000A52ED">
        <w:rPr>
          <w:rFonts w:ascii="Times New Roman" w:hAnsi="Times New Roman" w:cs="Times New Roman"/>
          <w:sz w:val="24"/>
          <w:szCs w:val="24"/>
        </w:rPr>
        <w:t>tkritumu apsaimniekošanas darbības</w:t>
      </w:r>
      <w:r>
        <w:rPr>
          <w:rFonts w:ascii="Times New Roman" w:hAnsi="Times New Roman" w:cs="Times New Roman"/>
          <w:sz w:val="24"/>
          <w:szCs w:val="24"/>
        </w:rPr>
        <w:t xml:space="preserve"> uzsākšana nekustamajā īpašumā S</w:t>
      </w:r>
      <w:r w:rsidR="0072290A">
        <w:rPr>
          <w:rFonts w:ascii="Times New Roman" w:hAnsi="Times New Roman" w:cs="Times New Roman"/>
          <w:sz w:val="24"/>
          <w:szCs w:val="24"/>
        </w:rPr>
        <w:t>lokas ielā 13, J</w:t>
      </w:r>
      <w:r w:rsidRPr="000A52ED">
        <w:rPr>
          <w:rFonts w:ascii="Times New Roman" w:hAnsi="Times New Roman" w:cs="Times New Roman"/>
          <w:sz w:val="24"/>
          <w:szCs w:val="24"/>
        </w:rPr>
        <w:t>elgavā</w:t>
      </w:r>
      <w:r w:rsidR="0072290A">
        <w:rPr>
          <w:rFonts w:ascii="Times New Roman" w:hAnsi="Times New Roman" w:cs="Times New Roman"/>
          <w:sz w:val="24"/>
          <w:szCs w:val="24"/>
        </w:rPr>
        <w:t xml:space="preserve">”, ar kuru SIA “Grāvējs” atļauts </w:t>
      </w:r>
      <w:r w:rsidR="0072290A" w:rsidRPr="0072290A">
        <w:rPr>
          <w:rFonts w:ascii="Times New Roman" w:hAnsi="Times New Roman" w:cs="Times New Roman"/>
          <w:sz w:val="24"/>
          <w:szCs w:val="24"/>
        </w:rPr>
        <w:t>uzsākt jaunu atkritumu apsaimniekošanas darbību – būvniecības atkritumu pārstrādi (reģenerāciju) Slokas iela 13, Jelgavā</w:t>
      </w:r>
      <w:r w:rsidR="0072290A">
        <w:rPr>
          <w:rFonts w:ascii="Times New Roman" w:hAnsi="Times New Roman" w:cs="Times New Roman"/>
          <w:sz w:val="24"/>
          <w:szCs w:val="24"/>
        </w:rPr>
        <w:t>, ar nosacījumu, ka a</w:t>
      </w:r>
      <w:r w:rsidR="0072290A" w:rsidRPr="0072290A">
        <w:rPr>
          <w:rFonts w:ascii="Times New Roman" w:hAnsi="Times New Roman" w:cs="Times New Roman"/>
          <w:sz w:val="24"/>
          <w:szCs w:val="24"/>
        </w:rPr>
        <w:t>tļauja stājas spēkā ar brīdi, kad SIA Grāvējs” ir noslēdzis vienošanos ar Pašvaldību par zaudējumu kompensēšanu gadījumā, ja Pašvaldībai šī lēmuma rezultātā projekta Nr.3.1.1.3.i.0/1/23/A/CFLA/003 “Zemgales industriālā parka attīstība, 1. kārta” ietvaros tiek piemērota finanšu korekcija un iestā</w:t>
      </w:r>
      <w:r w:rsidR="0072290A">
        <w:rPr>
          <w:rFonts w:ascii="Times New Roman" w:hAnsi="Times New Roman" w:cs="Times New Roman"/>
          <w:sz w:val="24"/>
          <w:szCs w:val="24"/>
        </w:rPr>
        <w:t>jas negatīvas finansiālas sekas,</w:t>
      </w:r>
    </w:p>
    <w:p w14:paraId="3608ECB8" w14:textId="29C46179" w:rsidR="0072290A" w:rsidRPr="0072290A" w:rsidRDefault="0072290A" w:rsidP="0072290A">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Līdzēji </w:t>
      </w:r>
      <w:r w:rsidR="00317C3F" w:rsidRPr="0072290A">
        <w:rPr>
          <w:rFonts w:ascii="Times New Roman" w:hAnsi="Times New Roman" w:cs="Times New Roman"/>
          <w:sz w:val="24"/>
          <w:szCs w:val="24"/>
        </w:rPr>
        <w:t>noslēdz šādu vienošanos</w:t>
      </w:r>
      <w:r>
        <w:rPr>
          <w:rFonts w:ascii="Times New Roman" w:hAnsi="Times New Roman" w:cs="Times New Roman"/>
          <w:sz w:val="24"/>
          <w:szCs w:val="24"/>
        </w:rPr>
        <w:t xml:space="preserve"> (turpmāk – Vienošanās):</w:t>
      </w:r>
    </w:p>
    <w:p w14:paraId="5FE0211B" w14:textId="0AD01EDE" w:rsidR="0072290A" w:rsidRDefault="0072290A" w:rsidP="00D8716A">
      <w:pPr>
        <w:pStyle w:val="ListParagraph"/>
        <w:numPr>
          <w:ilvl w:val="0"/>
          <w:numId w:val="10"/>
        </w:numPr>
        <w:spacing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Sabiedrība apņemas pilnā apmērā Pašvaldībai kompensēt zaudējumus gadījumā, ja</w:t>
      </w:r>
      <w:r w:rsidRPr="0072290A">
        <w:rPr>
          <w:rFonts w:ascii="Times New Roman" w:hAnsi="Times New Roman" w:cs="Times New Roman"/>
          <w:sz w:val="24"/>
          <w:szCs w:val="24"/>
        </w:rPr>
        <w:t xml:space="preserve"> </w:t>
      </w:r>
      <w:r>
        <w:rPr>
          <w:rFonts w:ascii="Times New Roman" w:hAnsi="Times New Roman" w:cs="Times New Roman"/>
          <w:sz w:val="24"/>
          <w:szCs w:val="24"/>
        </w:rPr>
        <w:t xml:space="preserve">Sabiedrības veiktās atkritumu apsaimniekošanas darbības nekustamajā īpašumā </w:t>
      </w:r>
      <w:r w:rsidRPr="0072290A">
        <w:rPr>
          <w:rFonts w:ascii="Times New Roman" w:hAnsi="Times New Roman" w:cs="Times New Roman"/>
          <w:sz w:val="24"/>
          <w:szCs w:val="24"/>
        </w:rPr>
        <w:t>Slokas iela 13, Jelgavā</w:t>
      </w:r>
      <w:r>
        <w:rPr>
          <w:rFonts w:ascii="Times New Roman" w:hAnsi="Times New Roman" w:cs="Times New Roman"/>
          <w:sz w:val="24"/>
          <w:szCs w:val="24"/>
        </w:rPr>
        <w:t xml:space="preserve"> rezultātā </w:t>
      </w:r>
      <w:r w:rsidRPr="0072290A">
        <w:rPr>
          <w:rFonts w:ascii="Times New Roman" w:hAnsi="Times New Roman" w:cs="Times New Roman"/>
          <w:sz w:val="24"/>
          <w:szCs w:val="24"/>
        </w:rPr>
        <w:t>projekta Nr.3.1.1.3.i.0/1/23/A/CFLA/003 “Zemgales industriālā p</w:t>
      </w:r>
      <w:r w:rsidR="00D8716A">
        <w:rPr>
          <w:rFonts w:ascii="Times New Roman" w:hAnsi="Times New Roman" w:cs="Times New Roman"/>
          <w:sz w:val="24"/>
          <w:szCs w:val="24"/>
        </w:rPr>
        <w:t>arka attīstība, 1. </w:t>
      </w:r>
      <w:r w:rsidRPr="0072290A">
        <w:rPr>
          <w:rFonts w:ascii="Times New Roman" w:hAnsi="Times New Roman" w:cs="Times New Roman"/>
          <w:sz w:val="24"/>
          <w:szCs w:val="24"/>
        </w:rPr>
        <w:t>kārta” ietvaros</w:t>
      </w:r>
      <w:r>
        <w:rPr>
          <w:rFonts w:ascii="Times New Roman" w:hAnsi="Times New Roman" w:cs="Times New Roman"/>
          <w:sz w:val="24"/>
          <w:szCs w:val="24"/>
        </w:rPr>
        <w:t xml:space="preserve"> Pašvaldībai</w:t>
      </w:r>
      <w:r w:rsidRPr="0072290A">
        <w:rPr>
          <w:rFonts w:ascii="Times New Roman" w:hAnsi="Times New Roman" w:cs="Times New Roman"/>
          <w:sz w:val="24"/>
          <w:szCs w:val="24"/>
        </w:rPr>
        <w:t xml:space="preserve"> ti</w:t>
      </w:r>
      <w:r>
        <w:rPr>
          <w:rFonts w:ascii="Times New Roman" w:hAnsi="Times New Roman" w:cs="Times New Roman"/>
          <w:sz w:val="24"/>
          <w:szCs w:val="24"/>
        </w:rPr>
        <w:t>ks</w:t>
      </w:r>
      <w:r w:rsidRPr="0072290A">
        <w:rPr>
          <w:rFonts w:ascii="Times New Roman" w:hAnsi="Times New Roman" w:cs="Times New Roman"/>
          <w:sz w:val="24"/>
          <w:szCs w:val="24"/>
        </w:rPr>
        <w:t xml:space="preserve"> piemērota finanšu korekcija un iestā</w:t>
      </w:r>
      <w:r>
        <w:rPr>
          <w:rFonts w:ascii="Times New Roman" w:hAnsi="Times New Roman" w:cs="Times New Roman"/>
          <w:sz w:val="24"/>
          <w:szCs w:val="24"/>
        </w:rPr>
        <w:t xml:space="preserve">sies </w:t>
      </w:r>
      <w:r w:rsidRPr="0072290A">
        <w:rPr>
          <w:rFonts w:ascii="Times New Roman" w:hAnsi="Times New Roman" w:cs="Times New Roman"/>
          <w:sz w:val="24"/>
          <w:szCs w:val="24"/>
        </w:rPr>
        <w:t>negatīvas finansiālas sekas</w:t>
      </w:r>
      <w:r>
        <w:rPr>
          <w:rFonts w:ascii="Times New Roman" w:hAnsi="Times New Roman" w:cs="Times New Roman"/>
          <w:sz w:val="24"/>
          <w:szCs w:val="24"/>
        </w:rPr>
        <w:t>.</w:t>
      </w:r>
    </w:p>
    <w:p w14:paraId="5FC99CF1" w14:textId="40047F54" w:rsidR="00B934B6" w:rsidRDefault="00B934B6" w:rsidP="00D8716A">
      <w:pPr>
        <w:pStyle w:val="ListParagraph"/>
        <w:numPr>
          <w:ilvl w:val="0"/>
          <w:numId w:val="10"/>
        </w:numPr>
        <w:spacing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t>Sabiedrībai ir pienākums kompensēt zaudējumus Pašvaldībai 10 dienu laikā no attiecīga pieprasījuma saņemšanas no Pašvaldības, ievērojot minētajā pieprasījumā norādīto zaudējumu kompensēšanas kārtību.</w:t>
      </w:r>
    </w:p>
    <w:p w14:paraId="48CB7F08" w14:textId="281FCC90" w:rsidR="00B934B6" w:rsidRDefault="00B934B6" w:rsidP="00D8716A">
      <w:pPr>
        <w:pStyle w:val="ListParagraph"/>
        <w:numPr>
          <w:ilvl w:val="0"/>
          <w:numId w:val="10"/>
        </w:numPr>
        <w:spacing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t>Vienošanās 2.punktā noteiktā pienākuma nepildīšanas gadījumā Sabiedrība maksā Pašvaldībai līgumsodu 0,5 % apmērā no nesamaksātās zaudējumu summu par katru nokavēto dienu, bet ne vairāk kā 10% apmērā</w:t>
      </w:r>
      <w:r w:rsidR="00EC636B">
        <w:rPr>
          <w:rFonts w:ascii="Times New Roman" w:hAnsi="Times New Roman" w:cs="Times New Roman"/>
          <w:sz w:val="24"/>
          <w:szCs w:val="24"/>
        </w:rPr>
        <w:t xml:space="preserve"> no kopējās zaudējuma summas</w:t>
      </w:r>
      <w:r>
        <w:rPr>
          <w:rFonts w:ascii="Times New Roman" w:hAnsi="Times New Roman" w:cs="Times New Roman"/>
          <w:sz w:val="24"/>
          <w:szCs w:val="24"/>
        </w:rPr>
        <w:t xml:space="preserve">. </w:t>
      </w:r>
    </w:p>
    <w:p w14:paraId="1788C73A" w14:textId="3A80A67E" w:rsidR="0072290A" w:rsidRDefault="0072290A" w:rsidP="00B934B6">
      <w:pPr>
        <w:pStyle w:val="ListParagraph"/>
        <w:numPr>
          <w:ilvl w:val="0"/>
          <w:numId w:val="10"/>
        </w:numPr>
        <w:spacing w:after="120" w:line="240" w:lineRule="auto"/>
        <w:ind w:left="284"/>
        <w:jc w:val="both"/>
        <w:rPr>
          <w:rFonts w:ascii="Times New Roman" w:hAnsi="Times New Roman" w:cs="Times New Roman"/>
          <w:sz w:val="24"/>
          <w:szCs w:val="24"/>
        </w:rPr>
      </w:pPr>
      <w:r w:rsidRPr="00720CEB">
        <w:rPr>
          <w:rFonts w:ascii="Times New Roman" w:hAnsi="Times New Roman" w:cs="Times New Roman"/>
          <w:sz w:val="24"/>
          <w:szCs w:val="24"/>
        </w:rPr>
        <w:t>Vienošanās</w:t>
      </w:r>
      <w:r>
        <w:rPr>
          <w:rFonts w:ascii="Times New Roman" w:hAnsi="Times New Roman" w:cs="Times New Roman"/>
          <w:sz w:val="24"/>
          <w:szCs w:val="24"/>
        </w:rPr>
        <w:t xml:space="preserve"> </w:t>
      </w:r>
      <w:r w:rsidRPr="00720CEB">
        <w:rPr>
          <w:rFonts w:ascii="Times New Roman" w:hAnsi="Times New Roman" w:cs="Times New Roman"/>
          <w:sz w:val="24"/>
          <w:szCs w:val="24"/>
        </w:rPr>
        <w:t>stājas spēkā</w:t>
      </w:r>
      <w:r w:rsidRPr="00277565">
        <w:rPr>
          <w:rFonts w:ascii="Times New Roman" w:hAnsi="Times New Roman" w:cs="Times New Roman"/>
          <w:sz w:val="24"/>
          <w:szCs w:val="24"/>
        </w:rPr>
        <w:t xml:space="preserve"> no pēdējā pievienotā droša elektroniskā par</w:t>
      </w:r>
      <w:r>
        <w:rPr>
          <w:rFonts w:ascii="Times New Roman" w:hAnsi="Times New Roman" w:cs="Times New Roman"/>
          <w:sz w:val="24"/>
          <w:szCs w:val="24"/>
        </w:rPr>
        <w:t>aksta un tā laika zīmoga datuma</w:t>
      </w:r>
      <w:r w:rsidRPr="00277565">
        <w:rPr>
          <w:rFonts w:ascii="Times New Roman" w:hAnsi="Times New Roman" w:cs="Times New Roman"/>
          <w:sz w:val="24"/>
          <w:szCs w:val="24"/>
        </w:rPr>
        <w:t>.</w:t>
      </w:r>
    </w:p>
    <w:p w14:paraId="2CBD95B4" w14:textId="2176F2FE" w:rsidR="00F036F3" w:rsidRPr="00683D33" w:rsidRDefault="00D8716A" w:rsidP="00683D33">
      <w:pPr>
        <w:pStyle w:val="ListParagraph"/>
        <w:numPr>
          <w:ilvl w:val="0"/>
          <w:numId w:val="10"/>
        </w:numPr>
        <w:spacing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Vienošanās </w:t>
      </w:r>
      <w:r w:rsidR="005C71DE" w:rsidRPr="005C71DE">
        <w:rPr>
          <w:rFonts w:ascii="Times New Roman" w:hAnsi="Times New Roman" w:cs="Times New Roman"/>
          <w:sz w:val="24"/>
          <w:szCs w:val="24"/>
        </w:rPr>
        <w:t>sagatavota un parakstīta elektroniski ar drošu elektronisko parakstu, kas satur</w:t>
      </w:r>
      <w:r w:rsidR="00B934B6">
        <w:rPr>
          <w:rFonts w:ascii="Times New Roman" w:hAnsi="Times New Roman" w:cs="Times New Roman"/>
          <w:sz w:val="24"/>
          <w:szCs w:val="24"/>
        </w:rPr>
        <w:t xml:space="preserve"> </w:t>
      </w:r>
      <w:r w:rsidR="005C71DE" w:rsidRPr="00B934B6">
        <w:rPr>
          <w:rFonts w:ascii="Times New Roman" w:hAnsi="Times New Roman" w:cs="Times New Roman"/>
          <w:sz w:val="24"/>
          <w:szCs w:val="24"/>
        </w:rPr>
        <w:t xml:space="preserve">laika zīmogu. </w:t>
      </w:r>
      <w:r w:rsidRPr="00B934B6">
        <w:rPr>
          <w:rFonts w:ascii="Times New Roman" w:hAnsi="Times New Roman" w:cs="Times New Roman"/>
          <w:sz w:val="24"/>
          <w:szCs w:val="24"/>
        </w:rPr>
        <w:t>Katrs Līdzējs</w:t>
      </w:r>
      <w:r w:rsidR="005C71DE" w:rsidRPr="00B934B6">
        <w:rPr>
          <w:rFonts w:ascii="Times New Roman" w:hAnsi="Times New Roman" w:cs="Times New Roman"/>
          <w:sz w:val="24"/>
          <w:szCs w:val="24"/>
        </w:rPr>
        <w:t xml:space="preserve"> Vienošanos</w:t>
      </w:r>
      <w:r w:rsidRPr="00B934B6">
        <w:rPr>
          <w:rFonts w:ascii="Times New Roman" w:hAnsi="Times New Roman" w:cs="Times New Roman"/>
          <w:sz w:val="24"/>
          <w:szCs w:val="24"/>
        </w:rPr>
        <w:t xml:space="preserve"> </w:t>
      </w:r>
      <w:r w:rsidR="005C71DE" w:rsidRPr="00B934B6">
        <w:rPr>
          <w:rFonts w:ascii="Times New Roman" w:hAnsi="Times New Roman" w:cs="Times New Roman"/>
          <w:sz w:val="24"/>
          <w:szCs w:val="24"/>
        </w:rPr>
        <w:t xml:space="preserve"> glabā savā lietvedībā elektroniska</w:t>
      </w:r>
      <w:r w:rsidR="00243420" w:rsidRPr="00B934B6">
        <w:rPr>
          <w:rFonts w:ascii="Times New Roman" w:hAnsi="Times New Roman" w:cs="Times New Roman"/>
          <w:sz w:val="24"/>
          <w:szCs w:val="24"/>
        </w:rPr>
        <w:t xml:space="preserve"> </w:t>
      </w:r>
      <w:r w:rsidR="005C71DE" w:rsidRPr="00B934B6">
        <w:rPr>
          <w:rFonts w:ascii="Times New Roman" w:hAnsi="Times New Roman" w:cs="Times New Roman"/>
          <w:sz w:val="24"/>
          <w:szCs w:val="24"/>
        </w:rPr>
        <w:t>dokumenta formā.</w:t>
      </w:r>
      <w:r w:rsidR="00F036F3" w:rsidRPr="00683D33">
        <w:rPr>
          <w:b/>
        </w:rPr>
        <w:tab/>
      </w:r>
      <w:r w:rsidR="00F036F3" w:rsidRPr="00683D33">
        <w:rPr>
          <w:b/>
        </w:rPr>
        <w:tab/>
      </w:r>
      <w:r w:rsidR="00F036F3" w:rsidRPr="00683D33">
        <w:rPr>
          <w:b/>
        </w:rPr>
        <w:tab/>
      </w:r>
    </w:p>
    <w:tbl>
      <w:tblPr>
        <w:tblW w:w="9356" w:type="dxa"/>
        <w:tblLook w:val="04A0" w:firstRow="1" w:lastRow="0" w:firstColumn="1" w:lastColumn="0" w:noHBand="0" w:noVBand="1"/>
      </w:tblPr>
      <w:tblGrid>
        <w:gridCol w:w="3883"/>
        <w:gridCol w:w="905"/>
        <w:gridCol w:w="4417"/>
        <w:gridCol w:w="151"/>
      </w:tblGrid>
      <w:tr w:rsidR="006A342B" w:rsidRPr="006A342B" w14:paraId="11C2D035" w14:textId="77777777" w:rsidTr="00683D33">
        <w:trPr>
          <w:gridAfter w:val="1"/>
          <w:wAfter w:w="151" w:type="dxa"/>
          <w:trHeight w:val="2013"/>
        </w:trPr>
        <w:tc>
          <w:tcPr>
            <w:tcW w:w="3883" w:type="dxa"/>
            <w:tcBorders>
              <w:bottom w:val="single" w:sz="4" w:space="0" w:color="auto"/>
            </w:tcBorders>
          </w:tcPr>
          <w:p w14:paraId="62E793F2" w14:textId="1FC3BF5C" w:rsidR="006A342B" w:rsidRPr="006A342B" w:rsidRDefault="00D8716A" w:rsidP="006A34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Pašvaldība</w:t>
            </w:r>
            <w:r w:rsidR="006A342B" w:rsidRPr="006A342B">
              <w:rPr>
                <w:rFonts w:ascii="Times New Roman" w:eastAsia="Times New Roman" w:hAnsi="Times New Roman" w:cs="Times New Roman"/>
                <w:sz w:val="24"/>
                <w:szCs w:val="24"/>
              </w:rPr>
              <w:t>:</w:t>
            </w:r>
          </w:p>
          <w:p w14:paraId="6923941C" w14:textId="5937BD39" w:rsidR="006A342B" w:rsidRPr="006A342B" w:rsidRDefault="006A342B" w:rsidP="006A342B">
            <w:pPr>
              <w:spacing w:after="0" w:line="240" w:lineRule="auto"/>
              <w:rPr>
                <w:rFonts w:ascii="Times New Roman" w:eastAsia="Times New Roman" w:hAnsi="Times New Roman" w:cs="Times New Roman"/>
                <w:sz w:val="24"/>
                <w:szCs w:val="24"/>
              </w:rPr>
            </w:pPr>
            <w:r w:rsidRPr="006A342B">
              <w:rPr>
                <w:rFonts w:ascii="Times New Roman" w:eastAsia="Times New Roman" w:hAnsi="Times New Roman" w:cs="Times New Roman"/>
                <w:sz w:val="24"/>
                <w:szCs w:val="24"/>
              </w:rPr>
              <w:t>Jel</w:t>
            </w:r>
            <w:r w:rsidR="00D8716A">
              <w:rPr>
                <w:rFonts w:ascii="Times New Roman" w:eastAsia="Times New Roman" w:hAnsi="Times New Roman" w:cs="Times New Roman"/>
                <w:sz w:val="24"/>
                <w:szCs w:val="24"/>
              </w:rPr>
              <w:t>gavas valstspilsētas pašvaldība</w:t>
            </w:r>
          </w:p>
          <w:p w14:paraId="3B1C10FF" w14:textId="173F115D" w:rsidR="006A342B" w:rsidRPr="006A342B" w:rsidRDefault="006A342B" w:rsidP="006A342B">
            <w:pPr>
              <w:spacing w:after="0" w:line="240" w:lineRule="auto"/>
              <w:rPr>
                <w:rFonts w:ascii="Times New Roman" w:eastAsia="Times New Roman" w:hAnsi="Times New Roman" w:cs="Times New Roman"/>
                <w:sz w:val="24"/>
                <w:szCs w:val="24"/>
              </w:rPr>
            </w:pPr>
            <w:r w:rsidRPr="006A342B">
              <w:rPr>
                <w:rFonts w:ascii="Times New Roman" w:eastAsia="Times New Roman" w:hAnsi="Times New Roman" w:cs="Times New Roman"/>
                <w:sz w:val="24"/>
                <w:szCs w:val="24"/>
              </w:rPr>
              <w:t xml:space="preserve">Reģistrācijas Nr. </w:t>
            </w:r>
            <w:r w:rsidR="00D8716A" w:rsidRPr="00D8716A">
              <w:rPr>
                <w:rFonts w:ascii="Times New Roman" w:eastAsia="Times New Roman" w:hAnsi="Times New Roman" w:cs="Times New Roman"/>
                <w:sz w:val="24"/>
                <w:szCs w:val="24"/>
              </w:rPr>
              <w:t>40900039904</w:t>
            </w:r>
          </w:p>
          <w:p w14:paraId="3EC4D4F0" w14:textId="77777777" w:rsidR="006A342B" w:rsidRPr="006A342B" w:rsidRDefault="006A342B" w:rsidP="006A342B">
            <w:pPr>
              <w:spacing w:after="0" w:line="240" w:lineRule="auto"/>
              <w:rPr>
                <w:rFonts w:ascii="Times New Roman" w:eastAsia="Times New Roman" w:hAnsi="Times New Roman" w:cs="Times New Roman"/>
                <w:sz w:val="24"/>
                <w:szCs w:val="24"/>
              </w:rPr>
            </w:pPr>
            <w:r w:rsidRPr="006A342B">
              <w:rPr>
                <w:rFonts w:ascii="Times New Roman" w:eastAsia="Times New Roman" w:hAnsi="Times New Roman" w:cs="Times New Roman"/>
                <w:sz w:val="24"/>
                <w:szCs w:val="24"/>
              </w:rPr>
              <w:t>Lielā iela 11, Jelgava, LV-3001</w:t>
            </w:r>
          </w:p>
          <w:p w14:paraId="54DF199F" w14:textId="77777777" w:rsidR="006A342B" w:rsidRPr="006A342B" w:rsidRDefault="006A342B" w:rsidP="006A342B">
            <w:pPr>
              <w:spacing w:after="0" w:line="240" w:lineRule="auto"/>
              <w:rPr>
                <w:rFonts w:ascii="Times New Roman" w:eastAsia="Times New Roman" w:hAnsi="Times New Roman" w:cs="Times New Roman"/>
                <w:sz w:val="24"/>
                <w:szCs w:val="24"/>
              </w:rPr>
            </w:pPr>
          </w:p>
          <w:p w14:paraId="0DE6DE1A" w14:textId="77777777" w:rsidR="006A342B" w:rsidRPr="006A342B" w:rsidRDefault="006A342B" w:rsidP="006A342B">
            <w:pPr>
              <w:spacing w:after="0" w:line="240" w:lineRule="auto"/>
              <w:rPr>
                <w:rFonts w:ascii="Times New Roman" w:eastAsia="Times New Roman" w:hAnsi="Times New Roman" w:cs="Times New Roman"/>
                <w:sz w:val="24"/>
                <w:szCs w:val="24"/>
              </w:rPr>
            </w:pPr>
            <w:r w:rsidRPr="006A342B">
              <w:rPr>
                <w:rFonts w:ascii="Times New Roman" w:eastAsia="Times New Roman" w:hAnsi="Times New Roman" w:cs="Times New Roman"/>
                <w:sz w:val="24"/>
                <w:szCs w:val="24"/>
              </w:rPr>
              <w:t>Pašvaldības izpilddirektore</w:t>
            </w:r>
          </w:p>
          <w:p w14:paraId="6CE35027" w14:textId="77777777" w:rsidR="006A342B" w:rsidRPr="006A342B" w:rsidRDefault="006A342B" w:rsidP="006A342B">
            <w:pPr>
              <w:spacing w:after="0" w:line="240" w:lineRule="auto"/>
              <w:rPr>
                <w:rFonts w:ascii="Times New Roman" w:eastAsia="Times New Roman" w:hAnsi="Times New Roman" w:cs="Times New Roman"/>
                <w:sz w:val="24"/>
                <w:szCs w:val="24"/>
              </w:rPr>
            </w:pPr>
          </w:p>
        </w:tc>
        <w:tc>
          <w:tcPr>
            <w:tcW w:w="905" w:type="dxa"/>
          </w:tcPr>
          <w:p w14:paraId="6786D7A9" w14:textId="77777777" w:rsidR="006A342B" w:rsidRPr="006A342B" w:rsidRDefault="006A342B" w:rsidP="006A342B">
            <w:pPr>
              <w:spacing w:after="0" w:line="240" w:lineRule="auto"/>
              <w:rPr>
                <w:rFonts w:ascii="Times New Roman" w:eastAsia="Times New Roman" w:hAnsi="Times New Roman" w:cs="Times New Roman"/>
                <w:b/>
                <w:bCs/>
                <w:sz w:val="24"/>
                <w:szCs w:val="24"/>
              </w:rPr>
            </w:pPr>
          </w:p>
        </w:tc>
        <w:tc>
          <w:tcPr>
            <w:tcW w:w="4417" w:type="dxa"/>
            <w:tcBorders>
              <w:bottom w:val="single" w:sz="4" w:space="0" w:color="auto"/>
            </w:tcBorders>
          </w:tcPr>
          <w:p w14:paraId="3B0C5306" w14:textId="02FC87FC" w:rsidR="006A342B" w:rsidRPr="006A342B" w:rsidRDefault="00D8716A" w:rsidP="006A34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Sabiedrība</w:t>
            </w:r>
            <w:r w:rsidR="006A342B" w:rsidRPr="006A342B">
              <w:rPr>
                <w:rFonts w:ascii="Times New Roman" w:eastAsia="Times New Roman" w:hAnsi="Times New Roman" w:cs="Times New Roman"/>
                <w:sz w:val="24"/>
                <w:szCs w:val="24"/>
              </w:rPr>
              <w:t>:</w:t>
            </w:r>
          </w:p>
          <w:p w14:paraId="62D9E4D8" w14:textId="10577D76" w:rsidR="006A342B" w:rsidRPr="006A342B" w:rsidRDefault="006A342B" w:rsidP="006A342B">
            <w:pPr>
              <w:spacing w:after="0" w:line="240" w:lineRule="auto"/>
              <w:rPr>
                <w:rFonts w:ascii="Times New Roman" w:eastAsia="Times New Roman" w:hAnsi="Times New Roman" w:cs="Times New Roman"/>
                <w:sz w:val="24"/>
                <w:szCs w:val="24"/>
              </w:rPr>
            </w:pPr>
            <w:r w:rsidRPr="006A342B">
              <w:rPr>
                <w:rFonts w:ascii="Times New Roman" w:eastAsia="Times New Roman" w:hAnsi="Times New Roman" w:cs="Times New Roman"/>
                <w:sz w:val="24"/>
                <w:szCs w:val="24"/>
              </w:rPr>
              <w:t>SIA “</w:t>
            </w:r>
            <w:r w:rsidR="00D8716A">
              <w:rPr>
                <w:rFonts w:ascii="Times New Roman" w:eastAsia="Times New Roman" w:hAnsi="Times New Roman" w:cs="Times New Roman"/>
                <w:bCs/>
                <w:sz w:val="24"/>
                <w:szCs w:val="24"/>
              </w:rPr>
              <w:t>Grāvējs</w:t>
            </w:r>
            <w:r w:rsidRPr="006A342B">
              <w:rPr>
                <w:rFonts w:ascii="Times New Roman" w:eastAsia="Times New Roman" w:hAnsi="Times New Roman" w:cs="Times New Roman"/>
                <w:sz w:val="24"/>
                <w:szCs w:val="24"/>
              </w:rPr>
              <w:t>”</w:t>
            </w:r>
          </w:p>
          <w:p w14:paraId="5C2D203D" w14:textId="2838712D" w:rsidR="006A342B" w:rsidRPr="006A342B" w:rsidRDefault="006A342B" w:rsidP="006A342B">
            <w:pPr>
              <w:suppressAutoHyphens/>
              <w:spacing w:after="0" w:line="240" w:lineRule="auto"/>
              <w:rPr>
                <w:rFonts w:ascii="Times New Roman" w:eastAsia="Calibri" w:hAnsi="Times New Roman" w:cs="Times New Roman"/>
                <w:kern w:val="1"/>
                <w:sz w:val="24"/>
                <w:szCs w:val="24"/>
                <w:lang w:eastAsia="zh-CN"/>
              </w:rPr>
            </w:pPr>
            <w:r w:rsidRPr="006A342B">
              <w:rPr>
                <w:rFonts w:ascii="Times New Roman" w:eastAsia="Calibri" w:hAnsi="Times New Roman" w:cs="Times New Roman"/>
                <w:kern w:val="1"/>
                <w:sz w:val="24"/>
                <w:szCs w:val="24"/>
                <w:lang w:eastAsia="zh-CN"/>
              </w:rPr>
              <w:t xml:space="preserve">Reģistrācijas Nr. </w:t>
            </w:r>
            <w:r w:rsidR="00D8716A" w:rsidRPr="00D8716A">
              <w:rPr>
                <w:rFonts w:ascii="Times New Roman" w:eastAsia="Calibri" w:hAnsi="Times New Roman" w:cs="Times New Roman"/>
                <w:kern w:val="1"/>
                <w:sz w:val="24"/>
                <w:szCs w:val="24"/>
                <w:lang w:eastAsia="zh-CN"/>
              </w:rPr>
              <w:t>40103954917</w:t>
            </w:r>
          </w:p>
          <w:p w14:paraId="4A3AA1F8" w14:textId="6D3390BA" w:rsidR="006A342B" w:rsidRPr="006A342B" w:rsidRDefault="00D8716A" w:rsidP="006A342B">
            <w:pPr>
              <w:suppressAutoHyphens/>
              <w:spacing w:after="0" w:line="240" w:lineRule="auto"/>
              <w:rPr>
                <w:rFonts w:ascii="Times New Roman" w:eastAsia="Calibri" w:hAnsi="Times New Roman" w:cs="Times New Roman"/>
                <w:kern w:val="1"/>
                <w:sz w:val="24"/>
                <w:szCs w:val="24"/>
                <w:lang w:eastAsia="zh-CN"/>
              </w:rPr>
            </w:pPr>
            <w:r>
              <w:rPr>
                <w:rFonts w:ascii="Times New Roman" w:eastAsia="Calibri" w:hAnsi="Times New Roman" w:cs="Times New Roman"/>
                <w:kern w:val="1"/>
                <w:sz w:val="24"/>
                <w:szCs w:val="24"/>
                <w:lang w:eastAsia="zh-CN"/>
              </w:rPr>
              <w:t>Pārmiju</w:t>
            </w:r>
            <w:r w:rsidR="006A342B" w:rsidRPr="006A342B">
              <w:rPr>
                <w:rFonts w:ascii="Times New Roman" w:eastAsia="Calibri" w:hAnsi="Times New Roman" w:cs="Times New Roman"/>
                <w:kern w:val="1"/>
                <w:sz w:val="24"/>
                <w:szCs w:val="24"/>
                <w:lang w:eastAsia="zh-CN"/>
              </w:rPr>
              <w:t xml:space="preserve"> iela </w:t>
            </w:r>
            <w:r>
              <w:rPr>
                <w:rFonts w:ascii="Times New Roman" w:eastAsia="Calibri" w:hAnsi="Times New Roman" w:cs="Times New Roman"/>
                <w:kern w:val="1"/>
                <w:sz w:val="24"/>
                <w:szCs w:val="24"/>
                <w:lang w:eastAsia="zh-CN"/>
              </w:rPr>
              <w:t>23</w:t>
            </w:r>
            <w:r w:rsidR="006A342B" w:rsidRPr="006A342B">
              <w:rPr>
                <w:rFonts w:ascii="Times New Roman" w:eastAsia="Calibri" w:hAnsi="Times New Roman" w:cs="Times New Roman"/>
                <w:kern w:val="1"/>
                <w:sz w:val="24"/>
                <w:szCs w:val="24"/>
                <w:lang w:eastAsia="zh-CN"/>
              </w:rPr>
              <w:t xml:space="preserve">, Rīga, </w:t>
            </w:r>
            <w:r>
              <w:rPr>
                <w:rFonts w:ascii="Times New Roman" w:eastAsia="Calibri" w:hAnsi="Times New Roman" w:cs="Times New Roman"/>
                <w:kern w:val="1"/>
                <w:sz w:val="24"/>
                <w:szCs w:val="24"/>
                <w:lang w:eastAsia="zh-CN"/>
              </w:rPr>
              <w:t>LV-1057</w:t>
            </w:r>
          </w:p>
          <w:p w14:paraId="02D4150D" w14:textId="77777777" w:rsidR="006A342B" w:rsidRPr="006A342B" w:rsidRDefault="006A342B" w:rsidP="006A342B">
            <w:pPr>
              <w:spacing w:after="0" w:line="240" w:lineRule="auto"/>
              <w:rPr>
                <w:rFonts w:ascii="Times New Roman" w:eastAsia="Times New Roman" w:hAnsi="Times New Roman" w:cs="Times New Roman"/>
                <w:sz w:val="24"/>
                <w:szCs w:val="24"/>
              </w:rPr>
            </w:pPr>
          </w:p>
          <w:p w14:paraId="6E4417F2" w14:textId="551E8CB6" w:rsidR="006A342B" w:rsidRPr="00D8716A" w:rsidRDefault="00D8716A" w:rsidP="006A342B">
            <w:pPr>
              <w:spacing w:after="0" w:line="240" w:lineRule="auto"/>
              <w:rPr>
                <w:rFonts w:ascii="Times New Roman" w:eastAsia="Times New Roman" w:hAnsi="Times New Roman" w:cs="Times New Roman"/>
                <w:i/>
                <w:sz w:val="24"/>
                <w:szCs w:val="24"/>
              </w:rPr>
            </w:pPr>
            <w:r w:rsidRPr="00D8716A">
              <w:rPr>
                <w:rFonts w:ascii="Times New Roman" w:eastAsia="Times New Roman" w:hAnsi="Times New Roman" w:cs="Times New Roman"/>
                <w:i/>
                <w:sz w:val="24"/>
                <w:szCs w:val="24"/>
              </w:rPr>
              <w:t>Amats</w:t>
            </w:r>
          </w:p>
          <w:p w14:paraId="1D383E82" w14:textId="77777777" w:rsidR="00D8716A" w:rsidRPr="006A342B" w:rsidRDefault="00D8716A" w:rsidP="006A342B">
            <w:pPr>
              <w:spacing w:after="0" w:line="240" w:lineRule="auto"/>
              <w:rPr>
                <w:rFonts w:ascii="Times New Roman" w:eastAsia="Times New Roman" w:hAnsi="Times New Roman" w:cs="Times New Roman"/>
                <w:sz w:val="24"/>
                <w:szCs w:val="24"/>
              </w:rPr>
            </w:pPr>
          </w:p>
        </w:tc>
      </w:tr>
      <w:tr w:rsidR="006A342B" w:rsidRPr="006A342B" w14:paraId="3C9A1045" w14:textId="77777777" w:rsidTr="00683D33">
        <w:trPr>
          <w:trHeight w:val="280"/>
        </w:trPr>
        <w:tc>
          <w:tcPr>
            <w:tcW w:w="3883" w:type="dxa"/>
            <w:tcBorders>
              <w:top w:val="single" w:sz="4" w:space="0" w:color="auto"/>
            </w:tcBorders>
          </w:tcPr>
          <w:p w14:paraId="79BA369A" w14:textId="6DDF05B5" w:rsidR="006A342B" w:rsidRPr="00683D33" w:rsidRDefault="00683D33" w:rsidP="00683D33">
            <w:pPr>
              <w:pStyle w:val="ListParagraph"/>
              <w:spacing w:after="0" w:line="240" w:lineRule="auto"/>
              <w:ind w:left="18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w:t>
            </w:r>
            <w:r w:rsidR="006A342B" w:rsidRPr="00683D33">
              <w:rPr>
                <w:rFonts w:ascii="Times New Roman" w:eastAsia="Times New Roman" w:hAnsi="Times New Roman" w:cs="Times New Roman"/>
                <w:sz w:val="24"/>
                <w:szCs w:val="24"/>
              </w:rPr>
              <w:t>Malahovska</w:t>
            </w:r>
            <w:proofErr w:type="spellEnd"/>
          </w:p>
        </w:tc>
        <w:tc>
          <w:tcPr>
            <w:tcW w:w="905" w:type="dxa"/>
          </w:tcPr>
          <w:p w14:paraId="77CD985F" w14:textId="77777777" w:rsidR="006A342B" w:rsidRPr="006A342B" w:rsidRDefault="006A342B" w:rsidP="006A342B">
            <w:pPr>
              <w:spacing w:after="0" w:line="240" w:lineRule="auto"/>
              <w:jc w:val="right"/>
              <w:rPr>
                <w:rFonts w:ascii="Times New Roman" w:eastAsia="Times New Roman" w:hAnsi="Times New Roman" w:cs="Times New Roman"/>
                <w:sz w:val="24"/>
                <w:szCs w:val="24"/>
              </w:rPr>
            </w:pPr>
          </w:p>
        </w:tc>
        <w:tc>
          <w:tcPr>
            <w:tcW w:w="4568" w:type="dxa"/>
            <w:gridSpan w:val="2"/>
            <w:tcBorders>
              <w:top w:val="single" w:sz="4" w:space="0" w:color="auto"/>
            </w:tcBorders>
          </w:tcPr>
          <w:p w14:paraId="255B5A0B" w14:textId="3CAF7C13" w:rsidR="006A342B" w:rsidRPr="00D8716A" w:rsidRDefault="00D8716A" w:rsidP="00683D33">
            <w:pPr>
              <w:spacing w:after="0" w:line="240" w:lineRule="auto"/>
              <w:jc w:val="center"/>
              <w:rPr>
                <w:rFonts w:ascii="Times New Roman" w:eastAsia="Times New Roman" w:hAnsi="Times New Roman" w:cs="Times New Roman"/>
                <w:i/>
                <w:sz w:val="24"/>
                <w:szCs w:val="24"/>
              </w:rPr>
            </w:pPr>
            <w:proofErr w:type="spellStart"/>
            <w:r w:rsidRPr="00D8716A">
              <w:rPr>
                <w:rFonts w:ascii="Times New Roman" w:eastAsia="Times New Roman" w:hAnsi="Times New Roman" w:cs="Times New Roman"/>
                <w:i/>
                <w:sz w:val="24"/>
                <w:szCs w:val="24"/>
              </w:rPr>
              <w:t>V.Uzvārds</w:t>
            </w:r>
            <w:proofErr w:type="spellEnd"/>
          </w:p>
        </w:tc>
      </w:tr>
    </w:tbl>
    <w:p w14:paraId="7D6EEA59" w14:textId="77777777" w:rsidR="006A342B" w:rsidRPr="006A342B" w:rsidRDefault="006A342B" w:rsidP="006A342B">
      <w:pPr>
        <w:spacing w:after="0" w:line="240" w:lineRule="auto"/>
        <w:jc w:val="center"/>
        <w:rPr>
          <w:rFonts w:ascii="Times New Roman" w:eastAsia="Times New Roman" w:hAnsi="Times New Roman" w:cs="Times New Roman"/>
          <w:sz w:val="24"/>
          <w:szCs w:val="24"/>
          <w:lang w:eastAsia="zh-CN"/>
        </w:rPr>
      </w:pPr>
    </w:p>
    <w:p w14:paraId="0172257C" w14:textId="77777777" w:rsidR="00D953A5" w:rsidRPr="00223AEF" w:rsidRDefault="00D953A5" w:rsidP="00D953A5">
      <w:pPr>
        <w:jc w:val="center"/>
        <w:rPr>
          <w:rFonts w:ascii="Times New Roman" w:hAnsi="Times New Roman" w:cs="Times New Roman"/>
        </w:rPr>
      </w:pPr>
    </w:p>
    <w:p w14:paraId="1314C5D0" w14:textId="77777777" w:rsidR="00132238" w:rsidRPr="00B5625D" w:rsidRDefault="00132238" w:rsidP="00132238">
      <w:pPr>
        <w:jc w:val="center"/>
        <w:rPr>
          <w:rFonts w:ascii="Times New Roman" w:hAnsi="Times New Roman" w:cs="Times New Roman"/>
        </w:rPr>
      </w:pPr>
    </w:p>
    <w:sectPr w:rsidR="00132238" w:rsidRPr="00B5625D" w:rsidSect="0060185C">
      <w:footerReference w:type="default" r:id="rId8"/>
      <w:pgSz w:w="11906" w:h="16838"/>
      <w:pgMar w:top="1134" w:right="1134" w:bottom="1134" w:left="1418"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57639" w14:textId="77777777" w:rsidR="00DE7B82" w:rsidRDefault="00DE7B82" w:rsidP="00B0184C">
      <w:pPr>
        <w:spacing w:after="0" w:line="240" w:lineRule="auto"/>
      </w:pPr>
      <w:r>
        <w:separator/>
      </w:r>
    </w:p>
  </w:endnote>
  <w:endnote w:type="continuationSeparator" w:id="0">
    <w:p w14:paraId="2B8380FD" w14:textId="77777777" w:rsidR="00DE7B82" w:rsidRDefault="00DE7B82" w:rsidP="00B01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820F9" w14:textId="711B0B9A" w:rsidR="00C62E41" w:rsidRPr="00EC636B" w:rsidRDefault="00C62E41" w:rsidP="00683D33">
    <w:pPr>
      <w:jc w:val="center"/>
      <w:rPr>
        <w:rFonts w:ascii="Times New Roman" w:hAnsi="Times New Roman" w:cs="Times New Roman"/>
      </w:rPr>
    </w:pPr>
    <w:r w:rsidRPr="00223AEF">
      <w:rPr>
        <w:rFonts w:ascii="Times New Roman" w:hAnsi="Times New Roman" w:cs="Times New Roman"/>
      </w:rPr>
      <w:t>DOKUMENTS PARAKSTĪTS ELEKTRONISKI AR DROŠU ELEKTRONISKO PARAKSTU, KAS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73D69" w14:textId="77777777" w:rsidR="00DE7B82" w:rsidRDefault="00DE7B82" w:rsidP="00B0184C">
      <w:pPr>
        <w:spacing w:after="0" w:line="240" w:lineRule="auto"/>
      </w:pPr>
      <w:r>
        <w:separator/>
      </w:r>
    </w:p>
  </w:footnote>
  <w:footnote w:type="continuationSeparator" w:id="0">
    <w:p w14:paraId="2F3738E5" w14:textId="77777777" w:rsidR="00DE7B82" w:rsidRDefault="00DE7B82" w:rsidP="00B018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312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125DA2"/>
    <w:multiLevelType w:val="multilevel"/>
    <w:tmpl w:val="C92ADA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sz w:val="24"/>
      </w:rPr>
    </w:lvl>
    <w:lvl w:ilvl="2">
      <w:start w:val="1"/>
      <w:numFmt w:val="decimal"/>
      <w:isLgl/>
      <w:lvlText w:val="%1.%2.%3."/>
      <w:lvlJc w:val="left"/>
      <w:pPr>
        <w:ind w:left="1800" w:hanging="720"/>
      </w:pPr>
      <w:rPr>
        <w:rFonts w:hint="default"/>
        <w:b w:val="0"/>
        <w:sz w:val="24"/>
      </w:rPr>
    </w:lvl>
    <w:lvl w:ilvl="3">
      <w:start w:val="1"/>
      <w:numFmt w:val="decimal"/>
      <w:isLgl/>
      <w:lvlText w:val="%1.%2.%3.%4."/>
      <w:lvlJc w:val="left"/>
      <w:pPr>
        <w:ind w:left="2160" w:hanging="720"/>
      </w:pPr>
      <w:rPr>
        <w:rFonts w:hint="default"/>
        <w:b w:val="0"/>
        <w:sz w:val="24"/>
      </w:rPr>
    </w:lvl>
    <w:lvl w:ilvl="4">
      <w:start w:val="1"/>
      <w:numFmt w:val="decimal"/>
      <w:isLgl/>
      <w:lvlText w:val="%1.%2.%3.%4.%5."/>
      <w:lvlJc w:val="left"/>
      <w:pPr>
        <w:ind w:left="2880" w:hanging="1080"/>
      </w:pPr>
      <w:rPr>
        <w:rFonts w:hint="default"/>
        <w:b w:val="0"/>
        <w:sz w:val="24"/>
      </w:rPr>
    </w:lvl>
    <w:lvl w:ilvl="5">
      <w:start w:val="1"/>
      <w:numFmt w:val="decimal"/>
      <w:isLgl/>
      <w:lvlText w:val="%1.%2.%3.%4.%5.%6."/>
      <w:lvlJc w:val="left"/>
      <w:pPr>
        <w:ind w:left="3240" w:hanging="1080"/>
      </w:pPr>
      <w:rPr>
        <w:rFonts w:hint="default"/>
        <w:b w:val="0"/>
        <w:sz w:val="24"/>
      </w:rPr>
    </w:lvl>
    <w:lvl w:ilvl="6">
      <w:start w:val="1"/>
      <w:numFmt w:val="decimal"/>
      <w:isLgl/>
      <w:lvlText w:val="%1.%2.%3.%4.%5.%6.%7."/>
      <w:lvlJc w:val="left"/>
      <w:pPr>
        <w:ind w:left="3960" w:hanging="1440"/>
      </w:pPr>
      <w:rPr>
        <w:rFonts w:hint="default"/>
        <w:b w:val="0"/>
        <w:sz w:val="24"/>
      </w:rPr>
    </w:lvl>
    <w:lvl w:ilvl="7">
      <w:start w:val="1"/>
      <w:numFmt w:val="decimal"/>
      <w:isLgl/>
      <w:lvlText w:val="%1.%2.%3.%4.%5.%6.%7.%8."/>
      <w:lvlJc w:val="left"/>
      <w:pPr>
        <w:ind w:left="4320" w:hanging="1440"/>
      </w:pPr>
      <w:rPr>
        <w:rFonts w:hint="default"/>
        <w:b w:val="0"/>
        <w:sz w:val="24"/>
      </w:rPr>
    </w:lvl>
    <w:lvl w:ilvl="8">
      <w:start w:val="1"/>
      <w:numFmt w:val="decimal"/>
      <w:isLgl/>
      <w:lvlText w:val="%1.%2.%3.%4.%5.%6.%7.%8.%9."/>
      <w:lvlJc w:val="left"/>
      <w:pPr>
        <w:ind w:left="5040" w:hanging="1800"/>
      </w:pPr>
      <w:rPr>
        <w:rFonts w:hint="default"/>
        <w:b w:val="0"/>
        <w:sz w:val="24"/>
      </w:rPr>
    </w:lvl>
  </w:abstractNum>
  <w:abstractNum w:abstractNumId="2" w15:restartNumberingAfterBreak="0">
    <w:nsid w:val="0C4E3ABE"/>
    <w:multiLevelType w:val="hybridMultilevel"/>
    <w:tmpl w:val="A6825F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190848"/>
    <w:multiLevelType w:val="hybridMultilevel"/>
    <w:tmpl w:val="A8ECD9D8"/>
    <w:lvl w:ilvl="0" w:tplc="58A646E0">
      <w:numFmt w:val="bullet"/>
      <w:lvlText w:val="-"/>
      <w:lvlJc w:val="left"/>
      <w:pPr>
        <w:ind w:left="899" w:hanging="360"/>
      </w:pPr>
      <w:rPr>
        <w:rFonts w:ascii="Times New Roman" w:eastAsiaTheme="minorHAnsi" w:hAnsi="Times New Roman"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abstractNum w:abstractNumId="4" w15:restartNumberingAfterBreak="0">
    <w:nsid w:val="0F1D0A60"/>
    <w:multiLevelType w:val="hybridMultilevel"/>
    <w:tmpl w:val="98767BC6"/>
    <w:lvl w:ilvl="0" w:tplc="28301C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24A6733"/>
    <w:multiLevelType w:val="multilevel"/>
    <w:tmpl w:val="519C3C60"/>
    <w:lvl w:ilvl="0">
      <w:start w:val="1"/>
      <w:numFmt w:val="decimal"/>
      <w:lvlText w:val="%1."/>
      <w:lvlJc w:val="left"/>
      <w:pPr>
        <w:ind w:left="540" w:hanging="540"/>
      </w:pPr>
      <w:rPr>
        <w:rFonts w:hint="default"/>
        <w:sz w:val="24"/>
        <w:szCs w:val="24"/>
      </w:rPr>
    </w:lvl>
    <w:lvl w:ilvl="1">
      <w:start w:val="5"/>
      <w:numFmt w:val="decimal"/>
      <w:lvlText w:val="%1.%2."/>
      <w:lvlJc w:val="left"/>
      <w:pPr>
        <w:ind w:left="1138" w:hanging="54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514" w:hanging="72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070" w:hanging="108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626" w:hanging="1440"/>
      </w:pPr>
      <w:rPr>
        <w:rFonts w:hint="default"/>
      </w:rPr>
    </w:lvl>
    <w:lvl w:ilvl="8">
      <w:start w:val="1"/>
      <w:numFmt w:val="decimal"/>
      <w:lvlText w:val="%1.%2.%3.%4.%5.%6.%7.%8.%9."/>
      <w:lvlJc w:val="left"/>
      <w:pPr>
        <w:ind w:left="6584" w:hanging="1800"/>
      </w:pPr>
      <w:rPr>
        <w:rFonts w:hint="default"/>
      </w:rPr>
    </w:lvl>
  </w:abstractNum>
  <w:abstractNum w:abstractNumId="6" w15:restartNumberingAfterBreak="0">
    <w:nsid w:val="14413266"/>
    <w:multiLevelType w:val="hybridMultilevel"/>
    <w:tmpl w:val="55A28706"/>
    <w:lvl w:ilvl="0" w:tplc="8140F97A">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E21EFF"/>
    <w:multiLevelType w:val="hybridMultilevel"/>
    <w:tmpl w:val="1090DFA4"/>
    <w:lvl w:ilvl="0" w:tplc="58A646E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B515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4815860"/>
    <w:multiLevelType w:val="hybridMultilevel"/>
    <w:tmpl w:val="DDCA4C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CA63874"/>
    <w:multiLevelType w:val="hybridMultilevel"/>
    <w:tmpl w:val="B344E3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1B42840"/>
    <w:multiLevelType w:val="hybridMultilevel"/>
    <w:tmpl w:val="CF383E90"/>
    <w:lvl w:ilvl="0" w:tplc="7090A718">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319359C"/>
    <w:multiLevelType w:val="hybridMultilevel"/>
    <w:tmpl w:val="94D2CD54"/>
    <w:lvl w:ilvl="0" w:tplc="370EA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247C9F"/>
    <w:multiLevelType w:val="hybridMultilevel"/>
    <w:tmpl w:val="E5080E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CE05745"/>
    <w:multiLevelType w:val="multilevel"/>
    <w:tmpl w:val="94D8CEDC"/>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655665F1"/>
    <w:multiLevelType w:val="hybridMultilevel"/>
    <w:tmpl w:val="E892BFB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65AB29C0"/>
    <w:multiLevelType w:val="multilevel"/>
    <w:tmpl w:val="E498323A"/>
    <w:lvl w:ilvl="0">
      <w:start w:val="1"/>
      <w:numFmt w:val="decimal"/>
      <w:lvlText w:val="%1."/>
      <w:lvlJc w:val="left"/>
      <w:pPr>
        <w:ind w:left="540" w:hanging="540"/>
      </w:pPr>
      <w:rPr>
        <w:rFonts w:ascii="Times New Roman" w:eastAsiaTheme="minorHAnsi" w:hAnsi="Times New Roman" w:cs="Times New Roman"/>
      </w:rPr>
    </w:lvl>
    <w:lvl w:ilvl="1">
      <w:start w:val="5"/>
      <w:numFmt w:val="decimal"/>
      <w:lvlText w:val="%1.%2."/>
      <w:lvlJc w:val="left"/>
      <w:pPr>
        <w:ind w:left="1138" w:hanging="54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514" w:hanging="72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070" w:hanging="108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626" w:hanging="1440"/>
      </w:pPr>
      <w:rPr>
        <w:rFonts w:hint="default"/>
      </w:rPr>
    </w:lvl>
    <w:lvl w:ilvl="8">
      <w:start w:val="1"/>
      <w:numFmt w:val="decimal"/>
      <w:lvlText w:val="%1.%2.%3.%4.%5.%6.%7.%8.%9."/>
      <w:lvlJc w:val="left"/>
      <w:pPr>
        <w:ind w:left="6584" w:hanging="1800"/>
      </w:pPr>
      <w:rPr>
        <w:rFonts w:hint="default"/>
      </w:rPr>
    </w:lvl>
  </w:abstractNum>
  <w:abstractNum w:abstractNumId="17" w15:restartNumberingAfterBreak="0">
    <w:nsid w:val="6AEB05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54A3D"/>
    <w:multiLevelType w:val="hybridMultilevel"/>
    <w:tmpl w:val="56E8576A"/>
    <w:lvl w:ilvl="0" w:tplc="B930E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CCE73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5BD1282"/>
    <w:multiLevelType w:val="multilevel"/>
    <w:tmpl w:val="CB6A3E58"/>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1000" w:hanging="432"/>
      </w:pPr>
      <w:rPr>
        <w:rFonts w:ascii="Times New Roman" w:hAnsi="Times New Roman" w:cs="Times New Roman" w:hint="default"/>
        <w:b w:val="0"/>
        <w:i w:val="0"/>
        <w:sz w:val="24"/>
        <w:szCs w:val="24"/>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6"/>
  </w:num>
  <w:num w:numId="2">
    <w:abstractNumId w:val="5"/>
  </w:num>
  <w:num w:numId="3">
    <w:abstractNumId w:val="20"/>
  </w:num>
  <w:num w:numId="4">
    <w:abstractNumId w:val="14"/>
  </w:num>
  <w:num w:numId="5">
    <w:abstractNumId w:val="6"/>
  </w:num>
  <w:num w:numId="6">
    <w:abstractNumId w:val="13"/>
  </w:num>
  <w:num w:numId="7">
    <w:abstractNumId w:val="7"/>
  </w:num>
  <w:num w:numId="8">
    <w:abstractNumId w:val="3"/>
  </w:num>
  <w:num w:numId="9">
    <w:abstractNumId w:val="1"/>
  </w:num>
  <w:num w:numId="10">
    <w:abstractNumId w:val="15"/>
  </w:num>
  <w:num w:numId="11">
    <w:abstractNumId w:val="19"/>
  </w:num>
  <w:num w:numId="12">
    <w:abstractNumId w:val="0"/>
  </w:num>
  <w:num w:numId="13">
    <w:abstractNumId w:val="8"/>
  </w:num>
  <w:num w:numId="14">
    <w:abstractNumId w:val="17"/>
  </w:num>
  <w:num w:numId="15">
    <w:abstractNumId w:val="2"/>
  </w:num>
  <w:num w:numId="16">
    <w:abstractNumId w:val="18"/>
  </w:num>
  <w:num w:numId="17">
    <w:abstractNumId w:val="9"/>
  </w:num>
  <w:num w:numId="18">
    <w:abstractNumId w:val="10"/>
  </w:num>
  <w:num w:numId="19">
    <w:abstractNumId w:val="12"/>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0A"/>
    <w:rsid w:val="0000004F"/>
    <w:rsid w:val="0000167C"/>
    <w:rsid w:val="00002D09"/>
    <w:rsid w:val="00024728"/>
    <w:rsid w:val="00032771"/>
    <w:rsid w:val="000437E3"/>
    <w:rsid w:val="00091C1E"/>
    <w:rsid w:val="00093F14"/>
    <w:rsid w:val="00094C5F"/>
    <w:rsid w:val="000A117F"/>
    <w:rsid w:val="000A52ED"/>
    <w:rsid w:val="000A5C93"/>
    <w:rsid w:val="000B2C0E"/>
    <w:rsid w:val="000B2E36"/>
    <w:rsid w:val="000B7CB8"/>
    <w:rsid w:val="000C2704"/>
    <w:rsid w:val="000C28C5"/>
    <w:rsid w:val="000C7F47"/>
    <w:rsid w:val="000D6412"/>
    <w:rsid w:val="00103E39"/>
    <w:rsid w:val="001079A8"/>
    <w:rsid w:val="001119D3"/>
    <w:rsid w:val="00112039"/>
    <w:rsid w:val="00120468"/>
    <w:rsid w:val="0012358C"/>
    <w:rsid w:val="001310E9"/>
    <w:rsid w:val="00132238"/>
    <w:rsid w:val="0013381B"/>
    <w:rsid w:val="001359DE"/>
    <w:rsid w:val="00146AC2"/>
    <w:rsid w:val="00150BB7"/>
    <w:rsid w:val="00155700"/>
    <w:rsid w:val="00160B8C"/>
    <w:rsid w:val="001736E0"/>
    <w:rsid w:val="00173BEC"/>
    <w:rsid w:val="00176826"/>
    <w:rsid w:val="00177BE7"/>
    <w:rsid w:val="00181F9F"/>
    <w:rsid w:val="00187E49"/>
    <w:rsid w:val="001A75F9"/>
    <w:rsid w:val="001B3C06"/>
    <w:rsid w:val="001B5C02"/>
    <w:rsid w:val="001B5C3C"/>
    <w:rsid w:val="001B7F87"/>
    <w:rsid w:val="001C26D0"/>
    <w:rsid w:val="001C3749"/>
    <w:rsid w:val="001C3B8C"/>
    <w:rsid w:val="001C665E"/>
    <w:rsid w:val="001D5E1C"/>
    <w:rsid w:val="001D68E5"/>
    <w:rsid w:val="001D7CFE"/>
    <w:rsid w:val="001E28AE"/>
    <w:rsid w:val="001E7C7B"/>
    <w:rsid w:val="001F1C7C"/>
    <w:rsid w:val="00200DAE"/>
    <w:rsid w:val="0020362D"/>
    <w:rsid w:val="00220435"/>
    <w:rsid w:val="00222475"/>
    <w:rsid w:val="00223CB3"/>
    <w:rsid w:val="00226647"/>
    <w:rsid w:val="00232509"/>
    <w:rsid w:val="00236418"/>
    <w:rsid w:val="00243420"/>
    <w:rsid w:val="002459F3"/>
    <w:rsid w:val="0024734B"/>
    <w:rsid w:val="00254653"/>
    <w:rsid w:val="00261D03"/>
    <w:rsid w:val="0027154C"/>
    <w:rsid w:val="00276C70"/>
    <w:rsid w:val="00277565"/>
    <w:rsid w:val="00291608"/>
    <w:rsid w:val="00292473"/>
    <w:rsid w:val="00297261"/>
    <w:rsid w:val="002A00C2"/>
    <w:rsid w:val="002A0400"/>
    <w:rsid w:val="002A695E"/>
    <w:rsid w:val="002A7732"/>
    <w:rsid w:val="002B020C"/>
    <w:rsid w:val="002B6230"/>
    <w:rsid w:val="002C2DEE"/>
    <w:rsid w:val="002C5B0A"/>
    <w:rsid w:val="002D4EA6"/>
    <w:rsid w:val="002E2E38"/>
    <w:rsid w:val="002E3E11"/>
    <w:rsid w:val="002E69E7"/>
    <w:rsid w:val="0031016B"/>
    <w:rsid w:val="003115BD"/>
    <w:rsid w:val="00317C3F"/>
    <w:rsid w:val="00321668"/>
    <w:rsid w:val="00323270"/>
    <w:rsid w:val="003258A3"/>
    <w:rsid w:val="003334C1"/>
    <w:rsid w:val="0033492D"/>
    <w:rsid w:val="00335FC9"/>
    <w:rsid w:val="00345245"/>
    <w:rsid w:val="003457EA"/>
    <w:rsid w:val="00345D91"/>
    <w:rsid w:val="003621CD"/>
    <w:rsid w:val="00387720"/>
    <w:rsid w:val="003A3BE2"/>
    <w:rsid w:val="003B1497"/>
    <w:rsid w:val="003B3252"/>
    <w:rsid w:val="003B3EFA"/>
    <w:rsid w:val="003C3B8B"/>
    <w:rsid w:val="003C5A7E"/>
    <w:rsid w:val="003D0E52"/>
    <w:rsid w:val="003E72A4"/>
    <w:rsid w:val="00401146"/>
    <w:rsid w:val="004156DC"/>
    <w:rsid w:val="004309C6"/>
    <w:rsid w:val="0044324D"/>
    <w:rsid w:val="00447A29"/>
    <w:rsid w:val="004561BB"/>
    <w:rsid w:val="00456833"/>
    <w:rsid w:val="00457190"/>
    <w:rsid w:val="0045772D"/>
    <w:rsid w:val="00457C2F"/>
    <w:rsid w:val="004821DE"/>
    <w:rsid w:val="00483ADE"/>
    <w:rsid w:val="0048428C"/>
    <w:rsid w:val="004A10E0"/>
    <w:rsid w:val="004A1440"/>
    <w:rsid w:val="004A1980"/>
    <w:rsid w:val="004A33B4"/>
    <w:rsid w:val="004A4B08"/>
    <w:rsid w:val="004A7AFA"/>
    <w:rsid w:val="004B4714"/>
    <w:rsid w:val="004B4C91"/>
    <w:rsid w:val="004C2DE2"/>
    <w:rsid w:val="004C3E33"/>
    <w:rsid w:val="004C76C6"/>
    <w:rsid w:val="004D214A"/>
    <w:rsid w:val="004E1EDE"/>
    <w:rsid w:val="004E2EE1"/>
    <w:rsid w:val="004E35A2"/>
    <w:rsid w:val="004F419B"/>
    <w:rsid w:val="004F5892"/>
    <w:rsid w:val="004F6AA2"/>
    <w:rsid w:val="004F7509"/>
    <w:rsid w:val="00502C00"/>
    <w:rsid w:val="00503F44"/>
    <w:rsid w:val="005123FF"/>
    <w:rsid w:val="00513209"/>
    <w:rsid w:val="0051445C"/>
    <w:rsid w:val="00527B9B"/>
    <w:rsid w:val="00531695"/>
    <w:rsid w:val="00533252"/>
    <w:rsid w:val="00535475"/>
    <w:rsid w:val="00545EA2"/>
    <w:rsid w:val="00550646"/>
    <w:rsid w:val="00550FA2"/>
    <w:rsid w:val="00552608"/>
    <w:rsid w:val="00553546"/>
    <w:rsid w:val="0056250C"/>
    <w:rsid w:val="00565E8B"/>
    <w:rsid w:val="005714B6"/>
    <w:rsid w:val="00571709"/>
    <w:rsid w:val="005812CB"/>
    <w:rsid w:val="005878EF"/>
    <w:rsid w:val="0059415A"/>
    <w:rsid w:val="005A737C"/>
    <w:rsid w:val="005B5D2B"/>
    <w:rsid w:val="005C1748"/>
    <w:rsid w:val="005C175D"/>
    <w:rsid w:val="005C6BD0"/>
    <w:rsid w:val="005C71DE"/>
    <w:rsid w:val="005E320E"/>
    <w:rsid w:val="005F1EB9"/>
    <w:rsid w:val="005F2F92"/>
    <w:rsid w:val="005F3D9C"/>
    <w:rsid w:val="00600124"/>
    <w:rsid w:val="0060185C"/>
    <w:rsid w:val="006023AC"/>
    <w:rsid w:val="006048AA"/>
    <w:rsid w:val="0060615A"/>
    <w:rsid w:val="006308AE"/>
    <w:rsid w:val="00636B7C"/>
    <w:rsid w:val="00647F9B"/>
    <w:rsid w:val="006555E5"/>
    <w:rsid w:val="00674560"/>
    <w:rsid w:val="006824FB"/>
    <w:rsid w:val="00683D33"/>
    <w:rsid w:val="00684ECE"/>
    <w:rsid w:val="006919F8"/>
    <w:rsid w:val="00695698"/>
    <w:rsid w:val="006A342B"/>
    <w:rsid w:val="006C05D8"/>
    <w:rsid w:val="006C36F1"/>
    <w:rsid w:val="006D5D63"/>
    <w:rsid w:val="006D609B"/>
    <w:rsid w:val="006D6335"/>
    <w:rsid w:val="006D6F18"/>
    <w:rsid w:val="006E1B66"/>
    <w:rsid w:val="006E7ACE"/>
    <w:rsid w:val="006F447D"/>
    <w:rsid w:val="00711667"/>
    <w:rsid w:val="00720CEB"/>
    <w:rsid w:val="0072290A"/>
    <w:rsid w:val="007230F9"/>
    <w:rsid w:val="00731CE1"/>
    <w:rsid w:val="00736035"/>
    <w:rsid w:val="00743C9C"/>
    <w:rsid w:val="00745F0D"/>
    <w:rsid w:val="00745FE8"/>
    <w:rsid w:val="00753F84"/>
    <w:rsid w:val="00757AC2"/>
    <w:rsid w:val="00771346"/>
    <w:rsid w:val="007819D7"/>
    <w:rsid w:val="007848C3"/>
    <w:rsid w:val="007A1EF1"/>
    <w:rsid w:val="007B14CA"/>
    <w:rsid w:val="007B5B88"/>
    <w:rsid w:val="007C282C"/>
    <w:rsid w:val="007C54D4"/>
    <w:rsid w:val="007D406A"/>
    <w:rsid w:val="007D60B3"/>
    <w:rsid w:val="007D63CD"/>
    <w:rsid w:val="007E69B8"/>
    <w:rsid w:val="007F00DB"/>
    <w:rsid w:val="007F11A6"/>
    <w:rsid w:val="007F190C"/>
    <w:rsid w:val="007F2CC4"/>
    <w:rsid w:val="008000FA"/>
    <w:rsid w:val="008022B8"/>
    <w:rsid w:val="008022E6"/>
    <w:rsid w:val="008026E2"/>
    <w:rsid w:val="008039E5"/>
    <w:rsid w:val="0080797B"/>
    <w:rsid w:val="00807EA1"/>
    <w:rsid w:val="0081006D"/>
    <w:rsid w:val="00815B93"/>
    <w:rsid w:val="008210E9"/>
    <w:rsid w:val="00821FB6"/>
    <w:rsid w:val="00823236"/>
    <w:rsid w:val="0082576F"/>
    <w:rsid w:val="00827397"/>
    <w:rsid w:val="0084136B"/>
    <w:rsid w:val="00846720"/>
    <w:rsid w:val="00847EAE"/>
    <w:rsid w:val="00851932"/>
    <w:rsid w:val="00854117"/>
    <w:rsid w:val="00864B5F"/>
    <w:rsid w:val="008667E2"/>
    <w:rsid w:val="008717F3"/>
    <w:rsid w:val="0088329C"/>
    <w:rsid w:val="0088335D"/>
    <w:rsid w:val="0088409E"/>
    <w:rsid w:val="00886828"/>
    <w:rsid w:val="00887189"/>
    <w:rsid w:val="008932EA"/>
    <w:rsid w:val="008A0786"/>
    <w:rsid w:val="008A2C98"/>
    <w:rsid w:val="008A482C"/>
    <w:rsid w:val="008A54A4"/>
    <w:rsid w:val="008A6D2C"/>
    <w:rsid w:val="008A7732"/>
    <w:rsid w:val="008A7DC4"/>
    <w:rsid w:val="008B54C1"/>
    <w:rsid w:val="008C5948"/>
    <w:rsid w:val="008C6A47"/>
    <w:rsid w:val="008D1087"/>
    <w:rsid w:val="008D26B9"/>
    <w:rsid w:val="008D6A7D"/>
    <w:rsid w:val="008D6EC2"/>
    <w:rsid w:val="008E4D13"/>
    <w:rsid w:val="008E6875"/>
    <w:rsid w:val="008F4B37"/>
    <w:rsid w:val="009121AE"/>
    <w:rsid w:val="00917509"/>
    <w:rsid w:val="0091792E"/>
    <w:rsid w:val="00922FC7"/>
    <w:rsid w:val="00923331"/>
    <w:rsid w:val="00932208"/>
    <w:rsid w:val="0093480F"/>
    <w:rsid w:val="00954721"/>
    <w:rsid w:val="00961330"/>
    <w:rsid w:val="0096135E"/>
    <w:rsid w:val="009644BF"/>
    <w:rsid w:val="00965533"/>
    <w:rsid w:val="00970DF1"/>
    <w:rsid w:val="00974208"/>
    <w:rsid w:val="0098111D"/>
    <w:rsid w:val="0098176F"/>
    <w:rsid w:val="00995185"/>
    <w:rsid w:val="00995D35"/>
    <w:rsid w:val="009A795D"/>
    <w:rsid w:val="009B04D4"/>
    <w:rsid w:val="009C70EA"/>
    <w:rsid w:val="009D472C"/>
    <w:rsid w:val="009D6E7C"/>
    <w:rsid w:val="009E1AA9"/>
    <w:rsid w:val="009E5D12"/>
    <w:rsid w:val="009E6DF7"/>
    <w:rsid w:val="009E7152"/>
    <w:rsid w:val="009F0D74"/>
    <w:rsid w:val="00A022A8"/>
    <w:rsid w:val="00A05E10"/>
    <w:rsid w:val="00A23975"/>
    <w:rsid w:val="00A26229"/>
    <w:rsid w:val="00A3667F"/>
    <w:rsid w:val="00A40C62"/>
    <w:rsid w:val="00A626A3"/>
    <w:rsid w:val="00A62B38"/>
    <w:rsid w:val="00A6593F"/>
    <w:rsid w:val="00A92CB0"/>
    <w:rsid w:val="00AA4BD7"/>
    <w:rsid w:val="00AA5B41"/>
    <w:rsid w:val="00AA6D42"/>
    <w:rsid w:val="00AB018B"/>
    <w:rsid w:val="00AD001E"/>
    <w:rsid w:val="00AD1CCF"/>
    <w:rsid w:val="00AD3E59"/>
    <w:rsid w:val="00AD4ADA"/>
    <w:rsid w:val="00AD4AF0"/>
    <w:rsid w:val="00AD558A"/>
    <w:rsid w:val="00AE694E"/>
    <w:rsid w:val="00AE74ED"/>
    <w:rsid w:val="00AF3FCF"/>
    <w:rsid w:val="00B0184C"/>
    <w:rsid w:val="00B21DC3"/>
    <w:rsid w:val="00B220F5"/>
    <w:rsid w:val="00B4125A"/>
    <w:rsid w:val="00B4288A"/>
    <w:rsid w:val="00B45899"/>
    <w:rsid w:val="00B47A9A"/>
    <w:rsid w:val="00B513A9"/>
    <w:rsid w:val="00B533FB"/>
    <w:rsid w:val="00B53F59"/>
    <w:rsid w:val="00B5625D"/>
    <w:rsid w:val="00B57DD4"/>
    <w:rsid w:val="00B6007B"/>
    <w:rsid w:val="00B62424"/>
    <w:rsid w:val="00B63379"/>
    <w:rsid w:val="00B70190"/>
    <w:rsid w:val="00B70AFC"/>
    <w:rsid w:val="00B80F28"/>
    <w:rsid w:val="00B83030"/>
    <w:rsid w:val="00B934B6"/>
    <w:rsid w:val="00BA6F5C"/>
    <w:rsid w:val="00BB11BD"/>
    <w:rsid w:val="00BB11F8"/>
    <w:rsid w:val="00BB4F18"/>
    <w:rsid w:val="00BB75DE"/>
    <w:rsid w:val="00BC0D21"/>
    <w:rsid w:val="00BC5AA5"/>
    <w:rsid w:val="00BC78F1"/>
    <w:rsid w:val="00BE30D2"/>
    <w:rsid w:val="00BE3FC3"/>
    <w:rsid w:val="00C0060C"/>
    <w:rsid w:val="00C0142A"/>
    <w:rsid w:val="00C0344E"/>
    <w:rsid w:val="00C04AC0"/>
    <w:rsid w:val="00C0587E"/>
    <w:rsid w:val="00C0705C"/>
    <w:rsid w:val="00C07E3B"/>
    <w:rsid w:val="00C22757"/>
    <w:rsid w:val="00C250B2"/>
    <w:rsid w:val="00C26FE5"/>
    <w:rsid w:val="00C27357"/>
    <w:rsid w:val="00C278A8"/>
    <w:rsid w:val="00C34B60"/>
    <w:rsid w:val="00C3745B"/>
    <w:rsid w:val="00C408EA"/>
    <w:rsid w:val="00C454D0"/>
    <w:rsid w:val="00C62E41"/>
    <w:rsid w:val="00C8496F"/>
    <w:rsid w:val="00C85933"/>
    <w:rsid w:val="00C92A53"/>
    <w:rsid w:val="00CA2AE5"/>
    <w:rsid w:val="00CA2DDF"/>
    <w:rsid w:val="00CA4F92"/>
    <w:rsid w:val="00CA591C"/>
    <w:rsid w:val="00CB65EA"/>
    <w:rsid w:val="00CC0742"/>
    <w:rsid w:val="00CC5B07"/>
    <w:rsid w:val="00CE539E"/>
    <w:rsid w:val="00CF1201"/>
    <w:rsid w:val="00CF232B"/>
    <w:rsid w:val="00D01FAD"/>
    <w:rsid w:val="00D0397E"/>
    <w:rsid w:val="00D05718"/>
    <w:rsid w:val="00D11C25"/>
    <w:rsid w:val="00D215D6"/>
    <w:rsid w:val="00D249B3"/>
    <w:rsid w:val="00D32CEA"/>
    <w:rsid w:val="00D50F3B"/>
    <w:rsid w:val="00D53582"/>
    <w:rsid w:val="00D57D67"/>
    <w:rsid w:val="00D6314B"/>
    <w:rsid w:val="00D67F85"/>
    <w:rsid w:val="00D74993"/>
    <w:rsid w:val="00D819F9"/>
    <w:rsid w:val="00D869B9"/>
    <w:rsid w:val="00D8716A"/>
    <w:rsid w:val="00D879F3"/>
    <w:rsid w:val="00D87CBB"/>
    <w:rsid w:val="00D914FD"/>
    <w:rsid w:val="00D953A5"/>
    <w:rsid w:val="00DA75D0"/>
    <w:rsid w:val="00DB101A"/>
    <w:rsid w:val="00DB4828"/>
    <w:rsid w:val="00DB6F5B"/>
    <w:rsid w:val="00DC02DB"/>
    <w:rsid w:val="00DC0791"/>
    <w:rsid w:val="00DC10E1"/>
    <w:rsid w:val="00DC30DA"/>
    <w:rsid w:val="00DC7797"/>
    <w:rsid w:val="00DD4B56"/>
    <w:rsid w:val="00DE0697"/>
    <w:rsid w:val="00DE54F1"/>
    <w:rsid w:val="00DE7B82"/>
    <w:rsid w:val="00DF1A42"/>
    <w:rsid w:val="00DF27B1"/>
    <w:rsid w:val="00E0754A"/>
    <w:rsid w:val="00E36166"/>
    <w:rsid w:val="00E371DD"/>
    <w:rsid w:val="00E44F62"/>
    <w:rsid w:val="00E45478"/>
    <w:rsid w:val="00E54F77"/>
    <w:rsid w:val="00E632FE"/>
    <w:rsid w:val="00E66282"/>
    <w:rsid w:val="00E7714E"/>
    <w:rsid w:val="00E84BC8"/>
    <w:rsid w:val="00EA109A"/>
    <w:rsid w:val="00EC4450"/>
    <w:rsid w:val="00EC636B"/>
    <w:rsid w:val="00ED2072"/>
    <w:rsid w:val="00ED26B6"/>
    <w:rsid w:val="00EE03C3"/>
    <w:rsid w:val="00EE243B"/>
    <w:rsid w:val="00F036F3"/>
    <w:rsid w:val="00F04EC9"/>
    <w:rsid w:val="00F05B94"/>
    <w:rsid w:val="00F07A41"/>
    <w:rsid w:val="00F22C23"/>
    <w:rsid w:val="00F24415"/>
    <w:rsid w:val="00F276B7"/>
    <w:rsid w:val="00F2783D"/>
    <w:rsid w:val="00F32B66"/>
    <w:rsid w:val="00F362A6"/>
    <w:rsid w:val="00F421DB"/>
    <w:rsid w:val="00F45942"/>
    <w:rsid w:val="00F46648"/>
    <w:rsid w:val="00F536E6"/>
    <w:rsid w:val="00F67382"/>
    <w:rsid w:val="00F7373B"/>
    <w:rsid w:val="00F73882"/>
    <w:rsid w:val="00F76340"/>
    <w:rsid w:val="00F84D15"/>
    <w:rsid w:val="00F90133"/>
    <w:rsid w:val="00F95CA5"/>
    <w:rsid w:val="00FA35CE"/>
    <w:rsid w:val="00FB2CB2"/>
    <w:rsid w:val="00FB3B51"/>
    <w:rsid w:val="00FB7699"/>
    <w:rsid w:val="00FB7A2E"/>
    <w:rsid w:val="00FC119F"/>
    <w:rsid w:val="00FC1ECA"/>
    <w:rsid w:val="00FF6746"/>
    <w:rsid w:val="00FF7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E1B4"/>
  <w15:docId w15:val="{BEE58AD6-028C-43A6-91A1-DB4A5DB5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ormal bullet 2,Bullet list,Strip,H&amp;P List Paragraph,2,Virsraksti,PPS_Bullet,Numurets,list paragraph,h&amp;p list paragraph,saistīto dokumentu saraksts,syle 1,list paragraph1,numurets,List Paragraph1"/>
    <w:basedOn w:val="Normal"/>
    <w:uiPriority w:val="34"/>
    <w:qFormat/>
    <w:rsid w:val="00B47A9A"/>
    <w:pPr>
      <w:ind w:left="720"/>
      <w:contextualSpacing/>
    </w:pPr>
  </w:style>
  <w:style w:type="character" w:styleId="CommentReference">
    <w:name w:val="annotation reference"/>
    <w:basedOn w:val="DefaultParagraphFont"/>
    <w:uiPriority w:val="99"/>
    <w:semiHidden/>
    <w:unhideWhenUsed/>
    <w:rsid w:val="00A626A3"/>
    <w:rPr>
      <w:sz w:val="16"/>
      <w:szCs w:val="16"/>
    </w:rPr>
  </w:style>
  <w:style w:type="paragraph" w:styleId="CommentText">
    <w:name w:val="annotation text"/>
    <w:basedOn w:val="Normal"/>
    <w:link w:val="CommentTextChar"/>
    <w:uiPriority w:val="99"/>
    <w:semiHidden/>
    <w:unhideWhenUsed/>
    <w:rsid w:val="00A626A3"/>
    <w:pPr>
      <w:spacing w:line="240" w:lineRule="auto"/>
    </w:pPr>
    <w:rPr>
      <w:sz w:val="20"/>
      <w:szCs w:val="20"/>
    </w:rPr>
  </w:style>
  <w:style w:type="character" w:customStyle="1" w:styleId="CommentTextChar">
    <w:name w:val="Comment Text Char"/>
    <w:basedOn w:val="DefaultParagraphFont"/>
    <w:link w:val="CommentText"/>
    <w:uiPriority w:val="99"/>
    <w:semiHidden/>
    <w:rsid w:val="00A626A3"/>
    <w:rPr>
      <w:sz w:val="20"/>
      <w:szCs w:val="20"/>
    </w:rPr>
  </w:style>
  <w:style w:type="paragraph" w:styleId="CommentSubject">
    <w:name w:val="annotation subject"/>
    <w:basedOn w:val="CommentText"/>
    <w:next w:val="CommentText"/>
    <w:link w:val="CommentSubjectChar"/>
    <w:uiPriority w:val="99"/>
    <w:semiHidden/>
    <w:unhideWhenUsed/>
    <w:rsid w:val="00A626A3"/>
    <w:rPr>
      <w:b/>
      <w:bCs/>
    </w:rPr>
  </w:style>
  <w:style w:type="character" w:customStyle="1" w:styleId="CommentSubjectChar">
    <w:name w:val="Comment Subject Char"/>
    <w:basedOn w:val="CommentTextChar"/>
    <w:link w:val="CommentSubject"/>
    <w:uiPriority w:val="99"/>
    <w:semiHidden/>
    <w:rsid w:val="00A626A3"/>
    <w:rPr>
      <w:b/>
      <w:bCs/>
      <w:sz w:val="20"/>
      <w:szCs w:val="20"/>
    </w:rPr>
  </w:style>
  <w:style w:type="paragraph" w:styleId="BalloonText">
    <w:name w:val="Balloon Text"/>
    <w:basedOn w:val="Normal"/>
    <w:link w:val="BalloonTextChar"/>
    <w:uiPriority w:val="99"/>
    <w:semiHidden/>
    <w:unhideWhenUsed/>
    <w:rsid w:val="00A626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6A3"/>
    <w:rPr>
      <w:rFonts w:ascii="Segoe UI" w:hAnsi="Segoe UI" w:cs="Segoe UI"/>
      <w:sz w:val="18"/>
      <w:szCs w:val="18"/>
    </w:rPr>
  </w:style>
  <w:style w:type="paragraph" w:styleId="Header">
    <w:name w:val="header"/>
    <w:basedOn w:val="Normal"/>
    <w:link w:val="HeaderChar"/>
    <w:uiPriority w:val="99"/>
    <w:unhideWhenUsed/>
    <w:rsid w:val="00B018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184C"/>
  </w:style>
  <w:style w:type="paragraph" w:styleId="Footer">
    <w:name w:val="footer"/>
    <w:basedOn w:val="Normal"/>
    <w:link w:val="FooterChar"/>
    <w:uiPriority w:val="99"/>
    <w:unhideWhenUsed/>
    <w:rsid w:val="00B018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184C"/>
  </w:style>
  <w:style w:type="character" w:customStyle="1" w:styleId="apple-style-span">
    <w:name w:val="apple-style-span"/>
    <w:basedOn w:val="DefaultParagraphFont"/>
    <w:rsid w:val="00387720"/>
  </w:style>
  <w:style w:type="table" w:styleId="TableGrid">
    <w:name w:val="Table Grid"/>
    <w:basedOn w:val="TableNormal"/>
    <w:uiPriority w:val="99"/>
    <w:rsid w:val="0082576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736E0"/>
    <w:pPr>
      <w:spacing w:after="0" w:line="240" w:lineRule="auto"/>
    </w:pPr>
  </w:style>
  <w:style w:type="paragraph" w:customStyle="1" w:styleId="Prskatjums1">
    <w:name w:val="Pārskatījums1"/>
    <w:rsid w:val="00F036F3"/>
    <w:pPr>
      <w:tabs>
        <w:tab w:val="num" w:pos="360"/>
      </w:tabs>
      <w:spacing w:after="0" w:line="240" w:lineRule="auto"/>
      <w:ind w:left="360" w:hanging="36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2C36E-0BBC-44AB-B60C-CCB3CF18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3141</Words>
  <Characters>1791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Vintere</dc:creator>
  <cp:keywords/>
  <dc:description/>
  <cp:lastModifiedBy>Žanna Memena</cp:lastModifiedBy>
  <cp:revision>6</cp:revision>
  <cp:lastPrinted>2026-05-12T05:31:00Z</cp:lastPrinted>
  <dcterms:created xsi:type="dcterms:W3CDTF">2026-07-13T06:45:00Z</dcterms:created>
  <dcterms:modified xsi:type="dcterms:W3CDTF">2026-07-16T08:54:00Z</dcterms:modified>
</cp:coreProperties>
</file>